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8A5F02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</w:t>
      </w:r>
      <w:r w:rsidR="009444B1">
        <w:rPr>
          <w:rFonts w:ascii="Arial" w:hAnsi="Arial" w:cs="Arial"/>
          <w:color w:val="000000"/>
          <w:sz w:val="21"/>
          <w:szCs w:val="21"/>
          <w:shd w:val="clear" w:color="auto" w:fill="F8F8F8"/>
        </w:rPr>
        <w:t>29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>установки индикаторов через приклеивание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8A5F02" w:rsidRPr="008A5F02" w:rsidRDefault="008A5F02" w:rsidP="00951B76">
      <w:pPr>
        <w:ind w:firstLine="708"/>
        <w:rPr>
          <w:sz w:val="24"/>
          <w:szCs w:val="24"/>
        </w:rPr>
      </w:pPr>
      <w:r w:rsidRPr="008A5F02">
        <w:rPr>
          <w:sz w:val="24"/>
          <w:szCs w:val="24"/>
        </w:rPr>
        <w:t xml:space="preserve">Трафарет предназначен для монтажа индикаторов в шахматном расположении через приклеивание. Рекомендован к применению ВОС, гос. программой "Доступная среда". </w:t>
      </w:r>
    </w:p>
    <w:p w:rsidR="000E5430" w:rsidRPr="008A5F02" w:rsidRDefault="00ED6DE4" w:rsidP="000E5430">
      <w:pPr>
        <w:ind w:firstLine="708"/>
        <w:rPr>
          <w:b/>
          <w:sz w:val="24"/>
          <w:szCs w:val="24"/>
        </w:rPr>
      </w:pPr>
      <w:r w:rsidRPr="008A5F02">
        <w:rPr>
          <w:b/>
          <w:sz w:val="24"/>
          <w:szCs w:val="24"/>
        </w:rPr>
        <w:t>Описание объекта закупки</w:t>
      </w:r>
    </w:p>
    <w:p w:rsidR="000E5430" w:rsidRPr="008A5F02" w:rsidRDefault="000E5430" w:rsidP="000E5430">
      <w:pPr>
        <w:ind w:firstLine="708"/>
        <w:rPr>
          <w:sz w:val="24"/>
          <w:szCs w:val="24"/>
        </w:rPr>
      </w:pPr>
      <w:r w:rsidRPr="008A5F02">
        <w:rPr>
          <w:sz w:val="24"/>
          <w:szCs w:val="24"/>
        </w:rPr>
        <w:t xml:space="preserve">  Изделие представляет из себя шаблон для </w:t>
      </w:r>
      <w:r w:rsidR="00771A2A" w:rsidRPr="008A5F02">
        <w:rPr>
          <w:sz w:val="24"/>
          <w:szCs w:val="24"/>
        </w:rPr>
        <w:t>приклеивания</w:t>
      </w:r>
      <w:r w:rsidRPr="008A5F02">
        <w:rPr>
          <w:sz w:val="24"/>
          <w:szCs w:val="24"/>
        </w:rPr>
        <w:t xml:space="preserve"> </w:t>
      </w:r>
      <w:r w:rsidR="008A5F02">
        <w:rPr>
          <w:sz w:val="24"/>
          <w:szCs w:val="24"/>
        </w:rPr>
        <w:t>индикаторов в шахматном расположении.</w:t>
      </w:r>
    </w:p>
    <w:p w:rsidR="00ED6DE4" w:rsidRPr="00711BC0" w:rsidRDefault="00150466" w:rsidP="00711BC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Общие требования</w:t>
      </w:r>
    </w:p>
    <w:p w:rsidR="00150466" w:rsidRDefault="000E5430" w:rsidP="00EC456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Трафарет </w:t>
      </w:r>
      <w:r w:rsidR="00771A2A">
        <w:rPr>
          <w:sz w:val="24"/>
          <w:szCs w:val="24"/>
        </w:rPr>
        <w:t>должен быть изготовлен</w:t>
      </w:r>
      <w:r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8A5F02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9444B1">
              <w:rPr>
                <w:rFonts w:asciiTheme="minorHAnsi" w:hAnsiTheme="minorHAnsi" w:cstheme="minorHAnsi"/>
              </w:rPr>
              <w:t>81</w:t>
            </w:r>
            <w:r w:rsidR="008A5F02">
              <w:rPr>
                <w:rFonts w:asciiTheme="minorHAnsi" w:hAnsiTheme="minorHAnsi" w:cstheme="minorHAnsi"/>
              </w:rPr>
              <w:t xml:space="preserve"> </w:t>
            </w:r>
            <w:r w:rsidR="00771A2A">
              <w:rPr>
                <w:rFonts w:asciiTheme="minorHAnsi" w:hAnsiTheme="minorHAnsi" w:cstheme="minorHAnsi"/>
              </w:rPr>
              <w:t>тактильных индикаторов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12312" w:rsidRPr="001F4906" w:rsidRDefault="00412312" w:rsidP="009444B1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- Пазы располагаются </w:t>
            </w:r>
            <w:r w:rsidR="009444B1">
              <w:rPr>
                <w:rFonts w:asciiTheme="minorHAnsi" w:hAnsiTheme="minorHAnsi" w:cstheme="minorHAnsi"/>
              </w:rPr>
              <w:t>линейно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9444B1">
              <w:rPr>
                <w:rFonts w:asciiTheme="minorHAnsi" w:hAnsiTheme="minorHAnsi" w:cstheme="minorHAnsi"/>
              </w:rPr>
              <w:t>579х579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 w:rsidR="009444B1">
              <w:rPr>
                <w:rFonts w:asciiTheme="minorHAnsi" w:hAnsiTheme="minorHAnsi" w:cstheme="minorHAnsi"/>
              </w:rPr>
              <w:t>580х580</w:t>
            </w:r>
            <w:r w:rsidR="00771A2A">
              <w:rPr>
                <w:rFonts w:asciiTheme="minorHAnsi" w:hAnsiTheme="minorHAnsi" w:cstheme="minorHAnsi"/>
              </w:rPr>
              <w:t>мм</w:t>
            </w:r>
            <w:r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 xml:space="preserve">отклонения </w:t>
            </w:r>
            <w:r w:rsidR="009444B1">
              <w:rPr>
                <w:rFonts w:asciiTheme="minorHAnsi" w:hAnsiTheme="minorHAnsi" w:cstheme="minorHAnsi"/>
              </w:rPr>
              <w:t>0,5</w:t>
            </w:r>
            <w:r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8A5F02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r w:rsidR="008A5F02">
              <w:rPr>
                <w:rFonts w:asciiTheme="minorHAnsi" w:hAnsiTheme="minorHAnsi" w:cstheme="minorHAnsi"/>
              </w:rPr>
              <w:t>8</w:t>
            </w:r>
            <w:bookmarkEnd w:id="0"/>
            <w:r w:rsidR="00771A2A">
              <w:rPr>
                <w:rFonts w:asciiTheme="minorHAnsi" w:hAnsiTheme="minorHAnsi" w:cstheme="minorHAnsi"/>
              </w:rPr>
              <w:t>0мм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 w:rsidR="00E72C5E">
              <w:rPr>
                <w:rFonts w:asciiTheme="minorHAnsi" w:hAnsiTheme="minorHAnsi" w:cstheme="minorHAnsi"/>
              </w:rPr>
              <w:t xml:space="preserve"> паза под индикатор должна быть не менее </w:t>
            </w:r>
            <w:r w:rsidR="008A5F02">
              <w:rPr>
                <w:rFonts w:asciiTheme="minorHAnsi" w:hAnsiTheme="minorHAnsi" w:cstheme="minorHAnsi"/>
              </w:rPr>
              <w:t>36мм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8A5F02">
              <w:rPr>
                <w:rFonts w:asciiTheme="minorHAnsi" w:hAnsiTheme="minorHAnsi" w:cstheme="minorHAnsi"/>
              </w:rPr>
              <w:t>37</w:t>
            </w:r>
            <w:r w:rsidR="00E72C5E">
              <w:rPr>
                <w:rFonts w:asciiTheme="minorHAnsi" w:hAnsiTheme="minorHAnsi" w:cstheme="minorHAnsi"/>
              </w:rPr>
              <w:t>мм. Допустимые отклонения 0,5мм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245274"/>
    <w:rsid w:val="00247C42"/>
    <w:rsid w:val="003B3E71"/>
    <w:rsid w:val="00406A33"/>
    <w:rsid w:val="00412312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A5F02"/>
    <w:rsid w:val="009444B1"/>
    <w:rsid w:val="00951B76"/>
    <w:rsid w:val="00952CD1"/>
    <w:rsid w:val="00963BC4"/>
    <w:rsid w:val="00C509C8"/>
    <w:rsid w:val="00CD5008"/>
    <w:rsid w:val="00D0399C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97D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2019-09-16T11:35:00Z</dcterms:created>
  <dcterms:modified xsi:type="dcterms:W3CDTF">2019-09-16T11:35:00Z</dcterms:modified>
</cp:coreProperties>
</file>