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6454" w14:textId="71BBE52C" w:rsidR="008E73B4" w:rsidRDefault="008E73B4" w:rsidP="00115B5D">
      <w:pPr>
        <w:pStyle w:val="a3"/>
        <w:jc w:val="center"/>
        <w:rPr>
          <w:rFonts w:ascii="Arial" w:hAnsi="Arial" w:cs="Arial"/>
          <w:color w:val="000000"/>
          <w:sz w:val="21"/>
          <w:szCs w:val="21"/>
          <w:shd w:val="clear" w:color="auto" w:fill="F8F8F8"/>
        </w:rPr>
      </w:pPr>
    </w:p>
    <w:p w14:paraId="1B4B7D5E" w14:textId="77777777" w:rsidR="008E73B4" w:rsidRPr="008E73B4" w:rsidRDefault="008E73B4" w:rsidP="008E73B4">
      <w:pPr>
        <w:spacing w:after="0"/>
        <w:jc w:val="center"/>
        <w:rPr>
          <w:rFonts w:asciiTheme="minorHAnsi" w:hAnsiTheme="minorHAnsi" w:cstheme="minorHAnsi"/>
          <w:b/>
          <w:sz w:val="24"/>
          <w:szCs w:val="24"/>
        </w:rPr>
      </w:pPr>
      <w:r w:rsidRPr="008E73B4">
        <w:rPr>
          <w:rFonts w:asciiTheme="minorHAnsi" w:hAnsiTheme="minorHAnsi" w:cstheme="minorHAnsi"/>
          <w:b/>
          <w:sz w:val="24"/>
          <w:szCs w:val="24"/>
        </w:rPr>
        <w:t>Техническое задание</w:t>
      </w:r>
    </w:p>
    <w:p w14:paraId="60BF27DB" w14:textId="1E6FF1CF" w:rsidR="008E73B4" w:rsidRDefault="00FA0125" w:rsidP="008E73B4">
      <w:pPr>
        <w:spacing w:after="0"/>
        <w:jc w:val="center"/>
        <w:rPr>
          <w:rFonts w:asciiTheme="minorHAnsi" w:hAnsiTheme="minorHAnsi" w:cstheme="minorHAnsi"/>
          <w:bCs/>
          <w:sz w:val="24"/>
          <w:szCs w:val="24"/>
        </w:rPr>
      </w:pPr>
      <w:r w:rsidRPr="00FA0125">
        <w:rPr>
          <w:rFonts w:asciiTheme="minorHAnsi" w:hAnsiTheme="minorHAnsi" w:cstheme="minorHAnsi"/>
          <w:bCs/>
          <w:sz w:val="24"/>
          <w:szCs w:val="24"/>
        </w:rPr>
        <w:t>Двухканальная система вызова помощи</w:t>
      </w:r>
    </w:p>
    <w:p w14:paraId="479C50C4" w14:textId="77777777" w:rsidR="00FA0125" w:rsidRPr="008E73B4" w:rsidRDefault="00FA0125" w:rsidP="008E73B4">
      <w:pPr>
        <w:spacing w:after="0"/>
        <w:jc w:val="center"/>
        <w:rPr>
          <w:rFonts w:asciiTheme="minorHAnsi" w:hAnsiTheme="minorHAnsi" w:cstheme="minorHAnsi"/>
          <w:b/>
          <w:sz w:val="24"/>
          <w:szCs w:val="24"/>
        </w:rPr>
      </w:pPr>
    </w:p>
    <w:p w14:paraId="2068DECB" w14:textId="77777777" w:rsidR="008E73B4" w:rsidRPr="008E73B4" w:rsidRDefault="008E73B4" w:rsidP="00FA0125">
      <w:pPr>
        <w:spacing w:after="120"/>
        <w:rPr>
          <w:rFonts w:asciiTheme="minorHAnsi" w:hAnsiTheme="minorHAnsi" w:cstheme="minorHAnsi"/>
          <w:b/>
          <w:sz w:val="24"/>
          <w:szCs w:val="24"/>
        </w:rPr>
      </w:pPr>
      <w:r w:rsidRPr="008E73B4">
        <w:rPr>
          <w:rFonts w:asciiTheme="minorHAnsi" w:hAnsiTheme="minorHAnsi" w:cstheme="minorHAnsi"/>
          <w:b/>
          <w:sz w:val="24"/>
          <w:szCs w:val="24"/>
        </w:rPr>
        <w:t>Наименование объекта закупки</w:t>
      </w:r>
    </w:p>
    <w:p w14:paraId="1AA10664" w14:textId="52D33C61" w:rsidR="00561707" w:rsidRDefault="00FA0125" w:rsidP="00FA0125">
      <w:pPr>
        <w:spacing w:after="120"/>
        <w:rPr>
          <w:rFonts w:asciiTheme="minorHAnsi" w:hAnsiTheme="minorHAnsi" w:cstheme="minorHAnsi"/>
          <w:sz w:val="24"/>
          <w:szCs w:val="24"/>
        </w:rPr>
      </w:pPr>
      <w:bookmarkStart w:id="0" w:name="_Hlk107301845"/>
      <w:r w:rsidRPr="00FA0125">
        <w:rPr>
          <w:rFonts w:asciiTheme="minorHAnsi" w:hAnsiTheme="minorHAnsi" w:cstheme="minorHAnsi"/>
          <w:sz w:val="24"/>
          <w:szCs w:val="24"/>
        </w:rPr>
        <w:t xml:space="preserve">Двухканальный пульт приёма сигналов ПС-МГН </w:t>
      </w:r>
      <w:bookmarkEnd w:id="0"/>
      <w:r>
        <w:rPr>
          <w:rFonts w:asciiTheme="minorHAnsi" w:hAnsiTheme="minorHAnsi" w:cstheme="minorHAnsi"/>
          <w:sz w:val="24"/>
          <w:szCs w:val="24"/>
        </w:rPr>
        <w:t>– а</w:t>
      </w:r>
      <w:r w:rsidR="00561707">
        <w:rPr>
          <w:rFonts w:asciiTheme="minorHAnsi" w:hAnsiTheme="minorHAnsi" w:cstheme="minorHAnsi"/>
          <w:sz w:val="24"/>
          <w:szCs w:val="24"/>
        </w:rPr>
        <w:t>рт</w:t>
      </w:r>
      <w:r>
        <w:rPr>
          <w:rFonts w:asciiTheme="minorHAnsi" w:hAnsiTheme="minorHAnsi" w:cstheme="minorHAnsi"/>
          <w:sz w:val="24"/>
          <w:szCs w:val="24"/>
        </w:rPr>
        <w:t xml:space="preserve">. </w:t>
      </w:r>
      <w:r w:rsidR="00561707">
        <w:rPr>
          <w:rFonts w:asciiTheme="minorHAnsi" w:hAnsiTheme="minorHAnsi" w:cstheme="minorHAnsi"/>
          <w:sz w:val="24"/>
          <w:szCs w:val="24"/>
        </w:rPr>
        <w:t xml:space="preserve"> </w:t>
      </w:r>
      <w:r w:rsidRPr="00FA0125">
        <w:rPr>
          <w:rFonts w:asciiTheme="minorHAnsi" w:hAnsiTheme="minorHAnsi" w:cstheme="minorHAnsi"/>
          <w:sz w:val="24"/>
          <w:szCs w:val="24"/>
        </w:rPr>
        <w:t>50494-PR</w:t>
      </w:r>
    </w:p>
    <w:p w14:paraId="1FE4BA1D" w14:textId="1F1F2933" w:rsidR="00FA0125" w:rsidRDefault="00FA0125" w:rsidP="00BB5581">
      <w:pPr>
        <w:spacing w:after="120"/>
        <w:rPr>
          <w:rFonts w:asciiTheme="minorHAnsi" w:hAnsiTheme="minorHAnsi" w:cstheme="minorHAnsi"/>
          <w:sz w:val="24"/>
          <w:szCs w:val="24"/>
        </w:rPr>
      </w:pPr>
      <w:r w:rsidRPr="00FA0125">
        <w:rPr>
          <w:rFonts w:asciiTheme="minorHAnsi" w:hAnsiTheme="minorHAnsi" w:cstheme="minorHAnsi"/>
          <w:sz w:val="24"/>
          <w:szCs w:val="24"/>
        </w:rPr>
        <w:t>Кнопка вызова персонала для помещения из ABS, K2</w:t>
      </w:r>
      <w:r>
        <w:rPr>
          <w:rFonts w:asciiTheme="minorHAnsi" w:hAnsiTheme="minorHAnsi" w:cstheme="minorHAnsi"/>
          <w:sz w:val="24"/>
          <w:szCs w:val="24"/>
        </w:rPr>
        <w:t xml:space="preserve"> – арт. </w:t>
      </w:r>
      <w:r w:rsidRPr="00FA0125">
        <w:rPr>
          <w:rFonts w:asciiTheme="minorHAnsi" w:hAnsiTheme="minorHAnsi" w:cstheme="minorHAnsi"/>
          <w:sz w:val="24"/>
          <w:szCs w:val="24"/>
        </w:rPr>
        <w:t>50494-K2</w:t>
      </w:r>
    </w:p>
    <w:p w14:paraId="097C5429" w14:textId="39348546" w:rsidR="00BB5581" w:rsidRDefault="000863BA" w:rsidP="008E73B4">
      <w:pPr>
        <w:spacing w:after="0"/>
        <w:rPr>
          <w:rFonts w:asciiTheme="minorHAnsi" w:hAnsiTheme="minorHAnsi" w:cstheme="minorHAnsi"/>
          <w:sz w:val="24"/>
          <w:szCs w:val="24"/>
        </w:rPr>
      </w:pPr>
      <w:r w:rsidRPr="000863BA">
        <w:rPr>
          <w:rFonts w:asciiTheme="minorHAnsi" w:hAnsiTheme="minorHAnsi" w:cstheme="minorHAnsi"/>
          <w:sz w:val="24"/>
          <w:szCs w:val="24"/>
        </w:rPr>
        <w:t>Кнопка для вызова персонала антивандальная из нержавеющей стали с порошковой покраской, K1</w:t>
      </w:r>
      <w:r>
        <w:rPr>
          <w:rFonts w:asciiTheme="minorHAnsi" w:hAnsiTheme="minorHAnsi" w:cstheme="minorHAnsi"/>
          <w:sz w:val="24"/>
          <w:szCs w:val="24"/>
        </w:rPr>
        <w:t xml:space="preserve"> </w:t>
      </w:r>
      <w:r w:rsidR="00BB5581" w:rsidRPr="00BB5581">
        <w:rPr>
          <w:rFonts w:asciiTheme="minorHAnsi" w:hAnsiTheme="minorHAnsi" w:cstheme="minorHAnsi"/>
          <w:sz w:val="24"/>
          <w:szCs w:val="24"/>
        </w:rPr>
        <w:t>– арт. 50494-K1</w:t>
      </w:r>
    </w:p>
    <w:p w14:paraId="100E4E8D" w14:textId="77777777" w:rsidR="00FA0125" w:rsidRDefault="00FA0125" w:rsidP="008E73B4">
      <w:pPr>
        <w:spacing w:after="0"/>
        <w:rPr>
          <w:rFonts w:asciiTheme="minorHAnsi" w:hAnsiTheme="minorHAnsi" w:cstheme="minorHAnsi"/>
          <w:sz w:val="24"/>
          <w:szCs w:val="24"/>
        </w:rPr>
      </w:pPr>
    </w:p>
    <w:p w14:paraId="615684B6" w14:textId="0C845152" w:rsidR="008E73B4" w:rsidRPr="008E73B4" w:rsidRDefault="008E73B4" w:rsidP="008E73B4">
      <w:pPr>
        <w:spacing w:after="0"/>
        <w:rPr>
          <w:rFonts w:asciiTheme="minorHAnsi" w:hAnsiTheme="minorHAnsi" w:cstheme="minorHAnsi"/>
          <w:b/>
          <w:sz w:val="24"/>
          <w:szCs w:val="24"/>
        </w:rPr>
      </w:pPr>
      <w:r w:rsidRPr="008E73B4">
        <w:rPr>
          <w:rFonts w:asciiTheme="minorHAnsi" w:hAnsiTheme="minorHAnsi" w:cstheme="minorHAnsi"/>
          <w:b/>
          <w:sz w:val="24"/>
          <w:szCs w:val="24"/>
        </w:rPr>
        <w:t xml:space="preserve">Цель закупки </w:t>
      </w:r>
    </w:p>
    <w:p w14:paraId="7B97631A" w14:textId="6AE1E3EA" w:rsidR="00BB0240" w:rsidRDefault="00BB0240" w:rsidP="008E73B4">
      <w:pPr>
        <w:spacing w:after="0"/>
        <w:rPr>
          <w:rFonts w:asciiTheme="minorHAnsi" w:hAnsiTheme="minorHAnsi" w:cstheme="minorHAnsi"/>
          <w:sz w:val="24"/>
          <w:szCs w:val="24"/>
        </w:rPr>
      </w:pPr>
      <w:r w:rsidRPr="00BB0240">
        <w:rPr>
          <w:rFonts w:asciiTheme="minorHAnsi" w:hAnsiTheme="minorHAnsi" w:cstheme="minorHAnsi"/>
          <w:sz w:val="24"/>
          <w:szCs w:val="24"/>
        </w:rPr>
        <w:t xml:space="preserve">Оборудование объектов для оповещения персона о необходимости оказания помощи людям с ограничениями </w:t>
      </w:r>
      <w:r w:rsidR="00557322">
        <w:rPr>
          <w:rFonts w:asciiTheme="minorHAnsi" w:hAnsiTheme="minorHAnsi" w:cstheme="minorHAnsi"/>
          <w:sz w:val="24"/>
          <w:szCs w:val="24"/>
        </w:rPr>
        <w:t>по здоровью</w:t>
      </w:r>
      <w:r w:rsidRPr="00BB0240">
        <w:rPr>
          <w:rFonts w:asciiTheme="minorHAnsi" w:hAnsiTheme="minorHAnsi" w:cstheme="minorHAnsi"/>
          <w:sz w:val="24"/>
          <w:szCs w:val="24"/>
        </w:rPr>
        <w:t>.</w:t>
      </w:r>
    </w:p>
    <w:p w14:paraId="1C93E58E" w14:textId="77777777" w:rsidR="00BB0240" w:rsidRDefault="00BB0240" w:rsidP="008E73B4">
      <w:pPr>
        <w:spacing w:after="0"/>
        <w:rPr>
          <w:rFonts w:asciiTheme="minorHAnsi" w:hAnsiTheme="minorHAnsi" w:cstheme="minorHAnsi"/>
          <w:sz w:val="24"/>
          <w:szCs w:val="24"/>
        </w:rPr>
      </w:pPr>
    </w:p>
    <w:p w14:paraId="3A4F7B2C" w14:textId="2F3411B0" w:rsidR="008E73B4" w:rsidRPr="008E73B4" w:rsidRDefault="008E73B4" w:rsidP="008E73B4">
      <w:pPr>
        <w:spacing w:after="0"/>
        <w:rPr>
          <w:rFonts w:asciiTheme="minorHAnsi" w:hAnsiTheme="minorHAnsi" w:cstheme="minorHAnsi"/>
          <w:b/>
          <w:sz w:val="24"/>
          <w:szCs w:val="24"/>
        </w:rPr>
      </w:pPr>
      <w:r w:rsidRPr="008E73B4">
        <w:rPr>
          <w:rFonts w:asciiTheme="minorHAnsi" w:hAnsiTheme="minorHAnsi" w:cstheme="minorHAnsi"/>
          <w:b/>
          <w:sz w:val="24"/>
          <w:szCs w:val="24"/>
        </w:rPr>
        <w:t>Технические характеристики</w:t>
      </w:r>
    </w:p>
    <w:p w14:paraId="239B0471" w14:textId="2DBE66C9" w:rsidR="00150466" w:rsidRPr="008E73B4" w:rsidRDefault="00150466" w:rsidP="008E73B4">
      <w:pPr>
        <w:pStyle w:val="a3"/>
        <w:spacing w:line="276" w:lineRule="auto"/>
        <w:rPr>
          <w:rFonts w:asciiTheme="minorHAnsi" w:hAnsiTheme="minorHAnsi" w:cstheme="minorHAnsi"/>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4"/>
      </w:tblGrid>
      <w:tr w:rsidR="00CD5008" w:rsidRPr="008E73B4" w14:paraId="4E59B375" w14:textId="77777777" w:rsidTr="008345F8">
        <w:tc>
          <w:tcPr>
            <w:tcW w:w="3114" w:type="dxa"/>
            <w:shd w:val="clear" w:color="auto" w:fill="auto"/>
          </w:tcPr>
          <w:p w14:paraId="0D0625E4" w14:textId="59C92C28" w:rsidR="00CD5008" w:rsidRPr="008E73B4" w:rsidRDefault="00CD75B5" w:rsidP="008E73B4">
            <w:pPr>
              <w:rPr>
                <w:rFonts w:asciiTheme="minorHAnsi" w:hAnsiTheme="minorHAnsi" w:cstheme="minorHAnsi"/>
                <w:sz w:val="24"/>
                <w:szCs w:val="24"/>
              </w:rPr>
            </w:pPr>
            <w:r w:rsidRPr="00CD75B5">
              <w:rPr>
                <w:rFonts w:asciiTheme="minorHAnsi" w:hAnsiTheme="minorHAnsi" w:cstheme="minorHAnsi"/>
                <w:sz w:val="24"/>
                <w:szCs w:val="24"/>
              </w:rPr>
              <w:t>Описание объекта закупки</w:t>
            </w:r>
            <w:r w:rsidR="006E343E">
              <w:t xml:space="preserve"> с</w:t>
            </w:r>
            <w:r w:rsidR="006E343E" w:rsidRPr="006E343E">
              <w:rPr>
                <w:rFonts w:asciiTheme="minorHAnsi" w:hAnsiTheme="minorHAnsi" w:cstheme="minorHAnsi"/>
                <w:sz w:val="24"/>
                <w:szCs w:val="24"/>
              </w:rPr>
              <w:t>истема вызова помощи двухканальная</w:t>
            </w:r>
            <w:r w:rsidR="006E343E">
              <w:rPr>
                <w:rFonts w:asciiTheme="minorHAnsi" w:hAnsiTheme="minorHAnsi" w:cstheme="minorHAnsi"/>
                <w:sz w:val="24"/>
                <w:szCs w:val="24"/>
              </w:rPr>
              <w:t xml:space="preserve"> </w:t>
            </w:r>
          </w:p>
        </w:tc>
        <w:tc>
          <w:tcPr>
            <w:tcW w:w="6804" w:type="dxa"/>
            <w:shd w:val="clear" w:color="auto" w:fill="auto"/>
          </w:tcPr>
          <w:p w14:paraId="1FB1CB7C" w14:textId="7CCB10A6" w:rsidR="00675214" w:rsidRDefault="00675214" w:rsidP="008E73B4">
            <w:pPr>
              <w:rPr>
                <w:rFonts w:asciiTheme="minorHAnsi" w:hAnsiTheme="minorHAnsi" w:cstheme="minorHAnsi"/>
                <w:sz w:val="24"/>
                <w:szCs w:val="24"/>
              </w:rPr>
            </w:pPr>
            <w:r w:rsidRPr="00322743">
              <w:rPr>
                <w:rFonts w:asciiTheme="minorHAnsi" w:hAnsiTheme="minorHAnsi" w:cstheme="minorHAnsi"/>
                <w:sz w:val="24"/>
                <w:szCs w:val="24"/>
              </w:rPr>
              <w:t xml:space="preserve">Система предназначена для </w:t>
            </w:r>
            <w:r w:rsidRPr="00E73AE7">
              <w:rPr>
                <w:rFonts w:asciiTheme="minorHAnsi" w:hAnsiTheme="minorHAnsi" w:cstheme="minorHAnsi"/>
                <w:sz w:val="24"/>
                <w:szCs w:val="24"/>
              </w:rPr>
              <w:t>оповещения на русском языке</w:t>
            </w:r>
            <w:r w:rsidRPr="00322743">
              <w:rPr>
                <w:rFonts w:asciiTheme="minorHAnsi" w:hAnsiTheme="minorHAnsi" w:cstheme="minorHAnsi"/>
                <w:sz w:val="24"/>
                <w:szCs w:val="24"/>
              </w:rPr>
              <w:t xml:space="preserve"> персонала о необходимости помощи в зоне активации кнопок вызова, с целью обеспечения доступного и безопасного</w:t>
            </w:r>
            <w:r w:rsidRPr="00675214">
              <w:rPr>
                <w:rFonts w:asciiTheme="minorHAnsi" w:hAnsiTheme="minorHAnsi" w:cstheme="minorHAnsi"/>
                <w:sz w:val="24"/>
                <w:szCs w:val="24"/>
              </w:rPr>
              <w:t xml:space="preserve"> пребывания людей маломобильных групп населения как в помещениях, так и на территории различных объектов инфраструктуры.</w:t>
            </w:r>
          </w:p>
          <w:p w14:paraId="3FE85034" w14:textId="53244E67" w:rsidR="00CD5008" w:rsidRPr="008E73B4" w:rsidRDefault="00410590" w:rsidP="008E73B4">
            <w:pPr>
              <w:rPr>
                <w:rFonts w:asciiTheme="minorHAnsi" w:hAnsiTheme="minorHAnsi" w:cstheme="minorHAnsi"/>
                <w:sz w:val="24"/>
                <w:szCs w:val="24"/>
              </w:rPr>
            </w:pPr>
            <w:r w:rsidRPr="00410590">
              <w:rPr>
                <w:rFonts w:asciiTheme="minorHAnsi" w:hAnsiTheme="minorHAnsi" w:cstheme="minorHAnsi"/>
                <w:sz w:val="24"/>
                <w:szCs w:val="24"/>
              </w:rPr>
              <w:t>Система вызова помощи представляет собой набор взаимозакомутированных друг с другом устройств на частоте 315 МГц, предназначенных для дистанционной подачи сигнала помощи от независимых кнопок вызова на приемник сигнала. В комплекте предусмотрено наличие двух кнопок: в антивандальном исполнении из конструкционной стали с механической зоной активации (для улицы) и в пластиковом защитном корпусе с механической зоной активации и звуковым оповещением (для помещения).</w:t>
            </w:r>
          </w:p>
        </w:tc>
      </w:tr>
      <w:tr w:rsidR="007072DC" w:rsidRPr="008E73B4" w14:paraId="5FE8F01C" w14:textId="77777777" w:rsidTr="008345F8">
        <w:tc>
          <w:tcPr>
            <w:tcW w:w="9918" w:type="dxa"/>
            <w:gridSpan w:val="2"/>
            <w:shd w:val="clear" w:color="auto" w:fill="auto"/>
          </w:tcPr>
          <w:p w14:paraId="4FE6AF89" w14:textId="207FC400" w:rsidR="007072DC" w:rsidRPr="00CA7F0E" w:rsidRDefault="00CA7F0E" w:rsidP="008E73B4">
            <w:pPr>
              <w:rPr>
                <w:rFonts w:asciiTheme="minorHAnsi" w:hAnsiTheme="minorHAnsi" w:cstheme="minorHAnsi"/>
                <w:b/>
                <w:bCs/>
                <w:sz w:val="24"/>
                <w:szCs w:val="24"/>
                <w:u w:val="single"/>
              </w:rPr>
            </w:pPr>
            <w:r w:rsidRPr="00CA7F0E">
              <w:rPr>
                <w:rFonts w:asciiTheme="minorHAnsi" w:hAnsiTheme="minorHAnsi" w:cstheme="minorHAnsi"/>
                <w:b/>
                <w:bCs/>
                <w:sz w:val="24"/>
                <w:szCs w:val="24"/>
                <w:u w:val="single"/>
              </w:rPr>
              <w:t>Двухканальный пульт приёма сигналов ПС-МГН</w:t>
            </w:r>
          </w:p>
        </w:tc>
      </w:tr>
      <w:tr w:rsidR="00CD75B5" w:rsidRPr="008E73B4" w14:paraId="589B605C" w14:textId="77777777" w:rsidTr="008345F8">
        <w:tc>
          <w:tcPr>
            <w:tcW w:w="3114" w:type="dxa"/>
            <w:shd w:val="clear" w:color="auto" w:fill="auto"/>
          </w:tcPr>
          <w:p w14:paraId="57B1E9F3" w14:textId="13E8C180" w:rsidR="00CD75B5" w:rsidRPr="008E73B4" w:rsidRDefault="00CD75B5" w:rsidP="00CD75B5">
            <w:pPr>
              <w:rPr>
                <w:rFonts w:asciiTheme="minorHAnsi" w:hAnsiTheme="minorHAnsi" w:cstheme="minorHAnsi"/>
                <w:sz w:val="24"/>
                <w:szCs w:val="24"/>
              </w:rPr>
            </w:pPr>
            <w:r w:rsidRPr="008E73B4">
              <w:rPr>
                <w:rFonts w:asciiTheme="minorHAnsi" w:hAnsiTheme="minorHAnsi" w:cstheme="minorHAnsi"/>
                <w:sz w:val="24"/>
                <w:szCs w:val="24"/>
              </w:rPr>
              <w:t>Описание объекта закупки</w:t>
            </w:r>
            <w:r w:rsidR="009C2091">
              <w:rPr>
                <w:rFonts w:asciiTheme="minorHAnsi" w:hAnsiTheme="minorHAnsi" w:cstheme="minorHAnsi"/>
                <w:sz w:val="24"/>
                <w:szCs w:val="24"/>
              </w:rPr>
              <w:t xml:space="preserve"> </w:t>
            </w:r>
            <w:r w:rsidR="00561707">
              <w:rPr>
                <w:rFonts w:asciiTheme="minorHAnsi" w:hAnsiTheme="minorHAnsi" w:cstheme="minorHAnsi"/>
                <w:sz w:val="24"/>
                <w:szCs w:val="24"/>
              </w:rPr>
              <w:t>д</w:t>
            </w:r>
            <w:r w:rsidR="00561707" w:rsidRPr="00561707">
              <w:rPr>
                <w:rFonts w:asciiTheme="minorHAnsi" w:hAnsiTheme="minorHAnsi" w:cstheme="minorHAnsi"/>
                <w:sz w:val="24"/>
                <w:szCs w:val="24"/>
              </w:rPr>
              <w:t>вухканальный пульт приема сигналов</w:t>
            </w:r>
          </w:p>
        </w:tc>
        <w:tc>
          <w:tcPr>
            <w:tcW w:w="6804" w:type="dxa"/>
            <w:shd w:val="clear" w:color="auto" w:fill="auto"/>
          </w:tcPr>
          <w:p w14:paraId="7EDF003F" w14:textId="77777777" w:rsidR="00EC080D" w:rsidRPr="00EC080D" w:rsidRDefault="00EC080D" w:rsidP="00EC080D">
            <w:pPr>
              <w:rPr>
                <w:rFonts w:asciiTheme="minorHAnsi" w:hAnsiTheme="minorHAnsi" w:cstheme="minorHAnsi"/>
                <w:sz w:val="24"/>
                <w:szCs w:val="24"/>
              </w:rPr>
            </w:pPr>
            <w:r w:rsidRPr="00EC080D">
              <w:rPr>
                <w:rFonts w:asciiTheme="minorHAnsi" w:hAnsiTheme="minorHAnsi" w:cstheme="minorHAnsi"/>
                <w:sz w:val="24"/>
                <w:szCs w:val="24"/>
              </w:rPr>
              <w:t xml:space="preserve">Двухканальный пульт приема сигналов представляет собой электронное устройство, в цельном защитном пластиковом корпусе, обеспечивающие идентификацию и приём радиосигналов от зарегистрированных кнопок вызова помощи персонала и голосовое оповещение о необходимости помощи человеку с инвалидностью в зоне задействованной кнопки. </w:t>
            </w:r>
          </w:p>
          <w:p w14:paraId="4C195B36" w14:textId="77777777" w:rsidR="00EC080D" w:rsidRPr="00EC080D" w:rsidRDefault="00EC080D" w:rsidP="00EC080D">
            <w:pPr>
              <w:rPr>
                <w:rFonts w:asciiTheme="minorHAnsi" w:hAnsiTheme="minorHAnsi" w:cstheme="minorHAnsi"/>
                <w:sz w:val="24"/>
                <w:szCs w:val="24"/>
              </w:rPr>
            </w:pPr>
            <w:r w:rsidRPr="00EC080D">
              <w:rPr>
                <w:rFonts w:asciiTheme="minorHAnsi" w:hAnsiTheme="minorHAnsi" w:cstheme="minorHAnsi"/>
                <w:sz w:val="24"/>
                <w:szCs w:val="24"/>
              </w:rPr>
              <w:lastRenderedPageBreak/>
              <w:t xml:space="preserve">В зависимости от места нажатия кнопки выдается 2 вида речевых сообщений: «нажата кнопка вызова №1», «нажата кнопка вызова №2».  При активации вызова загорается светодиодный индикатор красного цвета, соответствующий каналу приемника (№1 или №2). </w:t>
            </w:r>
          </w:p>
          <w:p w14:paraId="5F68F567" w14:textId="3D17D14F" w:rsidR="00CD75B5" w:rsidRPr="008E73B4" w:rsidRDefault="00EC080D" w:rsidP="00EC080D">
            <w:pPr>
              <w:rPr>
                <w:rFonts w:asciiTheme="minorHAnsi" w:hAnsiTheme="minorHAnsi" w:cstheme="minorHAnsi"/>
                <w:sz w:val="24"/>
                <w:szCs w:val="24"/>
              </w:rPr>
            </w:pPr>
            <w:r w:rsidRPr="00EC080D">
              <w:rPr>
                <w:rFonts w:asciiTheme="minorHAnsi" w:hAnsiTheme="minorHAnsi" w:cstheme="minorHAnsi"/>
                <w:sz w:val="24"/>
                <w:szCs w:val="24"/>
              </w:rPr>
              <w:t xml:space="preserve">При необходимости, кол-во зарегистрированных кнопок может быть расширено до </w:t>
            </w:r>
            <w:r w:rsidR="00E24B41" w:rsidRPr="00E24B41">
              <w:rPr>
                <w:rFonts w:asciiTheme="minorHAnsi" w:hAnsiTheme="minorHAnsi" w:cstheme="minorHAnsi"/>
                <w:sz w:val="24"/>
                <w:szCs w:val="24"/>
              </w:rPr>
              <w:t>5</w:t>
            </w:r>
            <w:r w:rsidRPr="00EC080D">
              <w:rPr>
                <w:rFonts w:asciiTheme="minorHAnsi" w:hAnsiTheme="minorHAnsi" w:cstheme="minorHAnsi"/>
                <w:sz w:val="24"/>
                <w:szCs w:val="24"/>
              </w:rPr>
              <w:t xml:space="preserve"> шт. на каждом канале. Привязка кнопок вызова к устройству осуществляется посредством механических кнопок, расположенных на задней части корпуса. Устройство поставляется с привязкой кнопки для улицы к первому каналу, кнопки для помещения ко второму каналу.</w:t>
            </w:r>
          </w:p>
        </w:tc>
      </w:tr>
      <w:tr w:rsidR="00557322" w:rsidRPr="008E73B4" w14:paraId="413AE66D" w14:textId="77777777" w:rsidTr="008345F8">
        <w:tc>
          <w:tcPr>
            <w:tcW w:w="3114" w:type="dxa"/>
            <w:shd w:val="clear" w:color="auto" w:fill="auto"/>
          </w:tcPr>
          <w:p w14:paraId="2F948EB0" w14:textId="4703CFA3" w:rsidR="00557322" w:rsidRPr="008E73B4" w:rsidRDefault="00557322" w:rsidP="008E73B4">
            <w:pPr>
              <w:rPr>
                <w:rFonts w:asciiTheme="minorHAnsi" w:hAnsiTheme="minorHAnsi" w:cstheme="minorHAnsi"/>
                <w:sz w:val="24"/>
                <w:szCs w:val="24"/>
              </w:rPr>
            </w:pPr>
            <w:r>
              <w:rPr>
                <w:rFonts w:asciiTheme="minorHAnsi" w:hAnsiTheme="minorHAnsi" w:cstheme="minorHAnsi"/>
                <w:sz w:val="24"/>
                <w:szCs w:val="24"/>
              </w:rPr>
              <w:lastRenderedPageBreak/>
              <w:t>Требование к функционалу</w:t>
            </w:r>
            <w:r w:rsidR="009C2091">
              <w:rPr>
                <w:rFonts w:asciiTheme="minorHAnsi" w:hAnsiTheme="minorHAnsi" w:cstheme="minorHAnsi"/>
                <w:sz w:val="24"/>
                <w:szCs w:val="24"/>
              </w:rPr>
              <w:t xml:space="preserve"> </w:t>
            </w:r>
            <w:r w:rsidR="00F31FF7">
              <w:rPr>
                <w:rFonts w:asciiTheme="minorHAnsi" w:hAnsiTheme="minorHAnsi" w:cstheme="minorHAnsi"/>
                <w:sz w:val="24"/>
                <w:szCs w:val="24"/>
              </w:rPr>
              <w:t>двухканального пульта приема сигналов</w:t>
            </w:r>
          </w:p>
        </w:tc>
        <w:tc>
          <w:tcPr>
            <w:tcW w:w="6804" w:type="dxa"/>
            <w:shd w:val="clear" w:color="auto" w:fill="auto"/>
          </w:tcPr>
          <w:p w14:paraId="217C9F8F" w14:textId="204330F1" w:rsidR="00476D46" w:rsidRPr="00CA7F0E" w:rsidRDefault="00476D46" w:rsidP="00476D46">
            <w:pPr>
              <w:rPr>
                <w:rFonts w:asciiTheme="minorHAnsi" w:hAnsiTheme="minorHAnsi" w:cstheme="minorHAnsi"/>
                <w:sz w:val="24"/>
                <w:szCs w:val="24"/>
              </w:rPr>
            </w:pPr>
            <w:r w:rsidRPr="00CA7F0E">
              <w:rPr>
                <w:rFonts w:asciiTheme="minorHAnsi" w:hAnsiTheme="minorHAnsi" w:cstheme="minorHAnsi"/>
                <w:sz w:val="24"/>
                <w:szCs w:val="24"/>
              </w:rPr>
              <w:t>Функционально устройство должно обеспечивать визуальное оповещения оператора, посредством установленн</w:t>
            </w:r>
            <w:r w:rsidR="00FC628D" w:rsidRPr="00CA7F0E">
              <w:rPr>
                <w:rFonts w:asciiTheme="minorHAnsi" w:hAnsiTheme="minorHAnsi" w:cstheme="minorHAnsi"/>
                <w:sz w:val="24"/>
                <w:szCs w:val="24"/>
              </w:rPr>
              <w:t>ых</w:t>
            </w:r>
            <w:r w:rsidRPr="00CA7F0E">
              <w:rPr>
                <w:rFonts w:asciiTheme="minorHAnsi" w:hAnsiTheme="minorHAnsi" w:cstheme="minorHAnsi"/>
                <w:sz w:val="24"/>
                <w:szCs w:val="24"/>
              </w:rPr>
              <w:t xml:space="preserve"> индикаторн</w:t>
            </w:r>
            <w:r w:rsidR="00FC628D" w:rsidRPr="00CA7F0E">
              <w:rPr>
                <w:rFonts w:asciiTheme="minorHAnsi" w:hAnsiTheme="minorHAnsi" w:cstheme="minorHAnsi"/>
                <w:sz w:val="24"/>
                <w:szCs w:val="24"/>
              </w:rPr>
              <w:t>ых</w:t>
            </w:r>
            <w:r w:rsidRPr="00CA7F0E">
              <w:rPr>
                <w:rFonts w:asciiTheme="minorHAnsi" w:hAnsiTheme="minorHAnsi" w:cstheme="minorHAnsi"/>
                <w:sz w:val="24"/>
                <w:szCs w:val="24"/>
              </w:rPr>
              <w:t xml:space="preserve"> </w:t>
            </w:r>
            <w:r w:rsidR="007265BF" w:rsidRPr="00CA7F0E">
              <w:rPr>
                <w:rFonts w:asciiTheme="minorHAnsi" w:hAnsiTheme="minorHAnsi" w:cstheme="minorHAnsi"/>
                <w:sz w:val="24"/>
                <w:szCs w:val="24"/>
              </w:rPr>
              <w:t>светодиодов</w:t>
            </w:r>
            <w:r w:rsidRPr="00CA7F0E">
              <w:rPr>
                <w:rFonts w:asciiTheme="minorHAnsi" w:hAnsiTheme="minorHAnsi" w:cstheme="minorHAnsi"/>
                <w:sz w:val="24"/>
                <w:szCs w:val="24"/>
              </w:rPr>
              <w:t xml:space="preserve"> красного цвета, </w:t>
            </w:r>
            <w:r w:rsidR="007265BF" w:rsidRPr="00CA7F0E">
              <w:rPr>
                <w:rFonts w:asciiTheme="minorHAnsi" w:hAnsiTheme="minorHAnsi" w:cstheme="minorHAnsi"/>
                <w:sz w:val="24"/>
                <w:szCs w:val="24"/>
              </w:rPr>
              <w:t xml:space="preserve">а также воспроизведения голосовых сообщений </w:t>
            </w:r>
            <w:r w:rsidRPr="00CA7F0E">
              <w:rPr>
                <w:rFonts w:asciiTheme="minorHAnsi" w:hAnsiTheme="minorHAnsi" w:cstheme="minorHAnsi"/>
                <w:sz w:val="24"/>
                <w:szCs w:val="24"/>
              </w:rPr>
              <w:t>через динамик</w:t>
            </w:r>
            <w:r w:rsidR="00C3620F" w:rsidRPr="00CA7F0E">
              <w:rPr>
                <w:rFonts w:asciiTheme="minorHAnsi" w:hAnsiTheme="minorHAnsi" w:cstheme="minorHAnsi"/>
                <w:sz w:val="24"/>
                <w:szCs w:val="24"/>
              </w:rPr>
              <w:t>, соответствующих номеру активируем</w:t>
            </w:r>
            <w:r w:rsidR="007265BF" w:rsidRPr="00CA7F0E">
              <w:rPr>
                <w:rFonts w:asciiTheme="minorHAnsi" w:hAnsiTheme="minorHAnsi" w:cstheme="minorHAnsi"/>
                <w:sz w:val="24"/>
                <w:szCs w:val="24"/>
              </w:rPr>
              <w:t>ого канала</w:t>
            </w:r>
            <w:r w:rsidR="00C3620F" w:rsidRPr="00CA7F0E">
              <w:rPr>
                <w:rFonts w:asciiTheme="minorHAnsi" w:hAnsiTheme="minorHAnsi" w:cstheme="minorHAnsi"/>
                <w:sz w:val="24"/>
                <w:szCs w:val="24"/>
              </w:rPr>
              <w:t>.</w:t>
            </w:r>
          </w:p>
          <w:p w14:paraId="71A41642" w14:textId="1ED5C120" w:rsidR="00476D46" w:rsidRPr="00CA7F0E" w:rsidRDefault="00476D46" w:rsidP="00476D46">
            <w:pPr>
              <w:rPr>
                <w:rFonts w:asciiTheme="minorHAnsi" w:hAnsiTheme="minorHAnsi" w:cstheme="minorHAnsi"/>
                <w:i/>
                <w:iCs/>
                <w:sz w:val="24"/>
                <w:szCs w:val="24"/>
              </w:rPr>
            </w:pPr>
            <w:r w:rsidRPr="00CA7F0E">
              <w:rPr>
                <w:rFonts w:asciiTheme="minorHAnsi" w:hAnsiTheme="minorHAnsi" w:cstheme="minorHAnsi"/>
                <w:sz w:val="24"/>
                <w:szCs w:val="24"/>
              </w:rPr>
              <w:t xml:space="preserve">С целью обеспечения возможности работоспособности устройства на удаленной дистанции от кнопок активации, система должна обеспечивать возможность приёма радиосигнала </w:t>
            </w:r>
            <w:r w:rsidR="0041578B" w:rsidRPr="00CA7F0E">
              <w:rPr>
                <w:rFonts w:asciiTheme="minorHAnsi" w:hAnsiTheme="minorHAnsi" w:cstheme="minorHAnsi"/>
                <w:sz w:val="24"/>
                <w:szCs w:val="24"/>
              </w:rPr>
              <w:t xml:space="preserve">на 2 канала, </w:t>
            </w:r>
            <w:r w:rsidRPr="00CA7F0E">
              <w:rPr>
                <w:rFonts w:asciiTheme="minorHAnsi" w:hAnsiTheme="minorHAnsi" w:cstheme="minorHAnsi"/>
                <w:sz w:val="24"/>
                <w:szCs w:val="24"/>
              </w:rPr>
              <w:t xml:space="preserve">на частоте </w:t>
            </w:r>
            <w:r w:rsidR="007265BF" w:rsidRPr="00CA7F0E">
              <w:rPr>
                <w:rFonts w:asciiTheme="minorHAnsi" w:hAnsiTheme="minorHAnsi" w:cstheme="minorHAnsi"/>
                <w:sz w:val="24"/>
                <w:szCs w:val="24"/>
              </w:rPr>
              <w:t>315</w:t>
            </w:r>
            <w:r w:rsidRPr="00CA7F0E">
              <w:rPr>
                <w:rFonts w:asciiTheme="minorHAnsi" w:hAnsiTheme="minorHAnsi" w:cstheme="minorHAnsi"/>
                <w:sz w:val="24"/>
                <w:szCs w:val="24"/>
              </w:rPr>
              <w:t xml:space="preserve"> МГц, на расстоянии</w:t>
            </w:r>
            <w:r w:rsidR="007E08A3" w:rsidRPr="00CA7F0E">
              <w:rPr>
                <w:rFonts w:asciiTheme="minorHAnsi" w:hAnsiTheme="minorHAnsi" w:cstheme="minorHAnsi"/>
                <w:sz w:val="24"/>
                <w:szCs w:val="24"/>
              </w:rPr>
              <w:t xml:space="preserve">:                                                                                                </w:t>
            </w:r>
            <w:r w:rsidR="00113AAD" w:rsidRPr="00113AAD">
              <w:rPr>
                <w:rFonts w:asciiTheme="minorHAnsi" w:hAnsiTheme="minorHAnsi" w:cstheme="minorHAnsi"/>
                <w:sz w:val="24"/>
                <w:szCs w:val="24"/>
              </w:rPr>
              <w:t>до 100 метров на открытой местности</w:t>
            </w:r>
            <w:r w:rsidR="00113AAD">
              <w:rPr>
                <w:rFonts w:asciiTheme="minorHAnsi" w:hAnsiTheme="minorHAnsi" w:cstheme="minorHAnsi"/>
                <w:sz w:val="24"/>
                <w:szCs w:val="24"/>
              </w:rPr>
              <w:t xml:space="preserve">, </w:t>
            </w:r>
            <w:r w:rsidR="000F2BAF">
              <w:rPr>
                <w:rFonts w:asciiTheme="minorHAnsi" w:hAnsiTheme="minorHAnsi" w:cstheme="minorHAnsi"/>
                <w:sz w:val="24"/>
                <w:szCs w:val="24"/>
              </w:rPr>
              <w:t xml:space="preserve">от 20 </w:t>
            </w:r>
            <w:r w:rsidR="00FC628D" w:rsidRPr="00CA7F0E">
              <w:rPr>
                <w:rFonts w:asciiTheme="minorHAnsi" w:hAnsiTheme="minorHAnsi" w:cstheme="minorHAnsi"/>
                <w:sz w:val="24"/>
                <w:szCs w:val="24"/>
              </w:rPr>
              <w:t xml:space="preserve">до </w:t>
            </w:r>
            <w:r w:rsidR="00113AAD">
              <w:rPr>
                <w:rFonts w:asciiTheme="minorHAnsi" w:hAnsiTheme="minorHAnsi" w:cstheme="minorHAnsi"/>
                <w:sz w:val="24"/>
                <w:szCs w:val="24"/>
              </w:rPr>
              <w:t>5</w:t>
            </w:r>
            <w:r w:rsidR="00FC628D" w:rsidRPr="00CA7F0E">
              <w:rPr>
                <w:rFonts w:asciiTheme="minorHAnsi" w:hAnsiTheme="minorHAnsi" w:cstheme="minorHAnsi"/>
                <w:sz w:val="24"/>
                <w:szCs w:val="24"/>
              </w:rPr>
              <w:t>0 метров с учетом преград</w:t>
            </w:r>
            <w:r w:rsidR="00113AAD">
              <w:rPr>
                <w:rFonts w:asciiTheme="minorHAnsi" w:hAnsiTheme="minorHAnsi" w:cstheme="minorHAnsi"/>
                <w:sz w:val="24"/>
                <w:szCs w:val="24"/>
              </w:rPr>
              <w:t>.</w:t>
            </w:r>
            <w:r w:rsidR="00FC628D" w:rsidRPr="00CA7F0E">
              <w:rPr>
                <w:rFonts w:asciiTheme="minorHAnsi" w:hAnsiTheme="minorHAnsi" w:cstheme="minorHAnsi"/>
                <w:sz w:val="24"/>
                <w:szCs w:val="24"/>
              </w:rPr>
              <w:t xml:space="preserve">                     </w:t>
            </w:r>
          </w:p>
          <w:p w14:paraId="2DC583FF" w14:textId="77777777" w:rsidR="007D5EDF" w:rsidRPr="00CA7F0E" w:rsidRDefault="00E935F3" w:rsidP="007D5EDF">
            <w:pPr>
              <w:rPr>
                <w:rFonts w:asciiTheme="minorHAnsi" w:hAnsiTheme="minorHAnsi" w:cstheme="minorHAnsi"/>
                <w:sz w:val="24"/>
                <w:szCs w:val="24"/>
              </w:rPr>
            </w:pPr>
            <w:r w:rsidRPr="00CA7F0E">
              <w:rPr>
                <w:rFonts w:asciiTheme="minorHAnsi" w:hAnsiTheme="minorHAnsi" w:cstheme="minorHAnsi"/>
                <w:sz w:val="24"/>
                <w:szCs w:val="24"/>
              </w:rPr>
              <w:t>Устройство должно обеспечивать возможность перезаписи речевых сообщений</w:t>
            </w:r>
            <w:r w:rsidR="007D5EDF" w:rsidRPr="00CA7F0E">
              <w:rPr>
                <w:rFonts w:asciiTheme="minorHAnsi" w:hAnsiTheme="minorHAnsi" w:cstheme="minorHAnsi"/>
                <w:sz w:val="24"/>
                <w:szCs w:val="24"/>
              </w:rPr>
              <w:t xml:space="preserve">. </w:t>
            </w:r>
          </w:p>
          <w:p w14:paraId="7132B446" w14:textId="1E9DD4AB" w:rsidR="00557322" w:rsidRPr="00CA7F0E" w:rsidRDefault="00FC628D" w:rsidP="007D5EDF">
            <w:pPr>
              <w:rPr>
                <w:rFonts w:asciiTheme="minorHAnsi" w:hAnsiTheme="minorHAnsi" w:cstheme="minorHAnsi"/>
                <w:sz w:val="24"/>
                <w:szCs w:val="24"/>
              </w:rPr>
            </w:pPr>
            <w:r w:rsidRPr="00CA7F0E">
              <w:rPr>
                <w:rFonts w:asciiTheme="minorHAnsi" w:hAnsiTheme="minorHAnsi" w:cstheme="minorHAnsi"/>
                <w:sz w:val="24"/>
                <w:szCs w:val="24"/>
              </w:rPr>
              <w:t xml:space="preserve">Устройство должно обеспечивать возможность привязки до </w:t>
            </w:r>
            <w:r w:rsidR="00E24B41" w:rsidRPr="00E24B41">
              <w:rPr>
                <w:rFonts w:asciiTheme="minorHAnsi" w:hAnsiTheme="minorHAnsi" w:cstheme="minorHAnsi"/>
                <w:sz w:val="24"/>
                <w:szCs w:val="24"/>
              </w:rPr>
              <w:t>5</w:t>
            </w:r>
            <w:r w:rsidRPr="00CA7F0E">
              <w:rPr>
                <w:rFonts w:asciiTheme="minorHAnsi" w:hAnsiTheme="minorHAnsi" w:cstheme="minorHAnsi"/>
                <w:sz w:val="24"/>
                <w:szCs w:val="24"/>
              </w:rPr>
              <w:t xml:space="preserve"> кнопок вызова на каждый канал.</w:t>
            </w:r>
          </w:p>
        </w:tc>
      </w:tr>
      <w:tr w:rsidR="00303EF7" w:rsidRPr="008E73B4" w14:paraId="656B5B7A" w14:textId="77777777" w:rsidTr="008345F8">
        <w:tc>
          <w:tcPr>
            <w:tcW w:w="3114" w:type="dxa"/>
            <w:shd w:val="clear" w:color="auto" w:fill="auto"/>
          </w:tcPr>
          <w:p w14:paraId="1B0A8A5D" w14:textId="31FB4884" w:rsidR="00303EF7" w:rsidRDefault="00303EF7" w:rsidP="008E73B4">
            <w:pPr>
              <w:rPr>
                <w:rFonts w:asciiTheme="minorHAnsi" w:hAnsiTheme="minorHAnsi" w:cstheme="minorHAnsi"/>
                <w:sz w:val="24"/>
                <w:szCs w:val="24"/>
              </w:rPr>
            </w:pPr>
            <w:r>
              <w:rPr>
                <w:rFonts w:asciiTheme="minorHAnsi" w:hAnsiTheme="minorHAnsi" w:cstheme="minorHAnsi"/>
                <w:sz w:val="24"/>
                <w:szCs w:val="24"/>
              </w:rPr>
              <w:t>Требования к материала</w:t>
            </w:r>
            <w:r w:rsidR="009C2091">
              <w:rPr>
                <w:rFonts w:asciiTheme="minorHAnsi" w:hAnsiTheme="minorHAnsi" w:cstheme="minorHAnsi"/>
                <w:sz w:val="24"/>
                <w:szCs w:val="24"/>
              </w:rPr>
              <w:t>м</w:t>
            </w:r>
          </w:p>
        </w:tc>
        <w:tc>
          <w:tcPr>
            <w:tcW w:w="6804" w:type="dxa"/>
            <w:shd w:val="clear" w:color="auto" w:fill="auto"/>
          </w:tcPr>
          <w:p w14:paraId="08EC445F" w14:textId="7D9606BC" w:rsidR="00303EF7" w:rsidRDefault="009C2091" w:rsidP="00476D46">
            <w:pPr>
              <w:rPr>
                <w:rFonts w:asciiTheme="minorHAnsi" w:hAnsiTheme="minorHAnsi" w:cstheme="minorHAnsi"/>
                <w:sz w:val="24"/>
                <w:szCs w:val="24"/>
              </w:rPr>
            </w:pPr>
            <w:r>
              <w:rPr>
                <w:rFonts w:asciiTheme="minorHAnsi" w:hAnsiTheme="minorHAnsi" w:cstheme="minorHAnsi"/>
                <w:sz w:val="24"/>
                <w:szCs w:val="24"/>
              </w:rPr>
              <w:t>Для обеспечения высоких эксплуатационных характеристик корпус устройства и лицевая панель должны быть выполнены из полистирола, толщиной не менее 2 мм.</w:t>
            </w:r>
          </w:p>
          <w:p w14:paraId="7E6AE1F4" w14:textId="1900AE0E" w:rsidR="009C2091" w:rsidRPr="00476D46" w:rsidRDefault="009C2091" w:rsidP="00476D46">
            <w:pPr>
              <w:rPr>
                <w:rFonts w:asciiTheme="minorHAnsi" w:hAnsiTheme="minorHAnsi" w:cstheme="minorHAnsi"/>
                <w:sz w:val="24"/>
                <w:szCs w:val="24"/>
              </w:rPr>
            </w:pPr>
            <w:r>
              <w:rPr>
                <w:rFonts w:asciiTheme="minorHAnsi" w:hAnsiTheme="minorHAnsi" w:cstheme="minorHAnsi"/>
                <w:sz w:val="24"/>
                <w:szCs w:val="24"/>
              </w:rPr>
              <w:t>Защитная накладка лицевой панели должна быть выполнена из ПЭТ-А, толщиной не менее 1</w:t>
            </w:r>
            <w:r w:rsidR="000863BA">
              <w:rPr>
                <w:rFonts w:asciiTheme="minorHAnsi" w:hAnsiTheme="minorHAnsi" w:cstheme="minorHAnsi"/>
                <w:sz w:val="24"/>
                <w:szCs w:val="24"/>
              </w:rPr>
              <w:t xml:space="preserve"> </w:t>
            </w:r>
            <w:r>
              <w:rPr>
                <w:rFonts w:asciiTheme="minorHAnsi" w:hAnsiTheme="minorHAnsi" w:cstheme="minorHAnsi"/>
                <w:sz w:val="24"/>
                <w:szCs w:val="24"/>
              </w:rPr>
              <w:t>мм.</w:t>
            </w:r>
          </w:p>
        </w:tc>
      </w:tr>
      <w:tr w:rsidR="0088007F" w:rsidRPr="008E73B4" w14:paraId="27140DD6" w14:textId="77777777" w:rsidTr="008345F8">
        <w:tc>
          <w:tcPr>
            <w:tcW w:w="3114" w:type="dxa"/>
            <w:shd w:val="clear" w:color="auto" w:fill="auto"/>
          </w:tcPr>
          <w:p w14:paraId="3B79CB18" w14:textId="17C2EC81" w:rsidR="0088007F" w:rsidRPr="008E73B4" w:rsidRDefault="00D856E2" w:rsidP="008E73B4">
            <w:pPr>
              <w:rPr>
                <w:rFonts w:asciiTheme="minorHAnsi" w:hAnsiTheme="minorHAnsi" w:cstheme="minorHAnsi"/>
                <w:sz w:val="24"/>
                <w:szCs w:val="24"/>
              </w:rPr>
            </w:pPr>
            <w:r w:rsidRPr="008E73B4">
              <w:rPr>
                <w:rFonts w:asciiTheme="minorHAnsi" w:hAnsiTheme="minorHAnsi" w:cstheme="minorHAnsi"/>
                <w:sz w:val="24"/>
                <w:szCs w:val="24"/>
              </w:rPr>
              <w:t xml:space="preserve">Требования к </w:t>
            </w:r>
            <w:r w:rsidR="00500511">
              <w:rPr>
                <w:rFonts w:asciiTheme="minorHAnsi" w:hAnsiTheme="minorHAnsi" w:cstheme="minorHAnsi"/>
                <w:sz w:val="24"/>
                <w:szCs w:val="24"/>
              </w:rPr>
              <w:t xml:space="preserve">общему исполнению </w:t>
            </w:r>
            <w:r w:rsidR="00C47148">
              <w:rPr>
                <w:rFonts w:asciiTheme="minorHAnsi" w:hAnsiTheme="minorHAnsi" w:cstheme="minorHAnsi"/>
                <w:sz w:val="24"/>
                <w:szCs w:val="24"/>
              </w:rPr>
              <w:t xml:space="preserve"> </w:t>
            </w:r>
          </w:p>
        </w:tc>
        <w:tc>
          <w:tcPr>
            <w:tcW w:w="6804" w:type="dxa"/>
            <w:shd w:val="clear" w:color="auto" w:fill="auto"/>
          </w:tcPr>
          <w:p w14:paraId="5C28E80F" w14:textId="3D2F130F" w:rsidR="004E6254" w:rsidRDefault="00B93897" w:rsidP="008E73B4">
            <w:pPr>
              <w:pStyle w:val="a3"/>
              <w:spacing w:line="276" w:lineRule="auto"/>
              <w:rPr>
                <w:rFonts w:asciiTheme="minorHAnsi" w:hAnsiTheme="minorHAnsi" w:cstheme="minorHAnsi"/>
                <w:sz w:val="24"/>
                <w:szCs w:val="24"/>
              </w:rPr>
            </w:pPr>
            <w:r>
              <w:rPr>
                <w:rFonts w:asciiTheme="minorHAnsi" w:hAnsiTheme="minorHAnsi" w:cstheme="minorHAnsi"/>
                <w:sz w:val="24"/>
                <w:szCs w:val="24"/>
              </w:rPr>
              <w:t>Конструктивно устройство состоит из цельнолитого корпуса</w:t>
            </w:r>
            <w:r w:rsidR="00303EF7">
              <w:rPr>
                <w:rFonts w:asciiTheme="minorHAnsi" w:hAnsiTheme="minorHAnsi" w:cstheme="minorHAnsi"/>
                <w:sz w:val="24"/>
                <w:szCs w:val="24"/>
              </w:rPr>
              <w:t xml:space="preserve">, лицевой панели и электронных компонентов, скрытых внутри корпуса. </w:t>
            </w:r>
            <w:r>
              <w:rPr>
                <w:rFonts w:asciiTheme="minorHAnsi" w:hAnsiTheme="minorHAnsi" w:cstheme="minorHAnsi"/>
                <w:sz w:val="24"/>
                <w:szCs w:val="24"/>
              </w:rPr>
              <w:t xml:space="preserve"> </w:t>
            </w:r>
            <w:r w:rsidR="00303EF7">
              <w:rPr>
                <w:rFonts w:asciiTheme="minorHAnsi" w:hAnsiTheme="minorHAnsi" w:cstheme="minorHAnsi"/>
                <w:sz w:val="24"/>
                <w:szCs w:val="24"/>
              </w:rPr>
              <w:t>Для обеспечения высоких эксплуатационных характеристик</w:t>
            </w:r>
            <w:r>
              <w:rPr>
                <w:rFonts w:asciiTheme="minorHAnsi" w:hAnsiTheme="minorHAnsi" w:cstheme="minorHAnsi"/>
                <w:sz w:val="24"/>
                <w:szCs w:val="24"/>
              </w:rPr>
              <w:t xml:space="preserve"> </w:t>
            </w:r>
            <w:r w:rsidR="00303EF7">
              <w:rPr>
                <w:rFonts w:asciiTheme="minorHAnsi" w:hAnsiTheme="minorHAnsi" w:cstheme="minorHAnsi"/>
                <w:sz w:val="24"/>
                <w:szCs w:val="24"/>
              </w:rPr>
              <w:t xml:space="preserve">корпус </w:t>
            </w:r>
            <w:r w:rsidR="004E6254">
              <w:rPr>
                <w:rFonts w:asciiTheme="minorHAnsi" w:hAnsiTheme="minorHAnsi" w:cstheme="minorHAnsi"/>
                <w:sz w:val="24"/>
                <w:szCs w:val="24"/>
              </w:rPr>
              <w:t xml:space="preserve">устройства </w:t>
            </w:r>
            <w:r w:rsidR="00015D4D">
              <w:rPr>
                <w:rFonts w:asciiTheme="minorHAnsi" w:hAnsiTheme="minorHAnsi" w:cstheme="minorHAnsi"/>
                <w:sz w:val="24"/>
                <w:szCs w:val="24"/>
              </w:rPr>
              <w:t>и</w:t>
            </w:r>
            <w:r w:rsidR="004E6254">
              <w:rPr>
                <w:rFonts w:asciiTheme="minorHAnsi" w:hAnsiTheme="minorHAnsi" w:cstheme="minorHAnsi"/>
                <w:sz w:val="24"/>
                <w:szCs w:val="24"/>
              </w:rPr>
              <w:t xml:space="preserve"> </w:t>
            </w:r>
            <w:r w:rsidR="007762F3">
              <w:rPr>
                <w:rFonts w:asciiTheme="minorHAnsi" w:hAnsiTheme="minorHAnsi" w:cstheme="minorHAnsi"/>
                <w:sz w:val="24"/>
                <w:szCs w:val="24"/>
              </w:rPr>
              <w:t xml:space="preserve">элементы </w:t>
            </w:r>
            <w:r w:rsidR="00033359">
              <w:rPr>
                <w:rFonts w:asciiTheme="minorHAnsi" w:hAnsiTheme="minorHAnsi" w:cstheme="minorHAnsi"/>
                <w:sz w:val="24"/>
                <w:szCs w:val="24"/>
              </w:rPr>
              <w:t>лицев</w:t>
            </w:r>
            <w:r w:rsidR="007762F3">
              <w:rPr>
                <w:rFonts w:asciiTheme="minorHAnsi" w:hAnsiTheme="minorHAnsi" w:cstheme="minorHAnsi"/>
                <w:sz w:val="24"/>
                <w:szCs w:val="24"/>
              </w:rPr>
              <w:t>ой</w:t>
            </w:r>
            <w:r w:rsidR="00033359">
              <w:rPr>
                <w:rFonts w:asciiTheme="minorHAnsi" w:hAnsiTheme="minorHAnsi" w:cstheme="minorHAnsi"/>
                <w:sz w:val="24"/>
                <w:szCs w:val="24"/>
              </w:rPr>
              <w:t xml:space="preserve"> панел</w:t>
            </w:r>
            <w:r w:rsidR="007762F3">
              <w:rPr>
                <w:rFonts w:asciiTheme="minorHAnsi" w:hAnsiTheme="minorHAnsi" w:cstheme="minorHAnsi"/>
                <w:sz w:val="24"/>
                <w:szCs w:val="24"/>
              </w:rPr>
              <w:t>и</w:t>
            </w:r>
            <w:r w:rsidR="00033359">
              <w:rPr>
                <w:rFonts w:asciiTheme="minorHAnsi" w:hAnsiTheme="minorHAnsi" w:cstheme="minorHAnsi"/>
                <w:sz w:val="24"/>
                <w:szCs w:val="24"/>
              </w:rPr>
              <w:t xml:space="preserve"> </w:t>
            </w:r>
            <w:r w:rsidR="00015D4D">
              <w:rPr>
                <w:rFonts w:asciiTheme="minorHAnsi" w:hAnsiTheme="minorHAnsi" w:cstheme="minorHAnsi"/>
                <w:sz w:val="24"/>
                <w:szCs w:val="24"/>
              </w:rPr>
              <w:t xml:space="preserve">должны быть выполнены </w:t>
            </w:r>
            <w:r w:rsidR="00DE410B">
              <w:rPr>
                <w:rFonts w:asciiTheme="minorHAnsi" w:hAnsiTheme="minorHAnsi" w:cstheme="minorHAnsi"/>
                <w:sz w:val="24"/>
                <w:szCs w:val="24"/>
              </w:rPr>
              <w:t xml:space="preserve">из </w:t>
            </w:r>
            <w:r w:rsidR="00033359">
              <w:rPr>
                <w:rFonts w:asciiTheme="minorHAnsi" w:hAnsiTheme="minorHAnsi" w:cstheme="minorHAnsi"/>
                <w:sz w:val="24"/>
                <w:szCs w:val="24"/>
              </w:rPr>
              <w:t xml:space="preserve">полистирола толщиной не менее </w:t>
            </w:r>
            <w:r w:rsidR="000863BA">
              <w:rPr>
                <w:rFonts w:asciiTheme="minorHAnsi" w:hAnsiTheme="minorHAnsi" w:cstheme="minorHAnsi"/>
                <w:sz w:val="24"/>
                <w:szCs w:val="24"/>
              </w:rPr>
              <w:t xml:space="preserve">        </w:t>
            </w:r>
            <w:r w:rsidR="00033359">
              <w:rPr>
                <w:rFonts w:asciiTheme="minorHAnsi" w:hAnsiTheme="minorHAnsi" w:cstheme="minorHAnsi"/>
                <w:sz w:val="24"/>
                <w:szCs w:val="24"/>
              </w:rPr>
              <w:t>2</w:t>
            </w:r>
            <w:r w:rsidR="000863BA">
              <w:rPr>
                <w:rFonts w:asciiTheme="minorHAnsi" w:hAnsiTheme="minorHAnsi" w:cstheme="minorHAnsi"/>
                <w:sz w:val="24"/>
                <w:szCs w:val="24"/>
              </w:rPr>
              <w:t xml:space="preserve"> </w:t>
            </w:r>
            <w:r w:rsidR="00033359">
              <w:rPr>
                <w:rFonts w:asciiTheme="minorHAnsi" w:hAnsiTheme="minorHAnsi" w:cstheme="minorHAnsi"/>
                <w:sz w:val="24"/>
                <w:szCs w:val="24"/>
              </w:rPr>
              <w:t xml:space="preserve">мм. </w:t>
            </w:r>
            <w:r w:rsidR="006F5D7C">
              <w:rPr>
                <w:rFonts w:asciiTheme="minorHAnsi" w:hAnsiTheme="minorHAnsi" w:cstheme="minorHAnsi"/>
                <w:sz w:val="24"/>
                <w:szCs w:val="24"/>
              </w:rPr>
              <w:t xml:space="preserve">Для обеспечения высоких эксплуатационных </w:t>
            </w:r>
            <w:r w:rsidR="006F5D7C">
              <w:rPr>
                <w:rFonts w:asciiTheme="minorHAnsi" w:hAnsiTheme="minorHAnsi" w:cstheme="minorHAnsi"/>
                <w:sz w:val="24"/>
                <w:szCs w:val="24"/>
              </w:rPr>
              <w:lastRenderedPageBreak/>
              <w:t>характеристик з</w:t>
            </w:r>
            <w:r w:rsidR="006F5D7C" w:rsidRPr="006F5D7C">
              <w:rPr>
                <w:rFonts w:asciiTheme="minorHAnsi" w:hAnsiTheme="minorHAnsi" w:cstheme="minorHAnsi"/>
                <w:sz w:val="24"/>
                <w:szCs w:val="24"/>
              </w:rPr>
              <w:t>ащитная накладка лицевой панели должна быть выполнена из ПЭТ-А, толщиной не менее 1</w:t>
            </w:r>
            <w:r w:rsidR="000863BA">
              <w:rPr>
                <w:rFonts w:asciiTheme="minorHAnsi" w:hAnsiTheme="minorHAnsi" w:cstheme="minorHAnsi"/>
                <w:sz w:val="24"/>
                <w:szCs w:val="24"/>
              </w:rPr>
              <w:t xml:space="preserve"> </w:t>
            </w:r>
            <w:r w:rsidR="006F5D7C" w:rsidRPr="006F5D7C">
              <w:rPr>
                <w:rFonts w:asciiTheme="minorHAnsi" w:hAnsiTheme="minorHAnsi" w:cstheme="minorHAnsi"/>
                <w:sz w:val="24"/>
                <w:szCs w:val="24"/>
              </w:rPr>
              <w:t>мм.</w:t>
            </w:r>
          </w:p>
          <w:p w14:paraId="64CF0A35" w14:textId="77777777" w:rsidR="001B763D" w:rsidRDefault="004A0442" w:rsidP="008E73B4">
            <w:pPr>
              <w:pStyle w:val="a3"/>
              <w:spacing w:line="276" w:lineRule="auto"/>
              <w:rPr>
                <w:rFonts w:asciiTheme="minorHAnsi" w:hAnsiTheme="minorHAnsi" w:cstheme="minorHAnsi"/>
                <w:sz w:val="24"/>
                <w:szCs w:val="24"/>
              </w:rPr>
            </w:pPr>
            <w:r w:rsidRPr="008E73B4">
              <w:rPr>
                <w:rFonts w:asciiTheme="minorHAnsi" w:hAnsiTheme="minorHAnsi" w:cstheme="minorHAnsi"/>
                <w:sz w:val="24"/>
                <w:szCs w:val="24"/>
              </w:rPr>
              <w:t xml:space="preserve">С целью обеспечения заявленных функций, а именно </w:t>
            </w:r>
            <w:r w:rsidR="007D5EDF">
              <w:rPr>
                <w:rFonts w:asciiTheme="minorHAnsi" w:hAnsiTheme="minorHAnsi" w:cstheme="minorHAnsi"/>
                <w:sz w:val="24"/>
                <w:szCs w:val="24"/>
              </w:rPr>
              <w:t xml:space="preserve">речевого </w:t>
            </w:r>
            <w:r w:rsidRPr="007D5EDF">
              <w:rPr>
                <w:rFonts w:asciiTheme="minorHAnsi" w:hAnsiTheme="minorHAnsi" w:cstheme="minorHAnsi"/>
                <w:sz w:val="24"/>
                <w:szCs w:val="24"/>
              </w:rPr>
              <w:t>оповещения персонала, устройство</w:t>
            </w:r>
            <w:r w:rsidRPr="008E73B4">
              <w:rPr>
                <w:rFonts w:asciiTheme="minorHAnsi" w:hAnsiTheme="minorHAnsi" w:cstheme="minorHAnsi"/>
                <w:sz w:val="24"/>
                <w:szCs w:val="24"/>
              </w:rPr>
              <w:t xml:space="preserve"> должно быть о</w:t>
            </w:r>
            <w:r w:rsidR="00AF1CE6" w:rsidRPr="008E73B4">
              <w:rPr>
                <w:rFonts w:asciiTheme="minorHAnsi" w:hAnsiTheme="minorHAnsi" w:cstheme="minorHAnsi"/>
                <w:sz w:val="24"/>
                <w:szCs w:val="24"/>
              </w:rPr>
              <w:t>борудовано встроенным динамиком</w:t>
            </w:r>
            <w:r w:rsidR="007D5EDF">
              <w:rPr>
                <w:rFonts w:asciiTheme="minorHAnsi" w:hAnsiTheme="minorHAnsi" w:cstheme="minorHAnsi"/>
                <w:sz w:val="24"/>
                <w:szCs w:val="24"/>
              </w:rPr>
              <w:t xml:space="preserve"> и прибором с функцией звукозаписи</w:t>
            </w:r>
            <w:r w:rsidR="00FD17DD">
              <w:rPr>
                <w:rFonts w:asciiTheme="minorHAnsi" w:hAnsiTheme="minorHAnsi" w:cstheme="minorHAnsi"/>
                <w:sz w:val="24"/>
                <w:szCs w:val="24"/>
              </w:rPr>
              <w:t xml:space="preserve"> и воспроизведения голосового сообщения.</w:t>
            </w:r>
            <w:r w:rsidR="007D5EDF">
              <w:rPr>
                <w:rFonts w:asciiTheme="minorHAnsi" w:hAnsiTheme="minorHAnsi" w:cstheme="minorHAnsi"/>
                <w:sz w:val="24"/>
                <w:szCs w:val="24"/>
              </w:rPr>
              <w:t xml:space="preserve"> </w:t>
            </w:r>
            <w:r w:rsidR="00C90134">
              <w:rPr>
                <w:rFonts w:asciiTheme="minorHAnsi" w:hAnsiTheme="minorHAnsi" w:cstheme="minorHAnsi"/>
                <w:sz w:val="24"/>
                <w:szCs w:val="24"/>
              </w:rPr>
              <w:t xml:space="preserve">С целью обеспечения возможности привязки </w:t>
            </w:r>
            <w:r w:rsidR="00C90134" w:rsidRPr="00C90134">
              <w:rPr>
                <w:rFonts w:asciiTheme="minorHAnsi" w:hAnsiTheme="minorHAnsi" w:cstheme="minorHAnsi"/>
                <w:sz w:val="24"/>
                <w:szCs w:val="24"/>
              </w:rPr>
              <w:t xml:space="preserve">кнопок вызова к устройству </w:t>
            </w:r>
            <w:r w:rsidR="00C90134">
              <w:rPr>
                <w:rFonts w:asciiTheme="minorHAnsi" w:hAnsiTheme="minorHAnsi" w:cstheme="minorHAnsi"/>
                <w:sz w:val="24"/>
                <w:szCs w:val="24"/>
              </w:rPr>
              <w:t xml:space="preserve">задняя часть корпуса должна быть оборудована двумя </w:t>
            </w:r>
            <w:r w:rsidR="00EE218E">
              <w:rPr>
                <w:rFonts w:asciiTheme="minorHAnsi" w:hAnsiTheme="minorHAnsi" w:cstheme="minorHAnsi"/>
                <w:sz w:val="24"/>
                <w:szCs w:val="24"/>
              </w:rPr>
              <w:t xml:space="preserve">механическими </w:t>
            </w:r>
            <w:r w:rsidR="00C90134">
              <w:rPr>
                <w:rFonts w:asciiTheme="minorHAnsi" w:hAnsiTheme="minorHAnsi" w:cstheme="minorHAnsi"/>
                <w:sz w:val="24"/>
                <w:szCs w:val="24"/>
              </w:rPr>
              <w:t xml:space="preserve">кнопками, выполненными </w:t>
            </w:r>
            <w:r w:rsidR="00EE218E">
              <w:rPr>
                <w:rFonts w:asciiTheme="minorHAnsi" w:hAnsiTheme="minorHAnsi" w:cstheme="minorHAnsi"/>
                <w:sz w:val="24"/>
                <w:szCs w:val="24"/>
              </w:rPr>
              <w:t>из никелированно</w:t>
            </w:r>
            <w:r w:rsidR="008D3B9F">
              <w:rPr>
                <w:rFonts w:asciiTheme="minorHAnsi" w:hAnsiTheme="minorHAnsi" w:cstheme="minorHAnsi"/>
                <w:sz w:val="24"/>
                <w:szCs w:val="24"/>
              </w:rPr>
              <w:t xml:space="preserve">й </w:t>
            </w:r>
            <w:r w:rsidR="00EE218E">
              <w:rPr>
                <w:rFonts w:asciiTheme="minorHAnsi" w:hAnsiTheme="minorHAnsi" w:cstheme="minorHAnsi"/>
                <w:sz w:val="24"/>
                <w:szCs w:val="24"/>
              </w:rPr>
              <w:t>латуни.</w:t>
            </w:r>
            <w:r w:rsidR="00C90134" w:rsidRPr="00C90134">
              <w:rPr>
                <w:rFonts w:asciiTheme="minorHAnsi" w:hAnsiTheme="minorHAnsi" w:cstheme="minorHAnsi"/>
                <w:sz w:val="24"/>
                <w:szCs w:val="24"/>
              </w:rPr>
              <w:t xml:space="preserve">                                                                          </w:t>
            </w:r>
            <w:r w:rsidR="00B93897">
              <w:rPr>
                <w:rFonts w:asciiTheme="minorHAnsi" w:hAnsiTheme="minorHAnsi" w:cstheme="minorHAnsi"/>
                <w:sz w:val="24"/>
                <w:szCs w:val="24"/>
              </w:rPr>
              <w:t xml:space="preserve">                                                </w:t>
            </w:r>
            <w:r w:rsidR="007E08A3">
              <w:rPr>
                <w:rFonts w:asciiTheme="minorHAnsi" w:hAnsiTheme="minorHAnsi" w:cstheme="minorHAnsi"/>
                <w:sz w:val="24"/>
                <w:szCs w:val="24"/>
              </w:rPr>
              <w:t xml:space="preserve"> </w:t>
            </w:r>
            <w:r w:rsidR="007E08A3" w:rsidRPr="007E08A3">
              <w:rPr>
                <w:rFonts w:asciiTheme="minorHAnsi" w:hAnsiTheme="minorHAnsi" w:cstheme="minorHAnsi"/>
                <w:sz w:val="24"/>
                <w:szCs w:val="24"/>
              </w:rPr>
              <w:t xml:space="preserve">С целью облегчения работы персонала с устройством, </w:t>
            </w:r>
            <w:r w:rsidR="007E08A3">
              <w:rPr>
                <w:rFonts w:asciiTheme="minorHAnsi" w:hAnsiTheme="minorHAnsi" w:cstheme="minorHAnsi"/>
                <w:sz w:val="24"/>
                <w:szCs w:val="24"/>
              </w:rPr>
              <w:t xml:space="preserve">лицевая панель </w:t>
            </w:r>
            <w:r w:rsidR="00EE218E">
              <w:rPr>
                <w:rFonts w:asciiTheme="minorHAnsi" w:hAnsiTheme="minorHAnsi" w:cstheme="minorHAnsi"/>
                <w:sz w:val="24"/>
                <w:szCs w:val="24"/>
              </w:rPr>
              <w:t xml:space="preserve">устройства </w:t>
            </w:r>
            <w:r w:rsidR="007E08A3">
              <w:rPr>
                <w:rFonts w:asciiTheme="minorHAnsi" w:hAnsiTheme="minorHAnsi" w:cstheme="minorHAnsi"/>
                <w:sz w:val="24"/>
                <w:szCs w:val="24"/>
              </w:rPr>
              <w:t xml:space="preserve">должна быть </w:t>
            </w:r>
            <w:r w:rsidR="00C20C39">
              <w:rPr>
                <w:rFonts w:asciiTheme="minorHAnsi" w:hAnsiTheme="minorHAnsi" w:cstheme="minorHAnsi"/>
                <w:sz w:val="24"/>
                <w:szCs w:val="24"/>
              </w:rPr>
              <w:t>оборудована:</w:t>
            </w:r>
          </w:p>
          <w:p w14:paraId="25201B17" w14:textId="6B984480" w:rsidR="001B763D" w:rsidRPr="003023FA" w:rsidRDefault="00BB32A9" w:rsidP="008E73B4">
            <w:pPr>
              <w:pStyle w:val="a3"/>
              <w:spacing w:line="276" w:lineRule="auto"/>
              <w:rPr>
                <w:rFonts w:asciiTheme="minorHAnsi" w:hAnsiTheme="minorHAnsi" w:cstheme="minorHAnsi"/>
                <w:sz w:val="24"/>
                <w:szCs w:val="24"/>
              </w:rPr>
            </w:pPr>
            <w:r w:rsidRPr="003023FA">
              <w:rPr>
                <w:rFonts w:asciiTheme="minorHAnsi" w:hAnsiTheme="minorHAnsi" w:cstheme="minorHAnsi"/>
                <w:sz w:val="24"/>
                <w:szCs w:val="24"/>
              </w:rPr>
              <w:t xml:space="preserve">- </w:t>
            </w:r>
            <w:r w:rsidR="007E08A3" w:rsidRPr="003023FA">
              <w:rPr>
                <w:rFonts w:asciiTheme="minorHAnsi" w:hAnsiTheme="minorHAnsi" w:cstheme="minorHAnsi"/>
                <w:sz w:val="24"/>
                <w:szCs w:val="24"/>
              </w:rPr>
              <w:t xml:space="preserve">индикаторными </w:t>
            </w:r>
            <w:r w:rsidR="001B763D" w:rsidRPr="003023FA">
              <w:rPr>
                <w:rFonts w:asciiTheme="minorHAnsi" w:hAnsiTheme="minorHAnsi" w:cstheme="minorHAnsi"/>
                <w:sz w:val="24"/>
                <w:szCs w:val="24"/>
              </w:rPr>
              <w:t xml:space="preserve">светодиодами </w:t>
            </w:r>
            <w:r w:rsidR="007E08A3" w:rsidRPr="003023FA">
              <w:rPr>
                <w:rFonts w:asciiTheme="minorHAnsi" w:hAnsiTheme="minorHAnsi" w:cstheme="minorHAnsi"/>
                <w:sz w:val="24"/>
                <w:szCs w:val="24"/>
              </w:rPr>
              <w:t xml:space="preserve">красного </w:t>
            </w:r>
            <w:r w:rsidR="00FD17DD" w:rsidRPr="003023FA">
              <w:rPr>
                <w:rFonts w:asciiTheme="minorHAnsi" w:hAnsiTheme="minorHAnsi" w:cstheme="minorHAnsi"/>
                <w:sz w:val="24"/>
                <w:szCs w:val="24"/>
              </w:rPr>
              <w:t>свечения</w:t>
            </w:r>
            <w:r w:rsidR="007E08A3" w:rsidRPr="003023FA">
              <w:rPr>
                <w:rFonts w:asciiTheme="minorHAnsi" w:hAnsiTheme="minorHAnsi" w:cstheme="minorHAnsi"/>
                <w:sz w:val="24"/>
                <w:szCs w:val="24"/>
              </w:rPr>
              <w:t xml:space="preserve">, </w:t>
            </w:r>
            <w:r w:rsidR="00AF05F8" w:rsidRPr="003023FA">
              <w:rPr>
                <w:rFonts w:asciiTheme="minorHAnsi" w:hAnsiTheme="minorHAnsi" w:cstheme="minorHAnsi"/>
                <w:sz w:val="24"/>
                <w:szCs w:val="24"/>
              </w:rPr>
              <w:t>в количестве 2х шт</w:t>
            </w:r>
            <w:r w:rsidR="00113AAD">
              <w:rPr>
                <w:rFonts w:asciiTheme="minorHAnsi" w:hAnsiTheme="minorHAnsi" w:cstheme="minorHAnsi"/>
                <w:sz w:val="24"/>
                <w:szCs w:val="24"/>
              </w:rPr>
              <w:t>., для активации вызова;</w:t>
            </w:r>
          </w:p>
          <w:p w14:paraId="28B34C0E" w14:textId="00D47DC2" w:rsidR="007E08A3" w:rsidRPr="003023FA" w:rsidRDefault="001B763D" w:rsidP="008E73B4">
            <w:pPr>
              <w:pStyle w:val="a3"/>
              <w:spacing w:line="276" w:lineRule="auto"/>
              <w:rPr>
                <w:rFonts w:asciiTheme="minorHAnsi" w:hAnsiTheme="minorHAnsi" w:cstheme="minorHAnsi"/>
                <w:sz w:val="24"/>
                <w:szCs w:val="24"/>
              </w:rPr>
            </w:pPr>
            <w:r w:rsidRPr="003023FA">
              <w:rPr>
                <w:rFonts w:asciiTheme="minorHAnsi" w:hAnsiTheme="minorHAnsi" w:cstheme="minorHAnsi"/>
                <w:sz w:val="24"/>
                <w:szCs w:val="24"/>
              </w:rPr>
              <w:t>- динамиком для воспроизведения</w:t>
            </w:r>
            <w:r w:rsidR="00F61B37" w:rsidRPr="003023FA">
              <w:rPr>
                <w:rFonts w:asciiTheme="minorHAnsi" w:hAnsiTheme="minorHAnsi" w:cstheme="minorHAnsi"/>
                <w:sz w:val="24"/>
                <w:szCs w:val="24"/>
              </w:rPr>
              <w:t xml:space="preserve"> голосовых сообщений</w:t>
            </w:r>
            <w:r w:rsidR="00AF05F8" w:rsidRPr="003023FA">
              <w:rPr>
                <w:rFonts w:asciiTheme="minorHAnsi" w:hAnsiTheme="minorHAnsi" w:cstheme="minorHAnsi"/>
                <w:sz w:val="24"/>
                <w:szCs w:val="24"/>
              </w:rPr>
              <w:t>;</w:t>
            </w:r>
          </w:p>
          <w:p w14:paraId="364CEB49" w14:textId="32483092" w:rsidR="00BB32A9" w:rsidRDefault="00BB32A9" w:rsidP="008E73B4">
            <w:pPr>
              <w:pStyle w:val="a3"/>
              <w:spacing w:line="276" w:lineRule="auto"/>
              <w:rPr>
                <w:rFonts w:asciiTheme="minorHAnsi" w:hAnsiTheme="minorHAnsi" w:cstheme="minorHAnsi"/>
                <w:sz w:val="24"/>
                <w:szCs w:val="24"/>
              </w:rPr>
            </w:pPr>
            <w:r w:rsidRPr="003023FA">
              <w:rPr>
                <w:rFonts w:asciiTheme="minorHAnsi" w:hAnsiTheme="minorHAnsi" w:cstheme="minorHAnsi"/>
                <w:sz w:val="24"/>
                <w:szCs w:val="24"/>
              </w:rPr>
              <w:t xml:space="preserve">- </w:t>
            </w:r>
            <w:r w:rsidR="00FD17DD" w:rsidRPr="003023FA">
              <w:rPr>
                <w:rFonts w:asciiTheme="minorHAnsi" w:hAnsiTheme="minorHAnsi" w:cstheme="minorHAnsi"/>
                <w:sz w:val="24"/>
                <w:szCs w:val="24"/>
              </w:rPr>
              <w:t>кнопками для сброса вызова, в количестве 2х</w:t>
            </w:r>
            <w:r w:rsidR="001B763D" w:rsidRPr="003023FA">
              <w:rPr>
                <w:rFonts w:asciiTheme="minorHAnsi" w:hAnsiTheme="minorHAnsi" w:cstheme="minorHAnsi"/>
                <w:sz w:val="24"/>
                <w:szCs w:val="24"/>
              </w:rPr>
              <w:t xml:space="preserve"> </w:t>
            </w:r>
            <w:r w:rsidR="00FD17DD" w:rsidRPr="003023FA">
              <w:rPr>
                <w:rFonts w:asciiTheme="minorHAnsi" w:hAnsiTheme="minorHAnsi" w:cstheme="minorHAnsi"/>
                <w:sz w:val="24"/>
                <w:szCs w:val="24"/>
              </w:rPr>
              <w:t>шт</w:t>
            </w:r>
            <w:r w:rsidR="001B763D" w:rsidRPr="003023FA">
              <w:rPr>
                <w:rFonts w:asciiTheme="minorHAnsi" w:hAnsiTheme="minorHAnsi" w:cstheme="minorHAnsi"/>
                <w:sz w:val="24"/>
                <w:szCs w:val="24"/>
              </w:rPr>
              <w:t xml:space="preserve">., </w:t>
            </w:r>
            <w:r w:rsidR="00FD17DD" w:rsidRPr="003023FA">
              <w:rPr>
                <w:rFonts w:asciiTheme="minorHAnsi" w:hAnsiTheme="minorHAnsi" w:cstheme="minorHAnsi"/>
                <w:sz w:val="24"/>
                <w:szCs w:val="24"/>
              </w:rPr>
              <w:t xml:space="preserve">выполненными в </w:t>
            </w:r>
            <w:r w:rsidR="00AF05F8" w:rsidRPr="003023FA">
              <w:rPr>
                <w:rFonts w:asciiTheme="minorHAnsi" w:hAnsiTheme="minorHAnsi" w:cstheme="minorHAnsi"/>
                <w:sz w:val="24"/>
                <w:szCs w:val="24"/>
              </w:rPr>
              <w:t>антиванд</w:t>
            </w:r>
            <w:r w:rsidR="00E34136" w:rsidRPr="003023FA">
              <w:rPr>
                <w:rFonts w:asciiTheme="minorHAnsi" w:hAnsiTheme="minorHAnsi" w:cstheme="minorHAnsi"/>
                <w:sz w:val="24"/>
                <w:szCs w:val="24"/>
              </w:rPr>
              <w:t xml:space="preserve">альном исполнении из никелированной латуни, </w:t>
            </w:r>
            <w:r w:rsidR="00DE410B" w:rsidRPr="00DE410B">
              <w:rPr>
                <w:rFonts w:asciiTheme="minorHAnsi" w:hAnsiTheme="minorHAnsi" w:cstheme="minorHAnsi"/>
                <w:sz w:val="24"/>
                <w:szCs w:val="24"/>
              </w:rPr>
              <w:t>диаметром не менее D16мм</w:t>
            </w:r>
            <w:r w:rsidR="00DE410B">
              <w:rPr>
                <w:rFonts w:asciiTheme="minorHAnsi" w:hAnsiTheme="minorHAnsi" w:cstheme="minorHAnsi"/>
                <w:sz w:val="24"/>
                <w:szCs w:val="24"/>
              </w:rPr>
              <w:t xml:space="preserve">, </w:t>
            </w:r>
            <w:r w:rsidR="00E34136" w:rsidRPr="003023FA">
              <w:rPr>
                <w:rFonts w:asciiTheme="minorHAnsi" w:hAnsiTheme="minorHAnsi" w:cstheme="minorHAnsi"/>
                <w:sz w:val="24"/>
                <w:szCs w:val="24"/>
              </w:rPr>
              <w:t>с контурной подсветкой</w:t>
            </w:r>
            <w:r w:rsidR="00DE410B">
              <w:rPr>
                <w:rFonts w:asciiTheme="minorHAnsi" w:hAnsiTheme="minorHAnsi" w:cstheme="minorHAnsi"/>
                <w:sz w:val="24"/>
                <w:szCs w:val="24"/>
              </w:rPr>
              <w:t>.</w:t>
            </w:r>
            <w:r w:rsidR="00E34136" w:rsidRPr="003023FA">
              <w:rPr>
                <w:rFonts w:asciiTheme="minorHAnsi" w:hAnsiTheme="minorHAnsi" w:cstheme="minorHAnsi"/>
                <w:sz w:val="24"/>
                <w:szCs w:val="24"/>
              </w:rPr>
              <w:t xml:space="preserve"> </w:t>
            </w:r>
          </w:p>
          <w:p w14:paraId="2B6D99D0" w14:textId="75C76F0A" w:rsidR="007E08A3" w:rsidRDefault="00243524" w:rsidP="008E73B4">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Для предотвращения скольжения устройства и защиты поверхности, нижняя часть корпуса должна быть оборудована </w:t>
            </w:r>
            <w:r w:rsidR="006E08FB">
              <w:rPr>
                <w:rFonts w:asciiTheme="minorHAnsi" w:hAnsiTheme="minorHAnsi" w:cstheme="minorHAnsi"/>
                <w:sz w:val="24"/>
                <w:szCs w:val="24"/>
              </w:rPr>
              <w:t xml:space="preserve">цилиндрическими ножками, выполненными из полиуретана, в количестве не менее 4х штук. </w:t>
            </w:r>
          </w:p>
          <w:p w14:paraId="72399B9F" w14:textId="5F0FE726" w:rsidR="00B30D79" w:rsidRPr="008E73B4" w:rsidRDefault="00AF1CE6" w:rsidP="008E73B4">
            <w:pPr>
              <w:pStyle w:val="a3"/>
              <w:spacing w:line="276" w:lineRule="auto"/>
              <w:rPr>
                <w:rFonts w:asciiTheme="minorHAnsi" w:hAnsiTheme="minorHAnsi" w:cstheme="minorHAnsi"/>
                <w:sz w:val="24"/>
                <w:szCs w:val="24"/>
              </w:rPr>
            </w:pPr>
            <w:r w:rsidRPr="008E73B4">
              <w:rPr>
                <w:rFonts w:asciiTheme="minorHAnsi" w:hAnsiTheme="minorHAnsi" w:cstheme="minorHAnsi"/>
                <w:sz w:val="24"/>
                <w:szCs w:val="24"/>
              </w:rPr>
              <w:t xml:space="preserve"> </w:t>
            </w:r>
            <w:r w:rsidR="004A0442" w:rsidRPr="008E73B4">
              <w:rPr>
                <w:rFonts w:asciiTheme="minorHAnsi" w:hAnsiTheme="minorHAnsi" w:cstheme="minorHAnsi"/>
                <w:color w:val="000000" w:themeColor="text1"/>
                <w:sz w:val="24"/>
                <w:szCs w:val="24"/>
              </w:rPr>
              <w:t xml:space="preserve">С целью обеспечения непрерывной работы устройства, оно должно иметь </w:t>
            </w:r>
            <w:r w:rsidRPr="008E73B4">
              <w:rPr>
                <w:rFonts w:asciiTheme="minorHAnsi" w:hAnsiTheme="minorHAnsi" w:cstheme="minorHAnsi"/>
                <w:color w:val="000000" w:themeColor="text1"/>
                <w:sz w:val="24"/>
                <w:szCs w:val="24"/>
              </w:rPr>
              <w:t xml:space="preserve">возможность подключения </w:t>
            </w:r>
            <w:r w:rsidR="006E08FB">
              <w:rPr>
                <w:rFonts w:asciiTheme="minorHAnsi" w:hAnsiTheme="minorHAnsi" w:cstheme="minorHAnsi"/>
                <w:color w:val="000000" w:themeColor="text1"/>
                <w:sz w:val="24"/>
                <w:szCs w:val="24"/>
              </w:rPr>
              <w:t xml:space="preserve">к </w:t>
            </w:r>
            <w:r w:rsidR="006E08FB" w:rsidRPr="008E73B4">
              <w:rPr>
                <w:rFonts w:asciiTheme="minorHAnsi" w:hAnsiTheme="minorHAnsi" w:cstheme="minorHAnsi"/>
                <w:color w:val="000000" w:themeColor="text1"/>
                <w:sz w:val="24"/>
                <w:szCs w:val="24"/>
              </w:rPr>
              <w:t>сети</w:t>
            </w:r>
            <w:r w:rsidR="004A0442" w:rsidRPr="008E73B4">
              <w:rPr>
                <w:rFonts w:asciiTheme="minorHAnsi" w:hAnsiTheme="minorHAnsi" w:cstheme="minorHAnsi"/>
                <w:color w:val="000000" w:themeColor="text1"/>
                <w:sz w:val="24"/>
                <w:szCs w:val="24"/>
              </w:rPr>
              <w:t xml:space="preserve"> 220</w:t>
            </w:r>
            <w:r w:rsidR="004A0442" w:rsidRPr="008E73B4">
              <w:rPr>
                <w:rFonts w:asciiTheme="minorHAnsi" w:hAnsiTheme="minorHAnsi" w:cstheme="minorHAnsi"/>
                <w:color w:val="000000" w:themeColor="text1"/>
                <w:sz w:val="24"/>
                <w:szCs w:val="24"/>
                <w:lang w:val="en-US"/>
              </w:rPr>
              <w:t>V</w:t>
            </w:r>
            <w:r w:rsidR="004A0442" w:rsidRPr="008E73B4">
              <w:rPr>
                <w:rFonts w:asciiTheme="minorHAnsi" w:hAnsiTheme="minorHAnsi" w:cstheme="minorHAnsi"/>
                <w:color w:val="000000" w:themeColor="text1"/>
                <w:sz w:val="24"/>
                <w:szCs w:val="24"/>
              </w:rPr>
              <w:t>.</w:t>
            </w:r>
            <w:r w:rsidR="00A24001" w:rsidRPr="008E73B4">
              <w:rPr>
                <w:rFonts w:asciiTheme="minorHAnsi" w:hAnsiTheme="minorHAnsi" w:cstheme="minorHAnsi"/>
                <w:color w:val="000000" w:themeColor="text1"/>
                <w:sz w:val="24"/>
                <w:szCs w:val="24"/>
              </w:rPr>
              <w:t xml:space="preserve"> </w:t>
            </w:r>
          </w:p>
        </w:tc>
      </w:tr>
      <w:tr w:rsidR="004B619E" w:rsidRPr="008E73B4" w14:paraId="06ADF324" w14:textId="77777777" w:rsidTr="008345F8">
        <w:tc>
          <w:tcPr>
            <w:tcW w:w="3114" w:type="dxa"/>
            <w:shd w:val="clear" w:color="auto" w:fill="auto"/>
          </w:tcPr>
          <w:p w14:paraId="476393F2" w14:textId="77777777" w:rsidR="004B619E" w:rsidRPr="008E73B4" w:rsidRDefault="004B619E" w:rsidP="008E73B4">
            <w:pPr>
              <w:rPr>
                <w:rFonts w:asciiTheme="minorHAnsi" w:hAnsiTheme="minorHAnsi" w:cstheme="minorHAnsi"/>
                <w:sz w:val="24"/>
                <w:szCs w:val="24"/>
              </w:rPr>
            </w:pPr>
            <w:r w:rsidRPr="008E73B4">
              <w:rPr>
                <w:rFonts w:asciiTheme="minorHAnsi" w:hAnsiTheme="minorHAnsi" w:cstheme="minorHAnsi"/>
                <w:sz w:val="24"/>
                <w:szCs w:val="24"/>
              </w:rPr>
              <w:lastRenderedPageBreak/>
              <w:t>Требования к геометрическим размерам</w:t>
            </w:r>
          </w:p>
        </w:tc>
        <w:tc>
          <w:tcPr>
            <w:tcW w:w="6804" w:type="dxa"/>
            <w:shd w:val="clear" w:color="auto" w:fill="auto"/>
          </w:tcPr>
          <w:p w14:paraId="522F9683" w14:textId="3D5033AC" w:rsidR="00F2672A" w:rsidRPr="008E73B4" w:rsidRDefault="004A0442" w:rsidP="008E73B4">
            <w:pPr>
              <w:pStyle w:val="a3"/>
              <w:spacing w:line="276" w:lineRule="auto"/>
              <w:rPr>
                <w:rFonts w:asciiTheme="minorHAnsi" w:hAnsiTheme="minorHAnsi" w:cstheme="minorHAnsi"/>
                <w:sz w:val="24"/>
                <w:szCs w:val="24"/>
              </w:rPr>
            </w:pPr>
            <w:r w:rsidRPr="008E73B4">
              <w:rPr>
                <w:rFonts w:asciiTheme="minorHAnsi" w:hAnsiTheme="minorHAnsi" w:cstheme="minorHAnsi"/>
                <w:sz w:val="24"/>
                <w:szCs w:val="24"/>
              </w:rPr>
              <w:t xml:space="preserve">В виду ограниченного </w:t>
            </w:r>
            <w:r w:rsidR="006D6F7E" w:rsidRPr="008E73B4">
              <w:rPr>
                <w:rFonts w:asciiTheme="minorHAnsi" w:hAnsiTheme="minorHAnsi" w:cstheme="minorHAnsi"/>
                <w:sz w:val="24"/>
                <w:szCs w:val="24"/>
              </w:rPr>
              <w:t>пространства</w:t>
            </w:r>
            <w:r w:rsidRPr="008E73B4">
              <w:rPr>
                <w:rFonts w:asciiTheme="minorHAnsi" w:hAnsiTheme="minorHAnsi" w:cstheme="minorHAnsi"/>
                <w:sz w:val="24"/>
                <w:szCs w:val="24"/>
              </w:rPr>
              <w:t xml:space="preserve"> </w:t>
            </w:r>
            <w:r w:rsidR="00254AE1">
              <w:rPr>
                <w:rFonts w:asciiTheme="minorHAnsi" w:hAnsiTheme="minorHAnsi" w:cstheme="minorHAnsi"/>
                <w:sz w:val="24"/>
                <w:szCs w:val="24"/>
              </w:rPr>
              <w:t>при установке</w:t>
            </w:r>
            <w:r w:rsidRPr="008E73B4">
              <w:rPr>
                <w:rFonts w:asciiTheme="minorHAnsi" w:hAnsiTheme="minorHAnsi" w:cstheme="minorHAnsi"/>
                <w:sz w:val="24"/>
                <w:szCs w:val="24"/>
              </w:rPr>
              <w:t xml:space="preserve">, </w:t>
            </w:r>
            <w:r w:rsidR="004B619E" w:rsidRPr="008E73B4">
              <w:rPr>
                <w:rFonts w:asciiTheme="minorHAnsi" w:hAnsiTheme="minorHAnsi" w:cstheme="minorHAnsi"/>
                <w:sz w:val="24"/>
                <w:szCs w:val="24"/>
              </w:rPr>
              <w:t>габариты</w:t>
            </w:r>
            <w:r w:rsidRPr="008E73B4">
              <w:rPr>
                <w:rFonts w:asciiTheme="minorHAnsi" w:hAnsiTheme="minorHAnsi" w:cstheme="minorHAnsi"/>
                <w:sz w:val="24"/>
                <w:szCs w:val="24"/>
              </w:rPr>
              <w:t xml:space="preserve"> устройства</w:t>
            </w:r>
            <w:r w:rsidR="004B619E" w:rsidRPr="008E73B4">
              <w:rPr>
                <w:rFonts w:asciiTheme="minorHAnsi" w:hAnsiTheme="minorHAnsi" w:cstheme="minorHAnsi"/>
                <w:sz w:val="24"/>
                <w:szCs w:val="24"/>
              </w:rPr>
              <w:t xml:space="preserve"> </w:t>
            </w:r>
            <w:r w:rsidR="00254AE1">
              <w:rPr>
                <w:rFonts w:asciiTheme="minorHAnsi" w:hAnsiTheme="minorHAnsi" w:cstheme="minorHAnsi"/>
                <w:sz w:val="24"/>
                <w:szCs w:val="24"/>
              </w:rPr>
              <w:t xml:space="preserve">в горизонтальном положении </w:t>
            </w:r>
            <w:r w:rsidR="004B619E" w:rsidRPr="008E73B4">
              <w:rPr>
                <w:rFonts w:asciiTheme="minorHAnsi" w:hAnsiTheme="minorHAnsi" w:cstheme="minorHAnsi"/>
                <w:sz w:val="24"/>
                <w:szCs w:val="24"/>
              </w:rPr>
              <w:t xml:space="preserve">должны </w:t>
            </w:r>
            <w:r w:rsidR="00BB294D" w:rsidRPr="008E73B4">
              <w:rPr>
                <w:rFonts w:asciiTheme="minorHAnsi" w:hAnsiTheme="minorHAnsi" w:cstheme="minorHAnsi"/>
                <w:sz w:val="24"/>
                <w:szCs w:val="24"/>
              </w:rPr>
              <w:t xml:space="preserve">быть </w:t>
            </w:r>
            <w:r w:rsidR="003F3BEE">
              <w:rPr>
                <w:rFonts w:asciiTheme="minorHAnsi" w:hAnsiTheme="minorHAnsi" w:cstheme="minorHAnsi"/>
                <w:sz w:val="24"/>
                <w:szCs w:val="24"/>
              </w:rPr>
              <w:t xml:space="preserve">не </w:t>
            </w:r>
            <w:r w:rsidR="006D6F7E" w:rsidRPr="008E73B4">
              <w:rPr>
                <w:rFonts w:asciiTheme="minorHAnsi" w:hAnsiTheme="minorHAnsi" w:cstheme="minorHAnsi"/>
                <w:sz w:val="24"/>
                <w:szCs w:val="24"/>
              </w:rPr>
              <w:t>более</w:t>
            </w:r>
            <w:r w:rsidR="004B619E" w:rsidRPr="008E73B4">
              <w:rPr>
                <w:rFonts w:asciiTheme="minorHAnsi" w:hAnsiTheme="minorHAnsi" w:cstheme="minorHAnsi"/>
                <w:sz w:val="24"/>
                <w:szCs w:val="24"/>
              </w:rPr>
              <w:t xml:space="preserve"> </w:t>
            </w:r>
            <w:r w:rsidR="000863BA">
              <w:rPr>
                <w:rFonts w:asciiTheme="minorHAnsi" w:hAnsiTheme="minorHAnsi" w:cstheme="minorHAnsi"/>
                <w:sz w:val="24"/>
                <w:szCs w:val="24"/>
              </w:rPr>
              <w:t>(</w:t>
            </w:r>
            <w:r w:rsidR="004B619E" w:rsidRPr="008E73B4">
              <w:rPr>
                <w:rFonts w:asciiTheme="minorHAnsi" w:hAnsiTheme="minorHAnsi" w:cstheme="minorHAnsi"/>
                <w:sz w:val="24"/>
                <w:szCs w:val="24"/>
              </w:rPr>
              <w:t>ВхШхГ</w:t>
            </w:r>
            <w:r w:rsidR="000863BA">
              <w:rPr>
                <w:rFonts w:asciiTheme="minorHAnsi" w:hAnsiTheme="minorHAnsi" w:cstheme="minorHAnsi"/>
                <w:sz w:val="24"/>
                <w:szCs w:val="24"/>
              </w:rPr>
              <w:t>)</w:t>
            </w:r>
            <w:r w:rsidR="004B619E" w:rsidRPr="008E73B4">
              <w:rPr>
                <w:rFonts w:asciiTheme="minorHAnsi" w:hAnsiTheme="minorHAnsi" w:cstheme="minorHAnsi"/>
                <w:sz w:val="24"/>
                <w:szCs w:val="24"/>
              </w:rPr>
              <w:t>:</w:t>
            </w:r>
            <w:r w:rsidR="00B30D79" w:rsidRPr="008E73B4">
              <w:rPr>
                <w:rFonts w:asciiTheme="minorHAnsi" w:hAnsiTheme="minorHAnsi" w:cstheme="minorHAnsi"/>
                <w:sz w:val="24"/>
                <w:szCs w:val="24"/>
              </w:rPr>
              <w:t xml:space="preserve"> </w:t>
            </w:r>
            <w:r w:rsidR="006372B7">
              <w:rPr>
                <w:rFonts w:asciiTheme="minorHAnsi" w:hAnsiTheme="minorHAnsi" w:cstheme="minorHAnsi"/>
                <w:sz w:val="24"/>
                <w:szCs w:val="24"/>
              </w:rPr>
              <w:t>99</w:t>
            </w:r>
            <w:r w:rsidR="00B30D79" w:rsidRPr="008E73B4">
              <w:rPr>
                <w:rFonts w:asciiTheme="minorHAnsi" w:hAnsiTheme="minorHAnsi" w:cstheme="minorHAnsi"/>
                <w:sz w:val="24"/>
                <w:szCs w:val="24"/>
              </w:rPr>
              <w:t>х</w:t>
            </w:r>
            <w:r w:rsidR="006372B7">
              <w:rPr>
                <w:rFonts w:asciiTheme="minorHAnsi" w:hAnsiTheme="minorHAnsi" w:cstheme="minorHAnsi"/>
                <w:sz w:val="24"/>
                <w:szCs w:val="24"/>
              </w:rPr>
              <w:t>240</w:t>
            </w:r>
            <w:r w:rsidR="00B30D79" w:rsidRPr="008E73B4">
              <w:rPr>
                <w:rFonts w:asciiTheme="minorHAnsi" w:hAnsiTheme="minorHAnsi" w:cstheme="minorHAnsi"/>
                <w:sz w:val="24"/>
                <w:szCs w:val="24"/>
              </w:rPr>
              <w:t>х</w:t>
            </w:r>
            <w:r w:rsidR="006372B7">
              <w:rPr>
                <w:rFonts w:asciiTheme="minorHAnsi" w:hAnsiTheme="minorHAnsi" w:cstheme="minorHAnsi"/>
                <w:sz w:val="24"/>
                <w:szCs w:val="24"/>
              </w:rPr>
              <w:t>14</w:t>
            </w:r>
            <w:r w:rsidR="003023FA">
              <w:rPr>
                <w:rFonts w:asciiTheme="minorHAnsi" w:hAnsiTheme="minorHAnsi" w:cstheme="minorHAnsi"/>
                <w:sz w:val="24"/>
                <w:szCs w:val="24"/>
              </w:rPr>
              <w:t>6</w:t>
            </w:r>
            <w:r w:rsidR="000863BA">
              <w:rPr>
                <w:rFonts w:asciiTheme="minorHAnsi" w:hAnsiTheme="minorHAnsi" w:cstheme="minorHAnsi"/>
                <w:sz w:val="24"/>
                <w:szCs w:val="24"/>
              </w:rPr>
              <w:t xml:space="preserve"> </w:t>
            </w:r>
            <w:r w:rsidR="00B30D79" w:rsidRPr="008E73B4">
              <w:rPr>
                <w:rFonts w:asciiTheme="minorHAnsi" w:hAnsiTheme="minorHAnsi" w:cstheme="minorHAnsi"/>
                <w:sz w:val="24"/>
                <w:szCs w:val="24"/>
              </w:rPr>
              <w:t>мм</w:t>
            </w:r>
            <w:r w:rsidR="006372B7">
              <w:rPr>
                <w:rFonts w:asciiTheme="minorHAnsi" w:hAnsiTheme="minorHAnsi" w:cstheme="minorHAnsi"/>
                <w:sz w:val="24"/>
                <w:szCs w:val="24"/>
              </w:rPr>
              <w:t>.</w:t>
            </w:r>
            <w:r w:rsidR="00254AE1">
              <w:rPr>
                <w:rFonts w:asciiTheme="minorHAnsi" w:hAnsiTheme="minorHAnsi" w:cstheme="minorHAnsi"/>
                <w:sz w:val="24"/>
                <w:szCs w:val="24"/>
              </w:rPr>
              <w:t xml:space="preserve"> Габаритные размеры лицевой панели должны быть не более </w:t>
            </w:r>
            <w:r w:rsidR="000863BA">
              <w:rPr>
                <w:rFonts w:asciiTheme="minorHAnsi" w:hAnsiTheme="minorHAnsi" w:cstheme="minorHAnsi"/>
                <w:sz w:val="24"/>
                <w:szCs w:val="24"/>
              </w:rPr>
              <w:t>(</w:t>
            </w:r>
            <w:r w:rsidR="00902523">
              <w:rPr>
                <w:rFonts w:asciiTheme="minorHAnsi" w:hAnsiTheme="minorHAnsi" w:cstheme="minorHAnsi"/>
                <w:sz w:val="24"/>
                <w:szCs w:val="24"/>
              </w:rPr>
              <w:t>Г</w:t>
            </w:r>
            <w:r w:rsidR="00254AE1" w:rsidRPr="00254AE1">
              <w:rPr>
                <w:rFonts w:asciiTheme="minorHAnsi" w:hAnsiTheme="minorHAnsi" w:cstheme="minorHAnsi"/>
                <w:sz w:val="24"/>
                <w:szCs w:val="24"/>
              </w:rPr>
              <w:t>хШ</w:t>
            </w:r>
            <w:r w:rsidR="000863BA">
              <w:rPr>
                <w:rFonts w:asciiTheme="minorHAnsi" w:hAnsiTheme="minorHAnsi" w:cstheme="minorHAnsi"/>
                <w:sz w:val="24"/>
                <w:szCs w:val="24"/>
              </w:rPr>
              <w:t>)</w:t>
            </w:r>
            <w:r w:rsidR="00254AE1" w:rsidRPr="00254AE1">
              <w:rPr>
                <w:rFonts w:asciiTheme="minorHAnsi" w:hAnsiTheme="minorHAnsi" w:cstheme="minorHAnsi"/>
                <w:sz w:val="24"/>
                <w:szCs w:val="24"/>
              </w:rPr>
              <w:t xml:space="preserve">: </w:t>
            </w:r>
            <w:r w:rsidR="00254AE1">
              <w:rPr>
                <w:rFonts w:asciiTheme="minorHAnsi" w:hAnsiTheme="minorHAnsi" w:cstheme="minorHAnsi"/>
                <w:sz w:val="24"/>
                <w:szCs w:val="24"/>
              </w:rPr>
              <w:t>165</w:t>
            </w:r>
            <w:r w:rsidR="00254AE1" w:rsidRPr="00254AE1">
              <w:rPr>
                <w:rFonts w:asciiTheme="minorHAnsi" w:hAnsiTheme="minorHAnsi" w:cstheme="minorHAnsi"/>
                <w:sz w:val="24"/>
                <w:szCs w:val="24"/>
              </w:rPr>
              <w:t>х</w:t>
            </w:r>
            <w:r w:rsidR="00254AE1">
              <w:rPr>
                <w:rFonts w:asciiTheme="minorHAnsi" w:hAnsiTheme="minorHAnsi" w:cstheme="minorHAnsi"/>
                <w:sz w:val="24"/>
                <w:szCs w:val="24"/>
              </w:rPr>
              <w:t>240</w:t>
            </w:r>
            <w:r w:rsidR="000863BA">
              <w:rPr>
                <w:rFonts w:asciiTheme="minorHAnsi" w:hAnsiTheme="minorHAnsi" w:cstheme="minorHAnsi"/>
                <w:sz w:val="24"/>
                <w:szCs w:val="24"/>
              </w:rPr>
              <w:t xml:space="preserve"> </w:t>
            </w:r>
            <w:r w:rsidR="00254AE1" w:rsidRPr="00254AE1">
              <w:rPr>
                <w:rFonts w:asciiTheme="minorHAnsi" w:hAnsiTheme="minorHAnsi" w:cstheme="minorHAnsi"/>
                <w:sz w:val="24"/>
                <w:szCs w:val="24"/>
              </w:rPr>
              <w:t>мм</w:t>
            </w:r>
            <w:r w:rsidR="000863BA">
              <w:rPr>
                <w:rFonts w:asciiTheme="minorHAnsi" w:hAnsiTheme="minorHAnsi" w:cstheme="minorHAnsi"/>
                <w:sz w:val="24"/>
                <w:szCs w:val="24"/>
              </w:rPr>
              <w:t>.</w:t>
            </w:r>
          </w:p>
        </w:tc>
      </w:tr>
      <w:tr w:rsidR="00C22FAA" w:rsidRPr="008E73B4" w14:paraId="1C38CE97" w14:textId="77777777" w:rsidTr="008345F8">
        <w:tc>
          <w:tcPr>
            <w:tcW w:w="3114" w:type="dxa"/>
            <w:shd w:val="clear" w:color="auto" w:fill="auto"/>
          </w:tcPr>
          <w:p w14:paraId="5A554D7F" w14:textId="650FF59A" w:rsidR="00C22FAA" w:rsidRPr="008E73B4" w:rsidRDefault="00C22FAA" w:rsidP="00C22FAA">
            <w:pPr>
              <w:rPr>
                <w:rFonts w:asciiTheme="minorHAnsi" w:hAnsiTheme="minorHAnsi" w:cstheme="minorHAnsi"/>
                <w:sz w:val="24"/>
                <w:szCs w:val="24"/>
              </w:rPr>
            </w:pPr>
            <w:r w:rsidRPr="008E73B4">
              <w:rPr>
                <w:rFonts w:asciiTheme="minorHAnsi" w:hAnsiTheme="minorHAnsi" w:cstheme="minorHAnsi"/>
                <w:sz w:val="24"/>
                <w:szCs w:val="24"/>
              </w:rPr>
              <w:t>Требования к техническим характеристикам</w:t>
            </w:r>
            <w:r w:rsidR="00675ADE">
              <w:rPr>
                <w:rFonts w:asciiTheme="minorHAnsi" w:hAnsiTheme="minorHAnsi" w:cstheme="minorHAnsi"/>
                <w:sz w:val="24"/>
                <w:szCs w:val="24"/>
              </w:rPr>
              <w:t xml:space="preserve"> двухканального пульта приема сигналов</w:t>
            </w:r>
          </w:p>
        </w:tc>
        <w:tc>
          <w:tcPr>
            <w:tcW w:w="6804" w:type="dxa"/>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2693"/>
            </w:tblGrid>
            <w:tr w:rsidR="00EC080D" w:rsidRPr="00EC080D" w14:paraId="5BE9B89F" w14:textId="77777777" w:rsidTr="00EC080D">
              <w:tc>
                <w:tcPr>
                  <w:tcW w:w="6551" w:type="dxa"/>
                  <w:gridSpan w:val="2"/>
                  <w:vAlign w:val="center"/>
                </w:tcPr>
                <w:p w14:paraId="6239BBE2" w14:textId="77777777" w:rsidR="00EC080D" w:rsidRPr="00EC080D" w:rsidRDefault="00EC080D" w:rsidP="00EC080D">
                  <w:pPr>
                    <w:pStyle w:val="a3"/>
                    <w:jc w:val="center"/>
                    <w:rPr>
                      <w:sz w:val="24"/>
                      <w:szCs w:val="24"/>
                      <w:u w:val="single"/>
                    </w:rPr>
                  </w:pPr>
                  <w:r w:rsidRPr="00EC080D">
                    <w:rPr>
                      <w:sz w:val="24"/>
                      <w:szCs w:val="24"/>
                      <w:u w:val="single"/>
                    </w:rPr>
                    <w:t>Питание и электрические характеристики</w:t>
                  </w:r>
                </w:p>
              </w:tc>
            </w:tr>
            <w:tr w:rsidR="00EC080D" w:rsidRPr="00EC080D" w14:paraId="1B26B62A" w14:textId="77777777" w:rsidTr="00EC080D">
              <w:tc>
                <w:tcPr>
                  <w:tcW w:w="3858" w:type="dxa"/>
                  <w:vAlign w:val="center"/>
                </w:tcPr>
                <w:p w14:paraId="305C9EB4" w14:textId="77777777" w:rsidR="00EC080D" w:rsidRPr="00EC080D" w:rsidRDefault="00EC080D" w:rsidP="00EC080D">
                  <w:pPr>
                    <w:pStyle w:val="a3"/>
                    <w:rPr>
                      <w:sz w:val="24"/>
                      <w:szCs w:val="24"/>
                    </w:rPr>
                  </w:pPr>
                  <w:r w:rsidRPr="00EC080D">
                    <w:rPr>
                      <w:sz w:val="24"/>
                      <w:szCs w:val="24"/>
                    </w:rPr>
                    <w:t xml:space="preserve">Питание </w:t>
                  </w:r>
                </w:p>
              </w:tc>
              <w:tc>
                <w:tcPr>
                  <w:tcW w:w="2693" w:type="dxa"/>
                  <w:vAlign w:val="center"/>
                </w:tcPr>
                <w:p w14:paraId="6C412B4A" w14:textId="77777777" w:rsidR="00EC080D" w:rsidRPr="00EC080D" w:rsidRDefault="00EC080D" w:rsidP="00EC080D">
                  <w:pPr>
                    <w:pStyle w:val="a3"/>
                    <w:rPr>
                      <w:sz w:val="24"/>
                      <w:szCs w:val="24"/>
                    </w:rPr>
                  </w:pPr>
                  <w:r w:rsidRPr="00EC080D">
                    <w:rPr>
                      <w:sz w:val="24"/>
                      <w:szCs w:val="24"/>
                      <w:lang w:val="en-US"/>
                    </w:rPr>
                    <w:t>AC</w:t>
                  </w:r>
                  <w:r w:rsidRPr="00EC080D">
                    <w:rPr>
                      <w:sz w:val="24"/>
                      <w:szCs w:val="24"/>
                    </w:rPr>
                    <w:t xml:space="preserve"> 180-240</w:t>
                  </w:r>
                  <w:r w:rsidRPr="00EC080D">
                    <w:rPr>
                      <w:sz w:val="24"/>
                      <w:szCs w:val="24"/>
                      <w:lang w:val="en-US"/>
                    </w:rPr>
                    <w:t>V</w:t>
                  </w:r>
                  <w:r w:rsidRPr="00EC080D">
                    <w:rPr>
                      <w:sz w:val="24"/>
                      <w:szCs w:val="24"/>
                    </w:rPr>
                    <w:t xml:space="preserve"> 50-60 Гц</w:t>
                  </w:r>
                </w:p>
              </w:tc>
            </w:tr>
            <w:tr w:rsidR="00EC080D" w:rsidRPr="00EC080D" w14:paraId="3B9E4A3C" w14:textId="77777777" w:rsidTr="00EC080D">
              <w:tc>
                <w:tcPr>
                  <w:tcW w:w="3858" w:type="dxa"/>
                  <w:vAlign w:val="center"/>
                </w:tcPr>
                <w:p w14:paraId="37271B89" w14:textId="77777777" w:rsidR="00EC080D" w:rsidRPr="00EC080D" w:rsidRDefault="00EC080D" w:rsidP="00EC080D">
                  <w:pPr>
                    <w:pStyle w:val="a3"/>
                    <w:rPr>
                      <w:sz w:val="24"/>
                      <w:szCs w:val="24"/>
                    </w:rPr>
                  </w:pPr>
                  <w:r w:rsidRPr="00EC080D">
                    <w:rPr>
                      <w:sz w:val="24"/>
                      <w:szCs w:val="24"/>
                    </w:rPr>
                    <w:t>Максимальная потребляемая мощность</w:t>
                  </w:r>
                </w:p>
              </w:tc>
              <w:tc>
                <w:tcPr>
                  <w:tcW w:w="2693" w:type="dxa"/>
                  <w:vAlign w:val="center"/>
                </w:tcPr>
                <w:p w14:paraId="72582C09" w14:textId="77777777" w:rsidR="00EC080D" w:rsidRPr="00EC080D" w:rsidRDefault="00EC080D" w:rsidP="00EC080D">
                  <w:pPr>
                    <w:pStyle w:val="a3"/>
                    <w:rPr>
                      <w:sz w:val="24"/>
                      <w:szCs w:val="24"/>
                    </w:rPr>
                  </w:pPr>
                  <w:r w:rsidRPr="00EC080D">
                    <w:rPr>
                      <w:sz w:val="24"/>
                      <w:szCs w:val="24"/>
                    </w:rPr>
                    <w:t>12 Вт</w:t>
                  </w:r>
                </w:p>
              </w:tc>
            </w:tr>
            <w:tr w:rsidR="00EC080D" w:rsidRPr="00EC080D" w14:paraId="5155DA70" w14:textId="77777777" w:rsidTr="00EC080D">
              <w:tc>
                <w:tcPr>
                  <w:tcW w:w="3858" w:type="dxa"/>
                  <w:vAlign w:val="center"/>
                </w:tcPr>
                <w:p w14:paraId="4292A81A" w14:textId="77777777" w:rsidR="00EC080D" w:rsidRPr="00EC080D" w:rsidRDefault="00EC080D" w:rsidP="00EC080D">
                  <w:pPr>
                    <w:pStyle w:val="a3"/>
                    <w:rPr>
                      <w:sz w:val="24"/>
                      <w:szCs w:val="24"/>
                    </w:rPr>
                  </w:pPr>
                  <w:r w:rsidRPr="00EC080D">
                    <w:rPr>
                      <w:sz w:val="24"/>
                      <w:szCs w:val="24"/>
                    </w:rPr>
                    <w:t>Потребляемая мощность в режиме ожидания</w:t>
                  </w:r>
                </w:p>
              </w:tc>
              <w:tc>
                <w:tcPr>
                  <w:tcW w:w="2693" w:type="dxa"/>
                  <w:vAlign w:val="center"/>
                </w:tcPr>
                <w:p w14:paraId="0F47D227" w14:textId="77777777" w:rsidR="00EC080D" w:rsidRPr="00EC080D" w:rsidRDefault="00EC080D" w:rsidP="00EC080D">
                  <w:pPr>
                    <w:pStyle w:val="a3"/>
                    <w:rPr>
                      <w:sz w:val="24"/>
                      <w:szCs w:val="24"/>
                    </w:rPr>
                  </w:pPr>
                  <w:r w:rsidRPr="00EC080D">
                    <w:rPr>
                      <w:sz w:val="24"/>
                      <w:szCs w:val="24"/>
                    </w:rPr>
                    <w:t>3 Вт</w:t>
                  </w:r>
                </w:p>
              </w:tc>
            </w:tr>
            <w:tr w:rsidR="00EC080D" w:rsidRPr="00EC080D" w14:paraId="21D65CCD" w14:textId="77777777" w:rsidTr="00EC080D">
              <w:tc>
                <w:tcPr>
                  <w:tcW w:w="3858" w:type="dxa"/>
                  <w:vAlign w:val="center"/>
                </w:tcPr>
                <w:p w14:paraId="65A9E456" w14:textId="77777777" w:rsidR="00EC080D" w:rsidRPr="00EC080D" w:rsidRDefault="00EC080D" w:rsidP="00EC080D">
                  <w:pPr>
                    <w:pStyle w:val="a3"/>
                    <w:rPr>
                      <w:sz w:val="24"/>
                      <w:szCs w:val="24"/>
                    </w:rPr>
                  </w:pPr>
                  <w:r w:rsidRPr="00EC080D">
                    <w:rPr>
                      <w:sz w:val="24"/>
                      <w:szCs w:val="24"/>
                    </w:rPr>
                    <w:t>Максимальный потребляемый ток</w:t>
                  </w:r>
                </w:p>
              </w:tc>
              <w:tc>
                <w:tcPr>
                  <w:tcW w:w="2693" w:type="dxa"/>
                  <w:vAlign w:val="center"/>
                </w:tcPr>
                <w:p w14:paraId="41A9956D" w14:textId="77777777" w:rsidR="00EC080D" w:rsidRPr="00EC080D" w:rsidRDefault="00EC080D" w:rsidP="00EC080D">
                  <w:pPr>
                    <w:pStyle w:val="a3"/>
                    <w:rPr>
                      <w:sz w:val="24"/>
                      <w:szCs w:val="24"/>
                    </w:rPr>
                  </w:pPr>
                  <w:r w:rsidRPr="00EC080D">
                    <w:rPr>
                      <w:sz w:val="24"/>
                      <w:szCs w:val="24"/>
                    </w:rPr>
                    <w:t>0,1 А</w:t>
                  </w:r>
                </w:p>
              </w:tc>
            </w:tr>
            <w:tr w:rsidR="00EC080D" w:rsidRPr="00EC080D" w14:paraId="676EA4C5" w14:textId="77777777" w:rsidTr="00EC080D">
              <w:tc>
                <w:tcPr>
                  <w:tcW w:w="6551" w:type="dxa"/>
                  <w:gridSpan w:val="2"/>
                  <w:vAlign w:val="center"/>
                </w:tcPr>
                <w:p w14:paraId="37B2F505" w14:textId="77777777" w:rsidR="00EC080D" w:rsidRPr="00EC080D" w:rsidRDefault="00EC080D" w:rsidP="00EC080D">
                  <w:pPr>
                    <w:pStyle w:val="a3"/>
                    <w:jc w:val="center"/>
                    <w:rPr>
                      <w:sz w:val="24"/>
                      <w:szCs w:val="24"/>
                      <w:u w:val="single"/>
                    </w:rPr>
                  </w:pPr>
                  <w:r w:rsidRPr="00EC080D">
                    <w:rPr>
                      <w:sz w:val="24"/>
                      <w:szCs w:val="24"/>
                      <w:u w:val="single"/>
                    </w:rPr>
                    <w:t>Функциональные характеристики</w:t>
                  </w:r>
                </w:p>
              </w:tc>
            </w:tr>
            <w:tr w:rsidR="00EC080D" w:rsidRPr="00EC080D" w14:paraId="59DFCC41" w14:textId="77777777" w:rsidTr="00EC080D">
              <w:tc>
                <w:tcPr>
                  <w:tcW w:w="3858" w:type="dxa"/>
                  <w:vAlign w:val="center"/>
                </w:tcPr>
                <w:p w14:paraId="1AB3FF3F" w14:textId="77777777" w:rsidR="00EC080D" w:rsidRPr="00EC080D" w:rsidRDefault="00EC080D" w:rsidP="00EC080D">
                  <w:pPr>
                    <w:pStyle w:val="a3"/>
                    <w:rPr>
                      <w:sz w:val="24"/>
                      <w:szCs w:val="24"/>
                    </w:rPr>
                  </w:pPr>
                  <w:r w:rsidRPr="00EC080D">
                    <w:rPr>
                      <w:sz w:val="24"/>
                      <w:szCs w:val="24"/>
                    </w:rPr>
                    <w:t>Кол-во каналов</w:t>
                  </w:r>
                </w:p>
              </w:tc>
              <w:tc>
                <w:tcPr>
                  <w:tcW w:w="2693" w:type="dxa"/>
                  <w:vAlign w:val="center"/>
                </w:tcPr>
                <w:p w14:paraId="0653DA06" w14:textId="77777777" w:rsidR="00EC080D" w:rsidRPr="00EC080D" w:rsidRDefault="00EC080D" w:rsidP="00EC080D">
                  <w:pPr>
                    <w:pStyle w:val="a3"/>
                    <w:rPr>
                      <w:sz w:val="24"/>
                      <w:szCs w:val="24"/>
                    </w:rPr>
                  </w:pPr>
                  <w:r w:rsidRPr="00EC080D">
                    <w:rPr>
                      <w:sz w:val="24"/>
                      <w:szCs w:val="24"/>
                    </w:rPr>
                    <w:t>2</w:t>
                  </w:r>
                </w:p>
              </w:tc>
            </w:tr>
            <w:tr w:rsidR="00EC080D" w:rsidRPr="00EC080D" w14:paraId="4481F794" w14:textId="77777777" w:rsidTr="00EC080D">
              <w:tc>
                <w:tcPr>
                  <w:tcW w:w="3858" w:type="dxa"/>
                  <w:vAlign w:val="center"/>
                </w:tcPr>
                <w:p w14:paraId="79ABBCAA" w14:textId="77777777" w:rsidR="00EC080D" w:rsidRPr="00EC080D" w:rsidRDefault="00EC080D" w:rsidP="00EC080D">
                  <w:pPr>
                    <w:pStyle w:val="a3"/>
                    <w:rPr>
                      <w:sz w:val="24"/>
                      <w:szCs w:val="24"/>
                    </w:rPr>
                  </w:pPr>
                  <w:r w:rsidRPr="00EC080D">
                    <w:rPr>
                      <w:sz w:val="24"/>
                      <w:szCs w:val="24"/>
                    </w:rPr>
                    <w:t>Максимальное кол-во кнопок вызова для привязки на каждом канале</w:t>
                  </w:r>
                </w:p>
              </w:tc>
              <w:tc>
                <w:tcPr>
                  <w:tcW w:w="2693" w:type="dxa"/>
                  <w:vAlign w:val="center"/>
                </w:tcPr>
                <w:p w14:paraId="4C71CAE8" w14:textId="77777777" w:rsidR="00EC080D" w:rsidRPr="00EC080D" w:rsidRDefault="00EC080D" w:rsidP="00EC080D">
                  <w:pPr>
                    <w:pStyle w:val="a3"/>
                    <w:rPr>
                      <w:sz w:val="24"/>
                      <w:szCs w:val="24"/>
                    </w:rPr>
                  </w:pPr>
                  <w:r w:rsidRPr="00EC080D">
                    <w:rPr>
                      <w:sz w:val="24"/>
                      <w:szCs w:val="24"/>
                    </w:rPr>
                    <w:t>10</w:t>
                  </w:r>
                </w:p>
              </w:tc>
            </w:tr>
            <w:tr w:rsidR="00EC080D" w:rsidRPr="00EC080D" w14:paraId="5260BD17" w14:textId="77777777" w:rsidTr="00EC080D">
              <w:tc>
                <w:tcPr>
                  <w:tcW w:w="3858" w:type="dxa"/>
                  <w:vAlign w:val="center"/>
                </w:tcPr>
                <w:p w14:paraId="4903C5AD" w14:textId="77777777" w:rsidR="00EC080D" w:rsidRPr="00EC080D" w:rsidRDefault="00EC080D" w:rsidP="00EC080D">
                  <w:pPr>
                    <w:pStyle w:val="a3"/>
                    <w:rPr>
                      <w:sz w:val="24"/>
                      <w:szCs w:val="24"/>
                    </w:rPr>
                  </w:pPr>
                  <w:r w:rsidRPr="00EC080D">
                    <w:rPr>
                      <w:sz w:val="24"/>
                      <w:szCs w:val="24"/>
                    </w:rPr>
                    <w:t xml:space="preserve">Индикация активации вызова </w:t>
                  </w:r>
                </w:p>
              </w:tc>
              <w:tc>
                <w:tcPr>
                  <w:tcW w:w="2693" w:type="dxa"/>
                  <w:vAlign w:val="center"/>
                </w:tcPr>
                <w:p w14:paraId="30C360AE" w14:textId="77777777" w:rsidR="00EC080D" w:rsidRPr="00EC080D" w:rsidRDefault="00EC080D" w:rsidP="00EC080D">
                  <w:pPr>
                    <w:pStyle w:val="a3"/>
                    <w:rPr>
                      <w:sz w:val="24"/>
                      <w:szCs w:val="24"/>
                    </w:rPr>
                  </w:pPr>
                  <w:r w:rsidRPr="00EC080D">
                    <w:rPr>
                      <w:sz w:val="24"/>
                      <w:szCs w:val="24"/>
                    </w:rPr>
                    <w:t>светодиод</w:t>
                  </w:r>
                </w:p>
              </w:tc>
            </w:tr>
            <w:tr w:rsidR="00EC080D" w:rsidRPr="00EC080D" w14:paraId="717BA9AA" w14:textId="77777777" w:rsidTr="00EC080D">
              <w:tc>
                <w:tcPr>
                  <w:tcW w:w="3858" w:type="dxa"/>
                  <w:vAlign w:val="center"/>
                </w:tcPr>
                <w:p w14:paraId="6442F8F0" w14:textId="77777777" w:rsidR="00EC080D" w:rsidRPr="00EC080D" w:rsidRDefault="00EC080D" w:rsidP="00EC080D">
                  <w:pPr>
                    <w:pStyle w:val="a3"/>
                    <w:rPr>
                      <w:sz w:val="24"/>
                      <w:szCs w:val="24"/>
                    </w:rPr>
                  </w:pPr>
                  <w:r w:rsidRPr="00EC080D">
                    <w:rPr>
                      <w:sz w:val="24"/>
                      <w:szCs w:val="24"/>
                    </w:rPr>
                    <w:t>Цвет светодиодов активации вызова</w:t>
                  </w:r>
                </w:p>
              </w:tc>
              <w:tc>
                <w:tcPr>
                  <w:tcW w:w="2693" w:type="dxa"/>
                  <w:vAlign w:val="center"/>
                </w:tcPr>
                <w:p w14:paraId="78550A5E" w14:textId="77777777" w:rsidR="00EC080D" w:rsidRPr="00EC080D" w:rsidRDefault="00EC080D" w:rsidP="00EC080D">
                  <w:pPr>
                    <w:pStyle w:val="a3"/>
                    <w:rPr>
                      <w:sz w:val="24"/>
                      <w:szCs w:val="24"/>
                    </w:rPr>
                  </w:pPr>
                  <w:r w:rsidRPr="00EC080D">
                    <w:rPr>
                      <w:sz w:val="24"/>
                      <w:szCs w:val="24"/>
                    </w:rPr>
                    <w:t>красный</w:t>
                  </w:r>
                </w:p>
              </w:tc>
            </w:tr>
            <w:tr w:rsidR="00EC080D" w:rsidRPr="00EC080D" w14:paraId="47A80760" w14:textId="77777777" w:rsidTr="00EC080D">
              <w:tc>
                <w:tcPr>
                  <w:tcW w:w="3858" w:type="dxa"/>
                  <w:vAlign w:val="center"/>
                </w:tcPr>
                <w:p w14:paraId="3028BFCB" w14:textId="77777777" w:rsidR="00EC080D" w:rsidRPr="00EC080D" w:rsidRDefault="00EC080D" w:rsidP="00EC080D">
                  <w:pPr>
                    <w:pStyle w:val="a3"/>
                    <w:rPr>
                      <w:sz w:val="24"/>
                      <w:szCs w:val="24"/>
                    </w:rPr>
                  </w:pPr>
                  <w:r w:rsidRPr="00EC080D">
                    <w:rPr>
                      <w:sz w:val="24"/>
                      <w:szCs w:val="24"/>
                    </w:rPr>
                    <w:lastRenderedPageBreak/>
                    <w:t>Тип кнопок управления</w:t>
                  </w:r>
                </w:p>
              </w:tc>
              <w:tc>
                <w:tcPr>
                  <w:tcW w:w="2693" w:type="dxa"/>
                  <w:vAlign w:val="center"/>
                </w:tcPr>
                <w:p w14:paraId="26528AEA" w14:textId="77777777" w:rsidR="00EC080D" w:rsidRPr="00EC080D" w:rsidRDefault="00EC080D" w:rsidP="00EC080D">
                  <w:pPr>
                    <w:pStyle w:val="a3"/>
                    <w:rPr>
                      <w:sz w:val="24"/>
                      <w:szCs w:val="24"/>
                    </w:rPr>
                  </w:pPr>
                  <w:r w:rsidRPr="00EC080D">
                    <w:rPr>
                      <w:sz w:val="24"/>
                      <w:szCs w:val="24"/>
                    </w:rPr>
                    <w:t>тактильные</w:t>
                  </w:r>
                </w:p>
              </w:tc>
            </w:tr>
            <w:tr w:rsidR="00EC080D" w:rsidRPr="00EC080D" w14:paraId="58972509" w14:textId="77777777" w:rsidTr="00EC080D">
              <w:tc>
                <w:tcPr>
                  <w:tcW w:w="3858" w:type="dxa"/>
                  <w:vAlign w:val="center"/>
                </w:tcPr>
                <w:p w14:paraId="142FDBF3" w14:textId="77777777" w:rsidR="00EC080D" w:rsidRPr="00EC080D" w:rsidRDefault="00EC080D" w:rsidP="00EC080D">
                  <w:pPr>
                    <w:pStyle w:val="a3"/>
                    <w:rPr>
                      <w:sz w:val="24"/>
                      <w:szCs w:val="24"/>
                    </w:rPr>
                  </w:pPr>
                  <w:r w:rsidRPr="00EC080D">
                    <w:rPr>
                      <w:sz w:val="24"/>
                      <w:szCs w:val="24"/>
                    </w:rPr>
                    <w:t>Подсветка кнопок</w:t>
                  </w:r>
                </w:p>
              </w:tc>
              <w:tc>
                <w:tcPr>
                  <w:tcW w:w="2693" w:type="dxa"/>
                  <w:vAlign w:val="center"/>
                </w:tcPr>
                <w:p w14:paraId="0B15A63D" w14:textId="77777777" w:rsidR="00EC080D" w:rsidRPr="00EC080D" w:rsidRDefault="00EC080D" w:rsidP="00EC080D">
                  <w:pPr>
                    <w:pStyle w:val="a3"/>
                    <w:rPr>
                      <w:sz w:val="24"/>
                      <w:szCs w:val="24"/>
                    </w:rPr>
                  </w:pPr>
                  <w:r w:rsidRPr="00EC080D">
                    <w:rPr>
                      <w:sz w:val="24"/>
                      <w:szCs w:val="24"/>
                    </w:rPr>
                    <w:t>зеленая</w:t>
                  </w:r>
                </w:p>
              </w:tc>
            </w:tr>
            <w:tr w:rsidR="00EC080D" w:rsidRPr="00EC080D" w14:paraId="4CB421BB" w14:textId="77777777" w:rsidTr="00EC080D">
              <w:tc>
                <w:tcPr>
                  <w:tcW w:w="6551" w:type="dxa"/>
                  <w:gridSpan w:val="2"/>
                  <w:vAlign w:val="center"/>
                </w:tcPr>
                <w:p w14:paraId="3974B0EC" w14:textId="77777777" w:rsidR="00EC080D" w:rsidRPr="00EC080D" w:rsidRDefault="00EC080D" w:rsidP="00EC080D">
                  <w:pPr>
                    <w:pStyle w:val="a3"/>
                    <w:jc w:val="center"/>
                    <w:rPr>
                      <w:sz w:val="24"/>
                      <w:szCs w:val="24"/>
                      <w:u w:val="single"/>
                    </w:rPr>
                  </w:pPr>
                  <w:r w:rsidRPr="00EC080D">
                    <w:rPr>
                      <w:sz w:val="24"/>
                      <w:szCs w:val="24"/>
                      <w:u w:val="single"/>
                    </w:rPr>
                    <w:t>Звуковые характеристики</w:t>
                  </w:r>
                </w:p>
              </w:tc>
            </w:tr>
            <w:tr w:rsidR="00EC080D" w:rsidRPr="00EC080D" w14:paraId="158569A9" w14:textId="77777777" w:rsidTr="00EC080D">
              <w:tc>
                <w:tcPr>
                  <w:tcW w:w="3858" w:type="dxa"/>
                  <w:vAlign w:val="center"/>
                </w:tcPr>
                <w:p w14:paraId="357ECE2A" w14:textId="77777777" w:rsidR="00EC080D" w:rsidRPr="00EC080D" w:rsidRDefault="00EC080D" w:rsidP="00EC080D">
                  <w:pPr>
                    <w:pStyle w:val="a3"/>
                    <w:rPr>
                      <w:sz w:val="24"/>
                      <w:szCs w:val="24"/>
                    </w:rPr>
                  </w:pPr>
                  <w:r w:rsidRPr="00EC080D">
                    <w:rPr>
                      <w:sz w:val="24"/>
                      <w:szCs w:val="24"/>
                    </w:rPr>
                    <w:t xml:space="preserve">Номинальная звуковая мощность </w:t>
                  </w:r>
                </w:p>
              </w:tc>
              <w:tc>
                <w:tcPr>
                  <w:tcW w:w="2693" w:type="dxa"/>
                  <w:vAlign w:val="center"/>
                </w:tcPr>
                <w:p w14:paraId="5CB7E2D2" w14:textId="77777777" w:rsidR="00EC080D" w:rsidRPr="00EC080D" w:rsidRDefault="00EC080D" w:rsidP="00EC080D">
                  <w:pPr>
                    <w:pStyle w:val="a3"/>
                    <w:rPr>
                      <w:sz w:val="24"/>
                      <w:szCs w:val="24"/>
                    </w:rPr>
                  </w:pPr>
                  <w:r w:rsidRPr="00EC080D">
                    <w:rPr>
                      <w:sz w:val="24"/>
                      <w:szCs w:val="24"/>
                    </w:rPr>
                    <w:t>2 Вт</w:t>
                  </w:r>
                </w:p>
              </w:tc>
            </w:tr>
            <w:tr w:rsidR="00EC080D" w:rsidRPr="00EC080D" w14:paraId="3C9EC98E" w14:textId="77777777" w:rsidTr="00EC080D">
              <w:tc>
                <w:tcPr>
                  <w:tcW w:w="3858" w:type="dxa"/>
                  <w:vAlign w:val="center"/>
                </w:tcPr>
                <w:p w14:paraId="3A3323EE" w14:textId="77777777" w:rsidR="00EC080D" w:rsidRPr="00EC080D" w:rsidRDefault="00EC080D" w:rsidP="00EC080D">
                  <w:pPr>
                    <w:pStyle w:val="a3"/>
                    <w:rPr>
                      <w:sz w:val="24"/>
                      <w:szCs w:val="24"/>
                    </w:rPr>
                  </w:pPr>
                  <w:r w:rsidRPr="00EC080D">
                    <w:rPr>
                      <w:sz w:val="24"/>
                      <w:szCs w:val="24"/>
                    </w:rPr>
                    <w:t xml:space="preserve">Максимальная звуковая мощность </w:t>
                  </w:r>
                </w:p>
              </w:tc>
              <w:tc>
                <w:tcPr>
                  <w:tcW w:w="2693" w:type="dxa"/>
                  <w:vAlign w:val="center"/>
                </w:tcPr>
                <w:p w14:paraId="56F62964" w14:textId="77777777" w:rsidR="00EC080D" w:rsidRPr="00EC080D" w:rsidRDefault="00EC080D" w:rsidP="00EC080D">
                  <w:pPr>
                    <w:pStyle w:val="a3"/>
                    <w:rPr>
                      <w:sz w:val="24"/>
                      <w:szCs w:val="24"/>
                    </w:rPr>
                  </w:pPr>
                  <w:r w:rsidRPr="00EC080D">
                    <w:rPr>
                      <w:sz w:val="24"/>
                      <w:szCs w:val="24"/>
                    </w:rPr>
                    <w:t>3 Вт</w:t>
                  </w:r>
                </w:p>
              </w:tc>
            </w:tr>
            <w:tr w:rsidR="00EC080D" w:rsidRPr="00EC080D" w14:paraId="492DA25F" w14:textId="77777777" w:rsidTr="00EC080D">
              <w:tc>
                <w:tcPr>
                  <w:tcW w:w="3858" w:type="dxa"/>
                  <w:vAlign w:val="center"/>
                </w:tcPr>
                <w:p w14:paraId="32A71977" w14:textId="77777777" w:rsidR="00EC080D" w:rsidRPr="00EC080D" w:rsidRDefault="00EC080D" w:rsidP="00EC080D">
                  <w:pPr>
                    <w:pStyle w:val="a3"/>
                    <w:rPr>
                      <w:sz w:val="24"/>
                      <w:szCs w:val="24"/>
                    </w:rPr>
                  </w:pPr>
                  <w:r w:rsidRPr="00EC080D">
                    <w:rPr>
                      <w:sz w:val="24"/>
                      <w:szCs w:val="24"/>
                    </w:rPr>
                    <w:t>Уровень чувствительности</w:t>
                  </w:r>
                </w:p>
              </w:tc>
              <w:tc>
                <w:tcPr>
                  <w:tcW w:w="2693" w:type="dxa"/>
                  <w:vAlign w:val="center"/>
                </w:tcPr>
                <w:p w14:paraId="4F88ABA4" w14:textId="77777777" w:rsidR="00EC080D" w:rsidRPr="00EC080D" w:rsidRDefault="00EC080D" w:rsidP="00EC080D">
                  <w:pPr>
                    <w:pStyle w:val="a3"/>
                    <w:rPr>
                      <w:sz w:val="24"/>
                      <w:szCs w:val="24"/>
                    </w:rPr>
                  </w:pPr>
                  <w:r w:rsidRPr="00EC080D">
                    <w:rPr>
                      <w:sz w:val="24"/>
                      <w:szCs w:val="24"/>
                    </w:rPr>
                    <w:t>84 дБ</w:t>
                  </w:r>
                </w:p>
              </w:tc>
            </w:tr>
            <w:tr w:rsidR="00EC080D" w:rsidRPr="00EC080D" w14:paraId="604D5D40" w14:textId="77777777" w:rsidTr="00EC080D">
              <w:tc>
                <w:tcPr>
                  <w:tcW w:w="3858" w:type="dxa"/>
                  <w:vAlign w:val="center"/>
                </w:tcPr>
                <w:p w14:paraId="76BAF0A6" w14:textId="77777777" w:rsidR="00EC080D" w:rsidRPr="00EC080D" w:rsidRDefault="00EC080D" w:rsidP="00EC080D">
                  <w:pPr>
                    <w:pStyle w:val="a3"/>
                    <w:rPr>
                      <w:sz w:val="24"/>
                      <w:szCs w:val="24"/>
                    </w:rPr>
                  </w:pPr>
                  <w:r w:rsidRPr="00EC080D">
                    <w:rPr>
                      <w:sz w:val="24"/>
                      <w:szCs w:val="24"/>
                    </w:rPr>
                    <w:t>Рабочий диапазон воспроизводимых частот</w:t>
                  </w:r>
                </w:p>
              </w:tc>
              <w:tc>
                <w:tcPr>
                  <w:tcW w:w="2693" w:type="dxa"/>
                  <w:vAlign w:val="center"/>
                </w:tcPr>
                <w:p w14:paraId="7CAEFDD9" w14:textId="77777777" w:rsidR="00EC080D" w:rsidRPr="00EC080D" w:rsidRDefault="00EC080D" w:rsidP="00EC080D">
                  <w:pPr>
                    <w:pStyle w:val="a3"/>
                    <w:rPr>
                      <w:sz w:val="24"/>
                      <w:szCs w:val="24"/>
                    </w:rPr>
                  </w:pPr>
                  <w:r w:rsidRPr="00EC080D">
                    <w:rPr>
                      <w:sz w:val="24"/>
                      <w:szCs w:val="24"/>
                    </w:rPr>
                    <w:t>180-17000 Гц</w:t>
                  </w:r>
                </w:p>
              </w:tc>
            </w:tr>
            <w:tr w:rsidR="00EC080D" w:rsidRPr="00EC080D" w14:paraId="5E92A63F" w14:textId="77777777" w:rsidTr="00EC080D">
              <w:tc>
                <w:tcPr>
                  <w:tcW w:w="3858" w:type="dxa"/>
                  <w:vAlign w:val="center"/>
                </w:tcPr>
                <w:p w14:paraId="12FF3DFD" w14:textId="77777777" w:rsidR="00EC080D" w:rsidRPr="00EC080D" w:rsidRDefault="00EC080D" w:rsidP="00EC080D">
                  <w:pPr>
                    <w:pStyle w:val="a3"/>
                    <w:rPr>
                      <w:sz w:val="24"/>
                      <w:szCs w:val="24"/>
                    </w:rPr>
                  </w:pPr>
                  <w:r w:rsidRPr="00EC080D">
                    <w:rPr>
                      <w:sz w:val="24"/>
                      <w:szCs w:val="24"/>
                    </w:rPr>
                    <w:t>Резонансная частота</w:t>
                  </w:r>
                </w:p>
              </w:tc>
              <w:tc>
                <w:tcPr>
                  <w:tcW w:w="2693" w:type="dxa"/>
                  <w:vAlign w:val="center"/>
                </w:tcPr>
                <w:p w14:paraId="64F9CF4D" w14:textId="77777777" w:rsidR="00EC080D" w:rsidRPr="00EC080D" w:rsidRDefault="00EC080D" w:rsidP="00EC080D">
                  <w:pPr>
                    <w:pStyle w:val="a3"/>
                    <w:rPr>
                      <w:sz w:val="24"/>
                      <w:szCs w:val="24"/>
                    </w:rPr>
                  </w:pPr>
                  <w:r w:rsidRPr="00EC080D">
                    <w:rPr>
                      <w:sz w:val="24"/>
                      <w:szCs w:val="24"/>
                    </w:rPr>
                    <w:t>300 Гц</w:t>
                  </w:r>
                </w:p>
              </w:tc>
            </w:tr>
            <w:tr w:rsidR="00EC080D" w:rsidRPr="00EC080D" w14:paraId="69B5376E" w14:textId="77777777" w:rsidTr="00EC080D">
              <w:tc>
                <w:tcPr>
                  <w:tcW w:w="3858" w:type="dxa"/>
                  <w:vAlign w:val="center"/>
                </w:tcPr>
                <w:p w14:paraId="3B00A098" w14:textId="77777777" w:rsidR="00EC080D" w:rsidRPr="00EC080D" w:rsidRDefault="00EC080D" w:rsidP="00EC080D">
                  <w:pPr>
                    <w:pStyle w:val="a3"/>
                    <w:rPr>
                      <w:sz w:val="24"/>
                      <w:szCs w:val="24"/>
                    </w:rPr>
                  </w:pPr>
                  <w:r w:rsidRPr="00EC080D">
                    <w:rPr>
                      <w:sz w:val="24"/>
                      <w:szCs w:val="24"/>
                    </w:rPr>
                    <w:t>Импеданс динамической головки</w:t>
                  </w:r>
                </w:p>
              </w:tc>
              <w:tc>
                <w:tcPr>
                  <w:tcW w:w="2693" w:type="dxa"/>
                  <w:vAlign w:val="center"/>
                </w:tcPr>
                <w:p w14:paraId="221DBBAA" w14:textId="77777777" w:rsidR="00EC080D" w:rsidRPr="00EC080D" w:rsidRDefault="00EC080D" w:rsidP="00EC080D">
                  <w:pPr>
                    <w:pStyle w:val="a3"/>
                    <w:rPr>
                      <w:sz w:val="24"/>
                      <w:szCs w:val="24"/>
                    </w:rPr>
                  </w:pPr>
                  <w:r w:rsidRPr="00EC080D">
                    <w:rPr>
                      <w:sz w:val="24"/>
                      <w:szCs w:val="24"/>
                    </w:rPr>
                    <w:t>8 Ом</w:t>
                  </w:r>
                </w:p>
              </w:tc>
            </w:tr>
            <w:tr w:rsidR="00EC080D" w:rsidRPr="00EC080D" w14:paraId="257C2A4C" w14:textId="77777777" w:rsidTr="00EC080D">
              <w:tc>
                <w:tcPr>
                  <w:tcW w:w="6551" w:type="dxa"/>
                  <w:gridSpan w:val="2"/>
                  <w:vAlign w:val="center"/>
                </w:tcPr>
                <w:p w14:paraId="681C6C85" w14:textId="77777777" w:rsidR="00EC080D" w:rsidRPr="00EC080D" w:rsidRDefault="00EC080D" w:rsidP="00EC080D">
                  <w:pPr>
                    <w:pStyle w:val="a3"/>
                    <w:jc w:val="center"/>
                    <w:rPr>
                      <w:sz w:val="24"/>
                      <w:szCs w:val="24"/>
                      <w:u w:val="single"/>
                    </w:rPr>
                  </w:pPr>
                  <w:r w:rsidRPr="00EC080D">
                    <w:rPr>
                      <w:sz w:val="24"/>
                      <w:szCs w:val="24"/>
                      <w:u w:val="single"/>
                    </w:rPr>
                    <w:t>Форматы</w:t>
                  </w:r>
                  <w:r w:rsidRPr="00EC080D">
                    <w:rPr>
                      <w:sz w:val="24"/>
                      <w:szCs w:val="24"/>
                      <w:u w:val="single"/>
                      <w:lang w:val="en-US"/>
                    </w:rPr>
                    <w:t xml:space="preserve"> </w:t>
                  </w:r>
                  <w:r w:rsidRPr="00EC080D">
                    <w:rPr>
                      <w:sz w:val="24"/>
                      <w:szCs w:val="24"/>
                      <w:u w:val="single"/>
                    </w:rPr>
                    <w:t>и память</w:t>
                  </w:r>
                </w:p>
              </w:tc>
            </w:tr>
            <w:tr w:rsidR="00EC080D" w:rsidRPr="00EC080D" w14:paraId="508C0797" w14:textId="77777777" w:rsidTr="00EC080D">
              <w:tc>
                <w:tcPr>
                  <w:tcW w:w="3858" w:type="dxa"/>
                  <w:vAlign w:val="center"/>
                </w:tcPr>
                <w:p w14:paraId="276F6261" w14:textId="77777777" w:rsidR="00EC080D" w:rsidRPr="00EC080D" w:rsidRDefault="00EC080D" w:rsidP="00EC080D">
                  <w:pPr>
                    <w:pStyle w:val="a3"/>
                    <w:rPr>
                      <w:sz w:val="24"/>
                      <w:szCs w:val="24"/>
                    </w:rPr>
                  </w:pPr>
                  <w:r w:rsidRPr="00EC080D">
                    <w:rPr>
                      <w:sz w:val="24"/>
                      <w:szCs w:val="24"/>
                    </w:rPr>
                    <w:t>Метод хранения звуковой информации</w:t>
                  </w:r>
                </w:p>
              </w:tc>
              <w:tc>
                <w:tcPr>
                  <w:tcW w:w="2693" w:type="dxa"/>
                  <w:vAlign w:val="center"/>
                </w:tcPr>
                <w:p w14:paraId="771DE2A0" w14:textId="77777777" w:rsidR="00EC080D" w:rsidRPr="00EC080D" w:rsidRDefault="00EC080D" w:rsidP="00EC080D">
                  <w:pPr>
                    <w:pStyle w:val="a3"/>
                    <w:rPr>
                      <w:sz w:val="24"/>
                      <w:szCs w:val="24"/>
                    </w:rPr>
                  </w:pPr>
                  <w:r w:rsidRPr="00EC080D">
                    <w:rPr>
                      <w:sz w:val="24"/>
                      <w:szCs w:val="24"/>
                    </w:rPr>
                    <w:t>Внутренняя память</w:t>
                  </w:r>
                </w:p>
              </w:tc>
            </w:tr>
            <w:tr w:rsidR="00EC080D" w:rsidRPr="00EC080D" w14:paraId="47A068A9" w14:textId="77777777" w:rsidTr="00EC080D">
              <w:tc>
                <w:tcPr>
                  <w:tcW w:w="3858" w:type="dxa"/>
                  <w:vAlign w:val="center"/>
                </w:tcPr>
                <w:p w14:paraId="270C0240" w14:textId="77777777" w:rsidR="00EC080D" w:rsidRPr="00EC080D" w:rsidRDefault="00EC080D" w:rsidP="00EC080D">
                  <w:pPr>
                    <w:pStyle w:val="a3"/>
                    <w:rPr>
                      <w:sz w:val="24"/>
                      <w:szCs w:val="24"/>
                    </w:rPr>
                  </w:pPr>
                  <w:r w:rsidRPr="00EC080D">
                    <w:rPr>
                      <w:sz w:val="24"/>
                      <w:szCs w:val="24"/>
                    </w:rPr>
                    <w:t>Объем внутренней памяти</w:t>
                  </w:r>
                </w:p>
              </w:tc>
              <w:tc>
                <w:tcPr>
                  <w:tcW w:w="2693" w:type="dxa"/>
                  <w:vAlign w:val="center"/>
                </w:tcPr>
                <w:p w14:paraId="12BF154A" w14:textId="77777777" w:rsidR="00EC080D" w:rsidRPr="00EC080D" w:rsidRDefault="00EC080D" w:rsidP="00EC080D">
                  <w:pPr>
                    <w:pStyle w:val="a3"/>
                    <w:rPr>
                      <w:sz w:val="24"/>
                      <w:szCs w:val="24"/>
                    </w:rPr>
                  </w:pPr>
                  <w:r w:rsidRPr="00EC080D">
                    <w:rPr>
                      <w:sz w:val="24"/>
                      <w:szCs w:val="24"/>
                    </w:rPr>
                    <w:t>16 Мбайт</w:t>
                  </w:r>
                </w:p>
              </w:tc>
            </w:tr>
            <w:tr w:rsidR="00EC080D" w:rsidRPr="00EC080D" w14:paraId="6647ED2C" w14:textId="77777777" w:rsidTr="00EC080D">
              <w:tc>
                <w:tcPr>
                  <w:tcW w:w="3858" w:type="dxa"/>
                  <w:vAlign w:val="center"/>
                </w:tcPr>
                <w:p w14:paraId="6FDBFEBF" w14:textId="77777777" w:rsidR="00EC080D" w:rsidRPr="00EC080D" w:rsidRDefault="00EC080D" w:rsidP="00EC080D">
                  <w:pPr>
                    <w:pStyle w:val="a3"/>
                    <w:rPr>
                      <w:sz w:val="24"/>
                      <w:szCs w:val="24"/>
                    </w:rPr>
                  </w:pPr>
                  <w:r w:rsidRPr="00EC080D">
                    <w:rPr>
                      <w:sz w:val="24"/>
                      <w:szCs w:val="24"/>
                    </w:rPr>
                    <w:t>Формат звуковых файлов</w:t>
                  </w:r>
                </w:p>
              </w:tc>
              <w:tc>
                <w:tcPr>
                  <w:tcW w:w="2693" w:type="dxa"/>
                  <w:vAlign w:val="center"/>
                </w:tcPr>
                <w:p w14:paraId="65C8E00B" w14:textId="77777777" w:rsidR="00EC080D" w:rsidRPr="00EC080D" w:rsidRDefault="00EC080D" w:rsidP="00EC080D">
                  <w:pPr>
                    <w:pStyle w:val="a3"/>
                    <w:rPr>
                      <w:sz w:val="24"/>
                      <w:szCs w:val="24"/>
                    </w:rPr>
                  </w:pPr>
                  <w:r w:rsidRPr="00EC080D">
                    <w:rPr>
                      <w:sz w:val="24"/>
                      <w:szCs w:val="24"/>
                      <w:lang w:val="en-US"/>
                    </w:rPr>
                    <w:t xml:space="preserve">MP3 (8-320 </w:t>
                  </w:r>
                  <w:r w:rsidRPr="00EC080D">
                    <w:rPr>
                      <w:sz w:val="24"/>
                      <w:szCs w:val="24"/>
                    </w:rPr>
                    <w:t>кбит/с</w:t>
                  </w:r>
                  <w:r w:rsidRPr="00EC080D">
                    <w:rPr>
                      <w:sz w:val="24"/>
                      <w:szCs w:val="24"/>
                      <w:lang w:val="en-US"/>
                    </w:rPr>
                    <w:t>)</w:t>
                  </w:r>
                </w:p>
              </w:tc>
            </w:tr>
            <w:tr w:rsidR="00EC080D" w:rsidRPr="00EC080D" w14:paraId="1023EA70" w14:textId="77777777" w:rsidTr="00EC080D">
              <w:tc>
                <w:tcPr>
                  <w:tcW w:w="6551" w:type="dxa"/>
                  <w:gridSpan w:val="2"/>
                  <w:vAlign w:val="center"/>
                </w:tcPr>
                <w:p w14:paraId="70628F64" w14:textId="77777777" w:rsidR="00EC080D" w:rsidRPr="00EC080D" w:rsidRDefault="00EC080D" w:rsidP="00EC080D">
                  <w:pPr>
                    <w:pStyle w:val="a3"/>
                    <w:jc w:val="center"/>
                    <w:rPr>
                      <w:sz w:val="24"/>
                      <w:szCs w:val="24"/>
                      <w:u w:val="single"/>
                    </w:rPr>
                  </w:pPr>
                  <w:r w:rsidRPr="00EC080D">
                    <w:rPr>
                      <w:sz w:val="24"/>
                      <w:szCs w:val="24"/>
                      <w:u w:val="single"/>
                    </w:rPr>
                    <w:t>Характеристики радиоканала</w:t>
                  </w:r>
                </w:p>
              </w:tc>
            </w:tr>
            <w:tr w:rsidR="00EC080D" w:rsidRPr="00EC080D" w14:paraId="151C455D" w14:textId="77777777" w:rsidTr="00EC080D">
              <w:tc>
                <w:tcPr>
                  <w:tcW w:w="3858" w:type="dxa"/>
                  <w:vAlign w:val="center"/>
                </w:tcPr>
                <w:p w14:paraId="4CE58EF2" w14:textId="77777777" w:rsidR="00EC080D" w:rsidRPr="00EC080D" w:rsidRDefault="00EC080D" w:rsidP="00EC080D">
                  <w:pPr>
                    <w:pStyle w:val="a3"/>
                    <w:rPr>
                      <w:sz w:val="24"/>
                      <w:szCs w:val="24"/>
                    </w:rPr>
                  </w:pPr>
                  <w:r w:rsidRPr="00EC080D">
                    <w:rPr>
                      <w:rFonts w:cs="Calibri"/>
                      <w:sz w:val="24"/>
                      <w:szCs w:val="24"/>
                    </w:rPr>
                    <w:t>Рабочая радиочастота</w:t>
                  </w:r>
                </w:p>
              </w:tc>
              <w:tc>
                <w:tcPr>
                  <w:tcW w:w="2693" w:type="dxa"/>
                  <w:vAlign w:val="center"/>
                </w:tcPr>
                <w:p w14:paraId="1DA9C5F7" w14:textId="77777777" w:rsidR="00EC080D" w:rsidRPr="00EC080D" w:rsidRDefault="00EC080D" w:rsidP="00EC080D">
                  <w:pPr>
                    <w:pStyle w:val="a3"/>
                    <w:rPr>
                      <w:sz w:val="24"/>
                      <w:szCs w:val="24"/>
                    </w:rPr>
                  </w:pPr>
                  <w:r w:rsidRPr="00EC080D">
                    <w:rPr>
                      <w:sz w:val="24"/>
                      <w:szCs w:val="24"/>
                    </w:rPr>
                    <w:t>315 МГц</w:t>
                  </w:r>
                </w:p>
              </w:tc>
            </w:tr>
            <w:tr w:rsidR="00EC080D" w:rsidRPr="00EC080D" w14:paraId="5A7F2501" w14:textId="77777777" w:rsidTr="00EC080D">
              <w:tc>
                <w:tcPr>
                  <w:tcW w:w="3858" w:type="dxa"/>
                  <w:vAlign w:val="center"/>
                </w:tcPr>
                <w:p w14:paraId="789DAFD6" w14:textId="77777777" w:rsidR="00EC080D" w:rsidRPr="00EC080D" w:rsidRDefault="00EC080D" w:rsidP="00EC080D">
                  <w:pPr>
                    <w:pStyle w:val="a3"/>
                    <w:rPr>
                      <w:sz w:val="24"/>
                      <w:szCs w:val="24"/>
                    </w:rPr>
                  </w:pPr>
                  <w:r w:rsidRPr="00EC080D">
                    <w:rPr>
                      <w:sz w:val="24"/>
                      <w:szCs w:val="24"/>
                    </w:rPr>
                    <w:t>Максимальный радиус действия радиосигнала</w:t>
                  </w:r>
                </w:p>
              </w:tc>
              <w:tc>
                <w:tcPr>
                  <w:tcW w:w="2693" w:type="dxa"/>
                  <w:vAlign w:val="center"/>
                </w:tcPr>
                <w:p w14:paraId="546FA7A4" w14:textId="77777777" w:rsidR="00EC080D" w:rsidRPr="00EC080D" w:rsidRDefault="00EC080D" w:rsidP="00EC080D">
                  <w:pPr>
                    <w:pStyle w:val="a3"/>
                    <w:rPr>
                      <w:sz w:val="24"/>
                      <w:szCs w:val="24"/>
                    </w:rPr>
                  </w:pPr>
                  <w:r w:rsidRPr="00EC080D">
                    <w:rPr>
                      <w:sz w:val="24"/>
                      <w:szCs w:val="24"/>
                    </w:rPr>
                    <w:t xml:space="preserve">100 м на </w:t>
                  </w:r>
                  <w:r w:rsidRPr="00EC080D">
                    <w:rPr>
                      <w:rFonts w:cstheme="minorHAnsi"/>
                      <w:sz w:val="24"/>
                      <w:szCs w:val="24"/>
                    </w:rPr>
                    <w:t>открытой местности</w:t>
                  </w:r>
                </w:p>
              </w:tc>
            </w:tr>
            <w:tr w:rsidR="00EC080D" w:rsidRPr="00EC080D" w14:paraId="3401EFC1" w14:textId="77777777" w:rsidTr="00EC080D">
              <w:tc>
                <w:tcPr>
                  <w:tcW w:w="3858" w:type="dxa"/>
                  <w:vAlign w:val="center"/>
                </w:tcPr>
                <w:p w14:paraId="5ABB7CD1" w14:textId="77777777" w:rsidR="00EC080D" w:rsidRPr="00EC080D" w:rsidRDefault="00EC080D" w:rsidP="00EC080D">
                  <w:pPr>
                    <w:pStyle w:val="a3"/>
                    <w:rPr>
                      <w:sz w:val="24"/>
                      <w:szCs w:val="24"/>
                    </w:rPr>
                  </w:pPr>
                  <w:r w:rsidRPr="00EC080D">
                    <w:rPr>
                      <w:sz w:val="24"/>
                      <w:szCs w:val="24"/>
                    </w:rPr>
                    <w:t>Минимальный радиус действия радиосигнала</w:t>
                  </w:r>
                </w:p>
              </w:tc>
              <w:tc>
                <w:tcPr>
                  <w:tcW w:w="2693" w:type="dxa"/>
                  <w:vAlign w:val="center"/>
                </w:tcPr>
                <w:p w14:paraId="65B03584" w14:textId="77777777" w:rsidR="00EC080D" w:rsidRPr="00EC080D" w:rsidRDefault="00EC080D" w:rsidP="00EC080D">
                  <w:pPr>
                    <w:pStyle w:val="a3"/>
                    <w:rPr>
                      <w:sz w:val="24"/>
                      <w:szCs w:val="24"/>
                    </w:rPr>
                  </w:pPr>
                  <w:r w:rsidRPr="00EC080D">
                    <w:rPr>
                      <w:sz w:val="24"/>
                      <w:szCs w:val="24"/>
                    </w:rPr>
                    <w:t>20 м с учетом преград</w:t>
                  </w:r>
                </w:p>
              </w:tc>
            </w:tr>
            <w:tr w:rsidR="00EC080D" w:rsidRPr="00EC080D" w14:paraId="41CA0C58" w14:textId="77777777" w:rsidTr="00EC080D">
              <w:tc>
                <w:tcPr>
                  <w:tcW w:w="6551" w:type="dxa"/>
                  <w:gridSpan w:val="2"/>
                  <w:vAlign w:val="center"/>
                </w:tcPr>
                <w:p w14:paraId="4957A10B" w14:textId="77777777" w:rsidR="00EC080D" w:rsidRPr="00EC080D" w:rsidRDefault="00EC080D" w:rsidP="00EC080D">
                  <w:pPr>
                    <w:pStyle w:val="a3"/>
                    <w:jc w:val="center"/>
                    <w:rPr>
                      <w:sz w:val="24"/>
                      <w:szCs w:val="24"/>
                      <w:u w:val="single"/>
                    </w:rPr>
                  </w:pPr>
                  <w:r w:rsidRPr="00EC080D">
                    <w:rPr>
                      <w:sz w:val="24"/>
                      <w:szCs w:val="24"/>
                      <w:u w:val="single"/>
                    </w:rPr>
                    <w:t>Конструкционные характеристики</w:t>
                  </w:r>
                </w:p>
              </w:tc>
            </w:tr>
            <w:tr w:rsidR="00EC080D" w:rsidRPr="00EC080D" w14:paraId="03BD35C2" w14:textId="77777777" w:rsidTr="00EC080D">
              <w:tc>
                <w:tcPr>
                  <w:tcW w:w="3858" w:type="dxa"/>
                  <w:vAlign w:val="center"/>
                </w:tcPr>
                <w:p w14:paraId="7F4874A4" w14:textId="77777777" w:rsidR="00EC080D" w:rsidRPr="00EC080D" w:rsidRDefault="00EC080D" w:rsidP="00EC080D">
                  <w:pPr>
                    <w:pStyle w:val="a3"/>
                    <w:rPr>
                      <w:sz w:val="24"/>
                      <w:szCs w:val="24"/>
                    </w:rPr>
                  </w:pPr>
                  <w:r w:rsidRPr="00EC080D">
                    <w:rPr>
                      <w:sz w:val="24"/>
                      <w:szCs w:val="24"/>
                    </w:rPr>
                    <w:t>Материал корпуса</w:t>
                  </w:r>
                </w:p>
              </w:tc>
              <w:tc>
                <w:tcPr>
                  <w:tcW w:w="2693" w:type="dxa"/>
                  <w:vAlign w:val="center"/>
                </w:tcPr>
                <w:p w14:paraId="19AFAE44" w14:textId="77777777" w:rsidR="00EC080D" w:rsidRPr="00EC080D" w:rsidRDefault="00EC080D" w:rsidP="00EC080D">
                  <w:pPr>
                    <w:pStyle w:val="a3"/>
                    <w:rPr>
                      <w:sz w:val="24"/>
                      <w:szCs w:val="24"/>
                    </w:rPr>
                  </w:pPr>
                  <w:r w:rsidRPr="00EC080D">
                    <w:rPr>
                      <w:sz w:val="24"/>
                      <w:szCs w:val="24"/>
                    </w:rPr>
                    <w:t>полистирол</w:t>
                  </w:r>
                </w:p>
              </w:tc>
            </w:tr>
            <w:tr w:rsidR="00EC080D" w:rsidRPr="00EC080D" w14:paraId="1EEFF91E" w14:textId="77777777" w:rsidTr="00EC080D">
              <w:tc>
                <w:tcPr>
                  <w:tcW w:w="3858" w:type="dxa"/>
                  <w:vAlign w:val="center"/>
                </w:tcPr>
                <w:p w14:paraId="0CC3F8CB" w14:textId="77777777" w:rsidR="00EC080D" w:rsidRPr="00EC080D" w:rsidRDefault="00EC080D" w:rsidP="00EC080D">
                  <w:pPr>
                    <w:pStyle w:val="a3"/>
                    <w:rPr>
                      <w:sz w:val="24"/>
                      <w:szCs w:val="24"/>
                    </w:rPr>
                  </w:pPr>
                  <w:r w:rsidRPr="00EC080D">
                    <w:rPr>
                      <w:sz w:val="24"/>
                      <w:szCs w:val="24"/>
                    </w:rPr>
                    <w:t>Толщина стенок корпуса</w:t>
                  </w:r>
                </w:p>
              </w:tc>
              <w:tc>
                <w:tcPr>
                  <w:tcW w:w="2693" w:type="dxa"/>
                  <w:vAlign w:val="center"/>
                </w:tcPr>
                <w:p w14:paraId="552C48C1" w14:textId="77777777" w:rsidR="00EC080D" w:rsidRPr="00EC080D" w:rsidRDefault="00EC080D" w:rsidP="00EC080D">
                  <w:pPr>
                    <w:pStyle w:val="a3"/>
                    <w:rPr>
                      <w:sz w:val="24"/>
                      <w:szCs w:val="24"/>
                    </w:rPr>
                  </w:pPr>
                  <w:r w:rsidRPr="00EC080D">
                    <w:rPr>
                      <w:sz w:val="24"/>
                      <w:szCs w:val="24"/>
                    </w:rPr>
                    <w:t>2мм</w:t>
                  </w:r>
                </w:p>
              </w:tc>
            </w:tr>
            <w:tr w:rsidR="00EC080D" w:rsidRPr="00EC080D" w14:paraId="5E4A2FBA" w14:textId="77777777" w:rsidTr="00EC080D">
              <w:tc>
                <w:tcPr>
                  <w:tcW w:w="3858" w:type="dxa"/>
                  <w:vAlign w:val="center"/>
                </w:tcPr>
                <w:p w14:paraId="7734C80A" w14:textId="77777777" w:rsidR="00EC080D" w:rsidRPr="00EC080D" w:rsidRDefault="00EC080D" w:rsidP="00EC080D">
                  <w:pPr>
                    <w:pStyle w:val="a3"/>
                    <w:rPr>
                      <w:sz w:val="24"/>
                      <w:szCs w:val="24"/>
                    </w:rPr>
                  </w:pPr>
                  <w:r w:rsidRPr="00EC080D">
                    <w:rPr>
                      <w:sz w:val="24"/>
                      <w:szCs w:val="24"/>
                    </w:rPr>
                    <w:t>Материал лицевой панели</w:t>
                  </w:r>
                </w:p>
              </w:tc>
              <w:tc>
                <w:tcPr>
                  <w:tcW w:w="2693" w:type="dxa"/>
                  <w:vAlign w:val="center"/>
                </w:tcPr>
                <w:p w14:paraId="3EEB2729" w14:textId="77777777" w:rsidR="00EC080D" w:rsidRPr="00EC080D" w:rsidRDefault="00EC080D" w:rsidP="00EC080D">
                  <w:pPr>
                    <w:pStyle w:val="a3"/>
                    <w:rPr>
                      <w:sz w:val="24"/>
                      <w:szCs w:val="24"/>
                    </w:rPr>
                  </w:pPr>
                  <w:r w:rsidRPr="00EC080D">
                    <w:rPr>
                      <w:sz w:val="24"/>
                      <w:szCs w:val="24"/>
                    </w:rPr>
                    <w:t>полистирол</w:t>
                  </w:r>
                </w:p>
              </w:tc>
            </w:tr>
            <w:tr w:rsidR="00EC080D" w:rsidRPr="00EC080D" w14:paraId="5C07FC7E" w14:textId="77777777" w:rsidTr="00EC080D">
              <w:tc>
                <w:tcPr>
                  <w:tcW w:w="3858" w:type="dxa"/>
                  <w:vAlign w:val="center"/>
                </w:tcPr>
                <w:p w14:paraId="5F15D89F" w14:textId="77777777" w:rsidR="00EC080D" w:rsidRPr="00EC080D" w:rsidRDefault="00EC080D" w:rsidP="00EC080D">
                  <w:pPr>
                    <w:pStyle w:val="a3"/>
                    <w:rPr>
                      <w:sz w:val="24"/>
                      <w:szCs w:val="24"/>
                    </w:rPr>
                  </w:pPr>
                  <w:r w:rsidRPr="00EC080D">
                    <w:rPr>
                      <w:sz w:val="24"/>
                      <w:szCs w:val="24"/>
                    </w:rPr>
                    <w:t>Толщина лицевой панели</w:t>
                  </w:r>
                </w:p>
              </w:tc>
              <w:tc>
                <w:tcPr>
                  <w:tcW w:w="2693" w:type="dxa"/>
                  <w:vAlign w:val="center"/>
                </w:tcPr>
                <w:p w14:paraId="642434BC" w14:textId="77777777" w:rsidR="00EC080D" w:rsidRPr="00EC080D" w:rsidRDefault="00EC080D" w:rsidP="00EC080D">
                  <w:pPr>
                    <w:pStyle w:val="a3"/>
                    <w:rPr>
                      <w:sz w:val="24"/>
                      <w:szCs w:val="24"/>
                    </w:rPr>
                  </w:pPr>
                  <w:r w:rsidRPr="00EC080D">
                    <w:rPr>
                      <w:sz w:val="24"/>
                      <w:szCs w:val="24"/>
                    </w:rPr>
                    <w:t>2мм</w:t>
                  </w:r>
                </w:p>
              </w:tc>
            </w:tr>
            <w:tr w:rsidR="00EC080D" w:rsidRPr="00EC080D" w14:paraId="1821E7F7" w14:textId="77777777" w:rsidTr="00EC080D">
              <w:tc>
                <w:tcPr>
                  <w:tcW w:w="3858" w:type="dxa"/>
                  <w:vAlign w:val="center"/>
                </w:tcPr>
                <w:p w14:paraId="396E52B4" w14:textId="77777777" w:rsidR="00EC080D" w:rsidRPr="00EC080D" w:rsidRDefault="00EC080D" w:rsidP="00EC080D">
                  <w:pPr>
                    <w:pStyle w:val="a3"/>
                    <w:rPr>
                      <w:sz w:val="24"/>
                      <w:szCs w:val="24"/>
                    </w:rPr>
                  </w:pPr>
                  <w:r w:rsidRPr="00EC080D">
                    <w:rPr>
                      <w:sz w:val="24"/>
                      <w:szCs w:val="24"/>
                    </w:rPr>
                    <w:t>Степень защиты</w:t>
                  </w:r>
                </w:p>
              </w:tc>
              <w:tc>
                <w:tcPr>
                  <w:tcW w:w="2693" w:type="dxa"/>
                  <w:vAlign w:val="center"/>
                </w:tcPr>
                <w:p w14:paraId="58679091" w14:textId="77777777" w:rsidR="00EC080D" w:rsidRPr="00EC080D" w:rsidRDefault="00EC080D" w:rsidP="00EC080D">
                  <w:pPr>
                    <w:pStyle w:val="a3"/>
                    <w:rPr>
                      <w:sz w:val="24"/>
                      <w:szCs w:val="24"/>
                    </w:rPr>
                  </w:pPr>
                  <w:r w:rsidRPr="00EC080D">
                    <w:rPr>
                      <w:sz w:val="24"/>
                      <w:szCs w:val="24"/>
                      <w:lang w:val="en-US"/>
                    </w:rPr>
                    <w:t>IP</w:t>
                  </w:r>
                  <w:r w:rsidRPr="00EC080D">
                    <w:rPr>
                      <w:sz w:val="24"/>
                      <w:szCs w:val="24"/>
                    </w:rPr>
                    <w:t xml:space="preserve"> 24</w:t>
                  </w:r>
                </w:p>
              </w:tc>
            </w:tr>
            <w:tr w:rsidR="00EC080D" w:rsidRPr="00EC080D" w14:paraId="69E03B81" w14:textId="77777777" w:rsidTr="00EC080D">
              <w:tc>
                <w:tcPr>
                  <w:tcW w:w="3858" w:type="dxa"/>
                  <w:vAlign w:val="center"/>
                </w:tcPr>
                <w:p w14:paraId="67CCA7AD" w14:textId="77777777" w:rsidR="00EC080D" w:rsidRPr="00EC080D" w:rsidRDefault="00EC080D" w:rsidP="00EC080D">
                  <w:pPr>
                    <w:pStyle w:val="a3"/>
                    <w:rPr>
                      <w:sz w:val="24"/>
                      <w:szCs w:val="24"/>
                    </w:rPr>
                  </w:pPr>
                  <w:r w:rsidRPr="00EC080D">
                    <w:rPr>
                      <w:sz w:val="24"/>
                      <w:szCs w:val="24"/>
                    </w:rPr>
                    <w:t>Габаритные размеры (В х Ш х Г)</w:t>
                  </w:r>
                </w:p>
              </w:tc>
              <w:tc>
                <w:tcPr>
                  <w:tcW w:w="2693" w:type="dxa"/>
                  <w:vAlign w:val="center"/>
                </w:tcPr>
                <w:p w14:paraId="3149737C" w14:textId="77777777" w:rsidR="00EC080D" w:rsidRPr="00EC080D" w:rsidRDefault="00EC080D" w:rsidP="00EC080D">
                  <w:pPr>
                    <w:pStyle w:val="a3"/>
                    <w:rPr>
                      <w:sz w:val="24"/>
                      <w:szCs w:val="24"/>
                    </w:rPr>
                  </w:pPr>
                  <w:r w:rsidRPr="00EC080D">
                    <w:rPr>
                      <w:sz w:val="24"/>
                      <w:szCs w:val="24"/>
                    </w:rPr>
                    <w:t>99 х 240 х 146 мм</w:t>
                  </w:r>
                </w:p>
              </w:tc>
            </w:tr>
            <w:tr w:rsidR="00EC080D" w:rsidRPr="00EC080D" w14:paraId="171C203E" w14:textId="77777777" w:rsidTr="00EC080D">
              <w:tc>
                <w:tcPr>
                  <w:tcW w:w="3858" w:type="dxa"/>
                  <w:vAlign w:val="center"/>
                </w:tcPr>
                <w:p w14:paraId="5A57AD70" w14:textId="77777777" w:rsidR="00EC080D" w:rsidRPr="00EC080D" w:rsidRDefault="00EC080D" w:rsidP="00EC080D">
                  <w:pPr>
                    <w:pStyle w:val="a3"/>
                    <w:rPr>
                      <w:sz w:val="24"/>
                      <w:szCs w:val="24"/>
                    </w:rPr>
                  </w:pPr>
                  <w:r w:rsidRPr="00EC080D">
                    <w:rPr>
                      <w:sz w:val="24"/>
                      <w:szCs w:val="24"/>
                    </w:rPr>
                    <w:t>Масса</w:t>
                  </w:r>
                </w:p>
              </w:tc>
              <w:tc>
                <w:tcPr>
                  <w:tcW w:w="2693" w:type="dxa"/>
                  <w:vAlign w:val="center"/>
                </w:tcPr>
                <w:p w14:paraId="70A578E7" w14:textId="77777777" w:rsidR="00EC080D" w:rsidRPr="00EC080D" w:rsidRDefault="00EC080D" w:rsidP="00EC080D">
                  <w:pPr>
                    <w:pStyle w:val="a3"/>
                    <w:rPr>
                      <w:sz w:val="24"/>
                      <w:szCs w:val="24"/>
                    </w:rPr>
                  </w:pPr>
                  <w:r w:rsidRPr="00EC080D">
                    <w:rPr>
                      <w:sz w:val="24"/>
                      <w:szCs w:val="24"/>
                    </w:rPr>
                    <w:t>0,755 кг</w:t>
                  </w:r>
                </w:p>
              </w:tc>
            </w:tr>
            <w:tr w:rsidR="00EC080D" w:rsidRPr="00EC080D" w14:paraId="02C30604" w14:textId="77777777" w:rsidTr="00EC080D">
              <w:tc>
                <w:tcPr>
                  <w:tcW w:w="6551" w:type="dxa"/>
                  <w:gridSpan w:val="2"/>
                  <w:vAlign w:val="center"/>
                </w:tcPr>
                <w:p w14:paraId="2D0DBAC6" w14:textId="77777777" w:rsidR="00EC080D" w:rsidRPr="00EC080D" w:rsidRDefault="00EC080D" w:rsidP="00EC080D">
                  <w:pPr>
                    <w:pStyle w:val="a3"/>
                    <w:jc w:val="center"/>
                    <w:rPr>
                      <w:sz w:val="24"/>
                      <w:szCs w:val="24"/>
                      <w:u w:val="single"/>
                    </w:rPr>
                  </w:pPr>
                  <w:r w:rsidRPr="00EC080D">
                    <w:rPr>
                      <w:sz w:val="24"/>
                      <w:szCs w:val="24"/>
                      <w:u w:val="single"/>
                    </w:rPr>
                    <w:t>Температурные режимы</w:t>
                  </w:r>
                </w:p>
              </w:tc>
            </w:tr>
            <w:tr w:rsidR="00EC080D" w:rsidRPr="00EC080D" w14:paraId="14477166" w14:textId="77777777" w:rsidTr="00EC080D">
              <w:tc>
                <w:tcPr>
                  <w:tcW w:w="3858" w:type="dxa"/>
                  <w:vAlign w:val="center"/>
                </w:tcPr>
                <w:p w14:paraId="0ECA70E4" w14:textId="77777777" w:rsidR="00EC080D" w:rsidRPr="00EC080D" w:rsidRDefault="00EC080D" w:rsidP="00EC080D">
                  <w:pPr>
                    <w:pStyle w:val="a3"/>
                    <w:rPr>
                      <w:sz w:val="24"/>
                      <w:szCs w:val="24"/>
                    </w:rPr>
                  </w:pPr>
                  <w:r w:rsidRPr="00EC080D">
                    <w:rPr>
                      <w:sz w:val="24"/>
                      <w:szCs w:val="24"/>
                    </w:rPr>
                    <w:t>Температурный диапазон эксплуатации</w:t>
                  </w:r>
                </w:p>
              </w:tc>
              <w:tc>
                <w:tcPr>
                  <w:tcW w:w="2693" w:type="dxa"/>
                  <w:vAlign w:val="center"/>
                </w:tcPr>
                <w:p w14:paraId="07599F78" w14:textId="77777777" w:rsidR="00EC080D" w:rsidRPr="00EC080D" w:rsidRDefault="00EC080D" w:rsidP="00EC080D">
                  <w:pPr>
                    <w:pStyle w:val="a3"/>
                    <w:rPr>
                      <w:sz w:val="24"/>
                      <w:szCs w:val="24"/>
                    </w:rPr>
                  </w:pPr>
                  <w:r w:rsidRPr="00EC080D">
                    <w:rPr>
                      <w:sz w:val="24"/>
                      <w:szCs w:val="24"/>
                    </w:rPr>
                    <w:t>от 0°С до +35°С</w:t>
                  </w:r>
                </w:p>
              </w:tc>
            </w:tr>
            <w:tr w:rsidR="00EC080D" w:rsidRPr="00EC080D" w14:paraId="4BD7B420" w14:textId="77777777" w:rsidTr="00EC080D">
              <w:tc>
                <w:tcPr>
                  <w:tcW w:w="3858" w:type="dxa"/>
                  <w:vAlign w:val="center"/>
                </w:tcPr>
                <w:p w14:paraId="13D60F61" w14:textId="77777777" w:rsidR="00EC080D" w:rsidRPr="00EC080D" w:rsidRDefault="00EC080D" w:rsidP="00EC080D">
                  <w:pPr>
                    <w:pStyle w:val="a3"/>
                    <w:rPr>
                      <w:sz w:val="24"/>
                      <w:szCs w:val="24"/>
                    </w:rPr>
                  </w:pPr>
                  <w:r w:rsidRPr="00EC080D">
                    <w:rPr>
                      <w:sz w:val="24"/>
                      <w:szCs w:val="24"/>
                    </w:rPr>
                    <w:t>Температурный диапазон транспортировки и хранения</w:t>
                  </w:r>
                </w:p>
              </w:tc>
              <w:tc>
                <w:tcPr>
                  <w:tcW w:w="2693" w:type="dxa"/>
                  <w:vAlign w:val="center"/>
                </w:tcPr>
                <w:p w14:paraId="1618ADFE" w14:textId="77777777" w:rsidR="00EC080D" w:rsidRPr="00EC080D" w:rsidRDefault="00EC080D" w:rsidP="00EC080D">
                  <w:pPr>
                    <w:pStyle w:val="a3"/>
                    <w:rPr>
                      <w:sz w:val="24"/>
                      <w:szCs w:val="24"/>
                    </w:rPr>
                  </w:pPr>
                  <w:r w:rsidRPr="00EC080D">
                    <w:rPr>
                      <w:sz w:val="24"/>
                      <w:szCs w:val="24"/>
                    </w:rPr>
                    <w:t>от -40°C до +50°С</w:t>
                  </w:r>
                </w:p>
              </w:tc>
            </w:tr>
          </w:tbl>
          <w:p w14:paraId="41455774" w14:textId="39308A1A" w:rsidR="00C22FAA" w:rsidRPr="003023FA" w:rsidRDefault="00C22FAA" w:rsidP="00C22FAA">
            <w:pPr>
              <w:pStyle w:val="a3"/>
              <w:spacing w:line="360" w:lineRule="auto"/>
              <w:rPr>
                <w:rFonts w:asciiTheme="minorHAnsi" w:hAnsiTheme="minorHAnsi" w:cstheme="minorHAnsi"/>
                <w:sz w:val="24"/>
                <w:szCs w:val="24"/>
              </w:rPr>
            </w:pPr>
          </w:p>
        </w:tc>
      </w:tr>
      <w:tr w:rsidR="008B3122" w:rsidRPr="008E73B4" w14:paraId="68B65FD9" w14:textId="77777777" w:rsidTr="008345F8">
        <w:tc>
          <w:tcPr>
            <w:tcW w:w="3114" w:type="dxa"/>
            <w:shd w:val="clear" w:color="auto" w:fill="auto"/>
          </w:tcPr>
          <w:p w14:paraId="2E82800A" w14:textId="41A1B023" w:rsidR="008B3122" w:rsidRPr="008E73B4" w:rsidRDefault="008B3122" w:rsidP="00C22FAA">
            <w:pPr>
              <w:rPr>
                <w:rFonts w:asciiTheme="minorHAnsi" w:hAnsiTheme="minorHAnsi" w:cstheme="minorHAnsi"/>
                <w:sz w:val="24"/>
                <w:szCs w:val="24"/>
              </w:rPr>
            </w:pPr>
            <w:r>
              <w:rPr>
                <w:rFonts w:asciiTheme="minorHAnsi" w:hAnsiTheme="minorHAnsi" w:cstheme="minorHAnsi"/>
                <w:sz w:val="24"/>
                <w:szCs w:val="24"/>
              </w:rPr>
              <w:lastRenderedPageBreak/>
              <w:t>Требования к упаковке</w:t>
            </w:r>
          </w:p>
        </w:tc>
        <w:tc>
          <w:tcPr>
            <w:tcW w:w="6804" w:type="dxa"/>
          </w:tcPr>
          <w:p w14:paraId="5F76B97A" w14:textId="78984C13" w:rsidR="008B3122" w:rsidRPr="00DE410B" w:rsidRDefault="008B3122" w:rsidP="00CD4929">
            <w:pPr>
              <w:pStyle w:val="a3"/>
              <w:spacing w:line="276" w:lineRule="auto"/>
              <w:rPr>
                <w:rFonts w:cs="Calibri"/>
                <w:sz w:val="24"/>
                <w:szCs w:val="24"/>
              </w:rPr>
            </w:pPr>
            <w:r w:rsidRPr="008B3122">
              <w:rPr>
                <w:rFonts w:cs="Calibri"/>
                <w:sz w:val="24"/>
                <w:szCs w:val="24"/>
              </w:rPr>
              <w:t>В целях сохранности товара до монтажа, издели</w:t>
            </w:r>
            <w:r>
              <w:rPr>
                <w:rFonts w:cs="Calibri"/>
                <w:sz w:val="24"/>
                <w:szCs w:val="24"/>
              </w:rPr>
              <w:t>е</w:t>
            </w:r>
            <w:r w:rsidRPr="008B3122">
              <w:rPr>
                <w:rFonts w:cs="Calibri"/>
                <w:sz w:val="24"/>
                <w:szCs w:val="24"/>
              </w:rPr>
              <w:t xml:space="preserve"> должны быть упакован</w:t>
            </w:r>
            <w:r>
              <w:rPr>
                <w:rFonts w:cs="Calibri"/>
                <w:sz w:val="24"/>
                <w:szCs w:val="24"/>
              </w:rPr>
              <w:t>о</w:t>
            </w:r>
            <w:r w:rsidRPr="008B3122">
              <w:rPr>
                <w:rFonts w:cs="Calibri"/>
                <w:sz w:val="24"/>
                <w:szCs w:val="24"/>
              </w:rPr>
              <w:t xml:space="preserve"> в </w:t>
            </w:r>
            <w:r>
              <w:rPr>
                <w:rFonts w:cs="Calibri"/>
                <w:sz w:val="24"/>
                <w:szCs w:val="24"/>
              </w:rPr>
              <w:t xml:space="preserve">воздушно-пузырьковую пленку и </w:t>
            </w:r>
            <w:r w:rsidR="00500511">
              <w:rPr>
                <w:rFonts w:cs="Calibri"/>
                <w:sz w:val="24"/>
                <w:szCs w:val="24"/>
              </w:rPr>
              <w:t>гофрокороб.</w:t>
            </w:r>
          </w:p>
        </w:tc>
      </w:tr>
      <w:tr w:rsidR="000D2358" w:rsidRPr="008E73B4" w14:paraId="2FB7C09F" w14:textId="77777777" w:rsidTr="008345F8">
        <w:tc>
          <w:tcPr>
            <w:tcW w:w="9918" w:type="dxa"/>
            <w:gridSpan w:val="2"/>
            <w:shd w:val="clear" w:color="auto" w:fill="auto"/>
          </w:tcPr>
          <w:p w14:paraId="39AFFE33" w14:textId="1A945D39" w:rsidR="000D2358" w:rsidRDefault="00CA7F0E" w:rsidP="000D2358">
            <w:pPr>
              <w:pStyle w:val="a3"/>
              <w:spacing w:line="360" w:lineRule="auto"/>
              <w:rPr>
                <w:rFonts w:asciiTheme="minorHAnsi" w:hAnsiTheme="minorHAnsi" w:cstheme="minorHAnsi"/>
                <w:sz w:val="24"/>
                <w:szCs w:val="24"/>
              </w:rPr>
            </w:pPr>
            <w:r w:rsidRPr="00CA7F0E">
              <w:rPr>
                <w:rFonts w:asciiTheme="minorHAnsi" w:hAnsiTheme="minorHAnsi" w:cstheme="minorHAnsi"/>
                <w:b/>
                <w:bCs/>
                <w:sz w:val="24"/>
                <w:szCs w:val="24"/>
                <w:u w:val="single"/>
              </w:rPr>
              <w:t>Кнопка вызова персонала для помещения из ABS, K2</w:t>
            </w:r>
          </w:p>
        </w:tc>
      </w:tr>
      <w:tr w:rsidR="000D2358" w:rsidRPr="008E73B4" w14:paraId="309CB6C8" w14:textId="77777777" w:rsidTr="008345F8">
        <w:tc>
          <w:tcPr>
            <w:tcW w:w="3114" w:type="dxa"/>
            <w:tcBorders>
              <w:top w:val="single" w:sz="4" w:space="0" w:color="auto"/>
              <w:left w:val="single" w:sz="4" w:space="0" w:color="auto"/>
              <w:bottom w:val="single" w:sz="4" w:space="0" w:color="auto"/>
              <w:right w:val="single" w:sz="4" w:space="0" w:color="auto"/>
            </w:tcBorders>
          </w:tcPr>
          <w:p w14:paraId="72BFD74C" w14:textId="578310C6" w:rsidR="000D2358" w:rsidRDefault="000D2358" w:rsidP="000D2358">
            <w:pPr>
              <w:rPr>
                <w:rFonts w:asciiTheme="minorHAnsi" w:hAnsiTheme="minorHAnsi" w:cstheme="minorHAnsi"/>
                <w:sz w:val="24"/>
                <w:szCs w:val="24"/>
              </w:rPr>
            </w:pPr>
            <w:r>
              <w:rPr>
                <w:sz w:val="24"/>
                <w:szCs w:val="24"/>
              </w:rPr>
              <w:t>Описание объекта закупки</w:t>
            </w:r>
            <w:r w:rsidR="006372B7">
              <w:rPr>
                <w:sz w:val="24"/>
                <w:szCs w:val="24"/>
              </w:rPr>
              <w:t xml:space="preserve"> кнопка вызова помощи</w:t>
            </w:r>
            <w:r w:rsidR="00E34136">
              <w:rPr>
                <w:sz w:val="24"/>
                <w:szCs w:val="24"/>
              </w:rPr>
              <w:t xml:space="preserve"> К2</w:t>
            </w:r>
          </w:p>
        </w:tc>
        <w:tc>
          <w:tcPr>
            <w:tcW w:w="6804" w:type="dxa"/>
            <w:tcBorders>
              <w:top w:val="single" w:sz="4" w:space="0" w:color="auto"/>
              <w:left w:val="single" w:sz="4" w:space="0" w:color="auto"/>
              <w:bottom w:val="single" w:sz="4" w:space="0" w:color="auto"/>
              <w:right w:val="single" w:sz="4" w:space="0" w:color="auto"/>
            </w:tcBorders>
          </w:tcPr>
          <w:p w14:paraId="2E254FAF" w14:textId="7B27ABCF" w:rsidR="006A0146" w:rsidRDefault="006A0146" w:rsidP="000D2358">
            <w:pPr>
              <w:pStyle w:val="a3"/>
              <w:spacing w:line="276" w:lineRule="auto"/>
              <w:rPr>
                <w:sz w:val="24"/>
                <w:szCs w:val="24"/>
              </w:rPr>
            </w:pPr>
            <w:r>
              <w:rPr>
                <w:sz w:val="24"/>
                <w:szCs w:val="24"/>
              </w:rPr>
              <w:t xml:space="preserve">Кнопка вызова помощи </w:t>
            </w:r>
            <w:r w:rsidRPr="006A0146">
              <w:rPr>
                <w:sz w:val="24"/>
                <w:szCs w:val="24"/>
              </w:rPr>
              <w:t xml:space="preserve">предназначена для совместного использования с двухканальной системой вызова помощи, </w:t>
            </w:r>
            <w:r w:rsidR="00852222" w:rsidRPr="00852222">
              <w:rPr>
                <w:sz w:val="24"/>
                <w:szCs w:val="24"/>
              </w:rPr>
              <w:t>для информирования персонала о необходимости помощи в конкретной точке</w:t>
            </w:r>
            <w:r w:rsidR="00380705">
              <w:rPr>
                <w:sz w:val="24"/>
                <w:szCs w:val="24"/>
              </w:rPr>
              <w:t>. П</w:t>
            </w:r>
            <w:r w:rsidR="00380705" w:rsidRPr="00380705">
              <w:rPr>
                <w:sz w:val="24"/>
                <w:szCs w:val="24"/>
              </w:rPr>
              <w:t>редназначен</w:t>
            </w:r>
            <w:r w:rsidR="00380705">
              <w:rPr>
                <w:sz w:val="24"/>
                <w:szCs w:val="24"/>
              </w:rPr>
              <w:t>а</w:t>
            </w:r>
            <w:r w:rsidR="00380705" w:rsidRPr="00380705">
              <w:rPr>
                <w:sz w:val="24"/>
                <w:szCs w:val="24"/>
              </w:rPr>
              <w:t xml:space="preserve"> для установки внутри помещения. </w:t>
            </w:r>
            <w:r w:rsidR="00852222" w:rsidRPr="00852222">
              <w:rPr>
                <w:sz w:val="24"/>
                <w:szCs w:val="24"/>
              </w:rPr>
              <w:t xml:space="preserve">                                                                                     </w:t>
            </w:r>
          </w:p>
          <w:p w14:paraId="66570774" w14:textId="6854BE32" w:rsidR="00801F69" w:rsidRDefault="00C62420" w:rsidP="000D2358">
            <w:pPr>
              <w:pStyle w:val="a3"/>
              <w:spacing w:line="276" w:lineRule="auto"/>
              <w:rPr>
                <w:sz w:val="24"/>
                <w:szCs w:val="24"/>
              </w:rPr>
            </w:pPr>
            <w:r>
              <w:rPr>
                <w:sz w:val="24"/>
                <w:szCs w:val="24"/>
              </w:rPr>
              <w:t xml:space="preserve"> </w:t>
            </w:r>
            <w:r w:rsidR="008D09AA">
              <w:rPr>
                <w:sz w:val="24"/>
                <w:szCs w:val="24"/>
              </w:rPr>
              <w:t>Изделие</w:t>
            </w:r>
            <w:r w:rsidR="008D09AA" w:rsidRPr="008D09AA">
              <w:rPr>
                <w:sz w:val="24"/>
                <w:szCs w:val="24"/>
              </w:rPr>
              <w:t xml:space="preserve"> представляет собой электронное устройство, корпус которого выполнен из ABS пластика</w:t>
            </w:r>
            <w:r w:rsidR="007C7B0B">
              <w:rPr>
                <w:sz w:val="24"/>
                <w:szCs w:val="24"/>
              </w:rPr>
              <w:t xml:space="preserve"> и </w:t>
            </w:r>
            <w:r w:rsidR="007C7B0B" w:rsidRPr="007C7B0B">
              <w:rPr>
                <w:sz w:val="24"/>
                <w:szCs w:val="24"/>
              </w:rPr>
              <w:t xml:space="preserve">оснащен интегрированной системой записи и воспроизведения тифлокоментария, который активизируется при помощи </w:t>
            </w:r>
            <w:r w:rsidR="007C7B0B" w:rsidRPr="007C7B0B">
              <w:rPr>
                <w:sz w:val="24"/>
                <w:szCs w:val="24"/>
              </w:rPr>
              <w:lastRenderedPageBreak/>
              <w:t>кнопки, расположенной на внешней части корпуса</w:t>
            </w:r>
            <w:r w:rsidR="00DC50F7">
              <w:rPr>
                <w:sz w:val="24"/>
                <w:szCs w:val="24"/>
              </w:rPr>
              <w:t xml:space="preserve">. С целью информирования людей о назначении устройства, лицевая часть корпуса оборудована информационной табличкой, выполненной из полистирола. </w:t>
            </w:r>
            <w:r w:rsidR="008D09AA" w:rsidRPr="008D09AA">
              <w:rPr>
                <w:sz w:val="24"/>
                <w:szCs w:val="24"/>
              </w:rPr>
              <w:t xml:space="preserve"> </w:t>
            </w:r>
            <w:r w:rsidR="008D09AA">
              <w:rPr>
                <w:sz w:val="24"/>
                <w:szCs w:val="24"/>
              </w:rPr>
              <w:t xml:space="preserve">                                                           </w:t>
            </w:r>
            <w:r w:rsidR="00A947E1" w:rsidRPr="00A947E1">
              <w:rPr>
                <w:sz w:val="24"/>
                <w:szCs w:val="24"/>
              </w:rPr>
              <w:t xml:space="preserve">Табличка должна иметь информационные зоны с визуальной и тактильной информацией.  Тактильная информация </w:t>
            </w:r>
            <w:r w:rsidR="00BF4C18" w:rsidRPr="00BF4C18">
              <w:rPr>
                <w:sz w:val="24"/>
                <w:szCs w:val="24"/>
              </w:rPr>
              <w:t xml:space="preserve">«Кнопка вызова помощи» </w:t>
            </w:r>
            <w:r w:rsidR="00BF4C18">
              <w:rPr>
                <w:sz w:val="24"/>
                <w:szCs w:val="24"/>
              </w:rPr>
              <w:t xml:space="preserve">должна быть выполнена </w:t>
            </w:r>
            <w:r w:rsidR="00A947E1" w:rsidRPr="00A947E1">
              <w:rPr>
                <w:sz w:val="24"/>
                <w:szCs w:val="24"/>
              </w:rPr>
              <w:t>с применением системы Брайля</w:t>
            </w:r>
            <w:r w:rsidR="00BF4C18">
              <w:rPr>
                <w:sz w:val="24"/>
                <w:szCs w:val="24"/>
              </w:rPr>
              <w:t xml:space="preserve">. </w:t>
            </w:r>
            <w:r w:rsidR="008D09AA">
              <w:rPr>
                <w:sz w:val="24"/>
                <w:szCs w:val="24"/>
              </w:rPr>
              <w:t>Для людей,</w:t>
            </w:r>
            <w:r w:rsidR="00BF4C18">
              <w:rPr>
                <w:sz w:val="24"/>
                <w:szCs w:val="24"/>
              </w:rPr>
              <w:t xml:space="preserve"> не владеющих техникой чтения по системе Брайля</w:t>
            </w:r>
            <w:r w:rsidR="00A947E1" w:rsidRPr="00A947E1">
              <w:rPr>
                <w:sz w:val="24"/>
                <w:szCs w:val="24"/>
              </w:rPr>
              <w:t>, информация должна быть дублирован</w:t>
            </w:r>
            <w:r w:rsidR="00BF4C18">
              <w:rPr>
                <w:sz w:val="24"/>
                <w:szCs w:val="24"/>
              </w:rPr>
              <w:t>а</w:t>
            </w:r>
            <w:r w:rsidR="00A947E1" w:rsidRPr="00A947E1">
              <w:rPr>
                <w:sz w:val="24"/>
                <w:szCs w:val="24"/>
              </w:rPr>
              <w:t xml:space="preserve"> тактильным плоскопечатным способом</w:t>
            </w:r>
            <w:r w:rsidR="00BF4C18">
              <w:rPr>
                <w:sz w:val="24"/>
                <w:szCs w:val="24"/>
              </w:rPr>
              <w:t xml:space="preserve">. </w:t>
            </w:r>
            <w:r w:rsidR="00DC50F7" w:rsidRPr="00DC50F7">
              <w:rPr>
                <w:sz w:val="24"/>
                <w:szCs w:val="24"/>
              </w:rPr>
              <w:t>На кнопке</w:t>
            </w:r>
            <w:r w:rsidR="00DC50F7">
              <w:rPr>
                <w:sz w:val="24"/>
                <w:szCs w:val="24"/>
              </w:rPr>
              <w:t xml:space="preserve"> активации также</w:t>
            </w:r>
            <w:r w:rsidR="00DC50F7" w:rsidRPr="00DC50F7">
              <w:rPr>
                <w:sz w:val="24"/>
                <w:szCs w:val="24"/>
              </w:rPr>
              <w:t xml:space="preserve"> должна быть нанесена тактильная информация по системе Брайля.</w:t>
            </w:r>
          </w:p>
          <w:p w14:paraId="09960F3E" w14:textId="63BDC595" w:rsidR="004B4884" w:rsidRDefault="00A947E1" w:rsidP="000D2358">
            <w:pPr>
              <w:pStyle w:val="a3"/>
              <w:spacing w:line="276" w:lineRule="auto"/>
              <w:rPr>
                <w:sz w:val="24"/>
                <w:szCs w:val="24"/>
              </w:rPr>
            </w:pPr>
            <w:r w:rsidRPr="00A947E1">
              <w:rPr>
                <w:sz w:val="24"/>
                <w:szCs w:val="24"/>
              </w:rPr>
              <w:t>С целью обеспечения простоты эксплуатации изделие должно иметь возможность питания от стандартных батарей типа АА.</w:t>
            </w:r>
            <w:r w:rsidR="00380705">
              <w:t xml:space="preserve"> </w:t>
            </w:r>
            <w:r w:rsidR="00380705" w:rsidRPr="00380705">
              <w:rPr>
                <w:sz w:val="24"/>
                <w:szCs w:val="24"/>
              </w:rPr>
              <w:t xml:space="preserve">Для обеспечения высокой сохранности работоспособности, количество таких элементов питания должно быть не менее </w:t>
            </w:r>
            <w:r w:rsidR="00380705">
              <w:rPr>
                <w:sz w:val="24"/>
                <w:szCs w:val="24"/>
              </w:rPr>
              <w:t>4</w:t>
            </w:r>
            <w:r w:rsidR="00380705" w:rsidRPr="00380705">
              <w:rPr>
                <w:sz w:val="24"/>
                <w:szCs w:val="24"/>
              </w:rPr>
              <w:t>х.</w:t>
            </w:r>
          </w:p>
          <w:p w14:paraId="44B360FE" w14:textId="3EEB8883" w:rsidR="004B4884" w:rsidRDefault="004B4884" w:rsidP="000D2358">
            <w:pPr>
              <w:pStyle w:val="a3"/>
              <w:spacing w:line="276" w:lineRule="auto"/>
              <w:rPr>
                <w:rFonts w:asciiTheme="minorHAnsi" w:hAnsiTheme="minorHAnsi" w:cstheme="minorHAnsi"/>
                <w:sz w:val="24"/>
                <w:szCs w:val="24"/>
              </w:rPr>
            </w:pPr>
            <w:r w:rsidRPr="004B4884">
              <w:rPr>
                <w:rFonts w:asciiTheme="minorHAnsi" w:hAnsiTheme="minorHAnsi" w:cstheme="minorHAnsi"/>
                <w:sz w:val="24"/>
                <w:szCs w:val="24"/>
              </w:rPr>
              <w:t>Кнопка вызова изготовлена в соответствие с требованиями ГОСТ Р 51671-2020 Средства связи и информации технические общего пользования, доступные для инвалидов.</w:t>
            </w:r>
          </w:p>
        </w:tc>
      </w:tr>
      <w:tr w:rsidR="000D2358" w:rsidRPr="008E73B4" w14:paraId="27C02753" w14:textId="77777777" w:rsidTr="008345F8">
        <w:tc>
          <w:tcPr>
            <w:tcW w:w="3114" w:type="dxa"/>
            <w:tcBorders>
              <w:top w:val="single" w:sz="4" w:space="0" w:color="auto"/>
              <w:left w:val="single" w:sz="4" w:space="0" w:color="auto"/>
              <w:bottom w:val="single" w:sz="4" w:space="0" w:color="auto"/>
              <w:right w:val="single" w:sz="4" w:space="0" w:color="auto"/>
            </w:tcBorders>
          </w:tcPr>
          <w:p w14:paraId="162586D4" w14:textId="296AE030" w:rsidR="000D2358" w:rsidRDefault="000D2358" w:rsidP="000D2358">
            <w:pPr>
              <w:rPr>
                <w:rFonts w:asciiTheme="minorHAnsi" w:hAnsiTheme="minorHAnsi" w:cstheme="minorHAnsi"/>
                <w:sz w:val="24"/>
                <w:szCs w:val="24"/>
              </w:rPr>
            </w:pPr>
            <w:r>
              <w:rPr>
                <w:sz w:val="24"/>
                <w:szCs w:val="24"/>
              </w:rPr>
              <w:lastRenderedPageBreak/>
              <w:t xml:space="preserve">Требования к функционалу </w:t>
            </w:r>
            <w:r w:rsidR="00007521">
              <w:rPr>
                <w:sz w:val="24"/>
                <w:szCs w:val="24"/>
              </w:rPr>
              <w:t>кнопки вызова К2</w:t>
            </w:r>
          </w:p>
        </w:tc>
        <w:tc>
          <w:tcPr>
            <w:tcW w:w="6804" w:type="dxa"/>
            <w:tcBorders>
              <w:top w:val="single" w:sz="4" w:space="0" w:color="auto"/>
              <w:left w:val="single" w:sz="4" w:space="0" w:color="auto"/>
              <w:bottom w:val="single" w:sz="4" w:space="0" w:color="auto"/>
              <w:right w:val="single" w:sz="4" w:space="0" w:color="auto"/>
            </w:tcBorders>
          </w:tcPr>
          <w:p w14:paraId="1DF26602" w14:textId="5E68EFEF" w:rsidR="00101420" w:rsidRPr="000D7D6E" w:rsidRDefault="00101420" w:rsidP="008C3ED7">
            <w:pPr>
              <w:rPr>
                <w:sz w:val="24"/>
                <w:szCs w:val="24"/>
              </w:rPr>
            </w:pPr>
            <w:r w:rsidRPr="000D7D6E">
              <w:rPr>
                <w:sz w:val="24"/>
                <w:szCs w:val="24"/>
              </w:rPr>
              <w:t xml:space="preserve">Устройство должно обеспечивать дистанционную передачу беспроводного радиосигнала </w:t>
            </w:r>
            <w:r w:rsidR="00E27937" w:rsidRPr="000D7D6E">
              <w:rPr>
                <w:sz w:val="24"/>
                <w:szCs w:val="24"/>
              </w:rPr>
              <w:t>на частоте</w:t>
            </w:r>
            <w:r w:rsidR="00E36E7E" w:rsidRPr="000D7D6E">
              <w:rPr>
                <w:sz w:val="24"/>
                <w:szCs w:val="24"/>
              </w:rPr>
              <w:t xml:space="preserve"> </w:t>
            </w:r>
            <w:r w:rsidR="00F03A88" w:rsidRPr="000D7D6E">
              <w:rPr>
                <w:sz w:val="24"/>
                <w:szCs w:val="24"/>
              </w:rPr>
              <w:t>315</w:t>
            </w:r>
            <w:r w:rsidR="00E36E7E" w:rsidRPr="000D7D6E">
              <w:rPr>
                <w:sz w:val="24"/>
                <w:szCs w:val="24"/>
              </w:rPr>
              <w:t xml:space="preserve"> МГц </w:t>
            </w:r>
            <w:r w:rsidR="00DE410B" w:rsidRPr="000D7D6E">
              <w:rPr>
                <w:sz w:val="24"/>
                <w:szCs w:val="24"/>
              </w:rPr>
              <w:t xml:space="preserve">на </w:t>
            </w:r>
            <w:r w:rsidR="00F14E32">
              <w:rPr>
                <w:sz w:val="24"/>
                <w:szCs w:val="24"/>
              </w:rPr>
              <w:t xml:space="preserve">двухканальный </w:t>
            </w:r>
            <w:r w:rsidR="00DE410B" w:rsidRPr="000D7D6E">
              <w:rPr>
                <w:sz w:val="24"/>
                <w:szCs w:val="24"/>
              </w:rPr>
              <w:t>пульт приема сигналов</w:t>
            </w:r>
            <w:r w:rsidRPr="000D7D6E">
              <w:rPr>
                <w:sz w:val="24"/>
                <w:szCs w:val="24"/>
              </w:rPr>
              <w:t>, активируя отображение</w:t>
            </w:r>
            <w:r w:rsidR="00E36E7E" w:rsidRPr="000D7D6E">
              <w:rPr>
                <w:sz w:val="24"/>
                <w:szCs w:val="24"/>
              </w:rPr>
              <w:t xml:space="preserve"> </w:t>
            </w:r>
            <w:r w:rsidR="00DA54D5" w:rsidRPr="000D7D6E">
              <w:rPr>
                <w:sz w:val="24"/>
                <w:szCs w:val="24"/>
              </w:rPr>
              <w:t>звуковой информации</w:t>
            </w:r>
            <w:r w:rsidR="00E36E7E" w:rsidRPr="000D7D6E">
              <w:rPr>
                <w:sz w:val="24"/>
                <w:szCs w:val="24"/>
              </w:rPr>
              <w:t xml:space="preserve"> (</w:t>
            </w:r>
            <w:r w:rsidR="00DA54D5" w:rsidRPr="000D7D6E">
              <w:rPr>
                <w:sz w:val="24"/>
                <w:szCs w:val="24"/>
              </w:rPr>
              <w:t>речевое сообщение</w:t>
            </w:r>
            <w:r w:rsidR="003C02E2" w:rsidRPr="000D7D6E">
              <w:rPr>
                <w:sz w:val="24"/>
                <w:szCs w:val="24"/>
              </w:rPr>
              <w:t>)</w:t>
            </w:r>
            <w:r w:rsidR="007477BF">
              <w:rPr>
                <w:sz w:val="24"/>
                <w:szCs w:val="24"/>
              </w:rPr>
              <w:t xml:space="preserve"> </w:t>
            </w:r>
            <w:r w:rsidR="007477BF" w:rsidRPr="007477BF">
              <w:rPr>
                <w:sz w:val="24"/>
                <w:szCs w:val="24"/>
              </w:rPr>
              <w:t>и визуальной информации (загорается светодиодный индикатор).</w:t>
            </w:r>
          </w:p>
          <w:p w14:paraId="61A501A9" w14:textId="7D889839" w:rsidR="00535955" w:rsidRPr="000D7D6E" w:rsidRDefault="00101420" w:rsidP="008C3ED7">
            <w:pPr>
              <w:rPr>
                <w:sz w:val="24"/>
                <w:szCs w:val="24"/>
              </w:rPr>
            </w:pPr>
            <w:r w:rsidRPr="000D7D6E">
              <w:rPr>
                <w:sz w:val="24"/>
                <w:szCs w:val="24"/>
              </w:rPr>
              <w:t xml:space="preserve">Устройство должно обладать дальностью передачи сигнала не менее </w:t>
            </w:r>
            <w:r w:rsidR="00396DEF" w:rsidRPr="00396DEF">
              <w:rPr>
                <w:sz w:val="24"/>
                <w:szCs w:val="24"/>
              </w:rPr>
              <w:t>до 60 метров на открытой местности</w:t>
            </w:r>
            <w:r w:rsidR="00396DEF">
              <w:rPr>
                <w:sz w:val="24"/>
                <w:szCs w:val="24"/>
              </w:rPr>
              <w:t xml:space="preserve">, </w:t>
            </w:r>
            <w:r w:rsidR="00396DEF" w:rsidRPr="00396DEF">
              <w:rPr>
                <w:sz w:val="24"/>
                <w:szCs w:val="24"/>
              </w:rPr>
              <w:t xml:space="preserve">от 20 до 40 метров с учетом </w:t>
            </w:r>
            <w:r w:rsidR="00113AAD" w:rsidRPr="00396DEF">
              <w:rPr>
                <w:sz w:val="24"/>
                <w:szCs w:val="24"/>
              </w:rPr>
              <w:t>преград</w:t>
            </w:r>
            <w:r w:rsidR="00113AAD">
              <w:rPr>
                <w:sz w:val="24"/>
                <w:szCs w:val="24"/>
              </w:rPr>
              <w:t>.</w:t>
            </w:r>
            <w:r w:rsidR="00535955" w:rsidRPr="000D7D6E">
              <w:rPr>
                <w:sz w:val="24"/>
                <w:szCs w:val="24"/>
              </w:rPr>
              <w:t xml:space="preserve"> </w:t>
            </w:r>
          </w:p>
          <w:p w14:paraId="0E8A81AB" w14:textId="5DF23BFB" w:rsidR="008C3ED7" w:rsidRPr="000D7D6E" w:rsidRDefault="00A23EAF" w:rsidP="008C3ED7">
            <w:pPr>
              <w:rPr>
                <w:sz w:val="24"/>
                <w:szCs w:val="24"/>
              </w:rPr>
            </w:pPr>
            <w:r w:rsidRPr="000D7D6E">
              <w:rPr>
                <w:sz w:val="24"/>
                <w:szCs w:val="24"/>
              </w:rPr>
              <w:t xml:space="preserve">Для индикации работоспособности устройства при нажатии на кнопку должно </w:t>
            </w:r>
            <w:r w:rsidR="001E35DB" w:rsidRPr="000D7D6E">
              <w:rPr>
                <w:sz w:val="24"/>
                <w:szCs w:val="24"/>
              </w:rPr>
              <w:t>воспроизводиться заранее</w:t>
            </w:r>
            <w:r w:rsidR="008C3ED7" w:rsidRPr="000D7D6E">
              <w:rPr>
                <w:sz w:val="24"/>
                <w:szCs w:val="24"/>
              </w:rPr>
              <w:t xml:space="preserve"> записанн</w:t>
            </w:r>
            <w:r w:rsidRPr="000D7D6E">
              <w:rPr>
                <w:sz w:val="24"/>
                <w:szCs w:val="24"/>
              </w:rPr>
              <w:t xml:space="preserve">ое сообщение </w:t>
            </w:r>
            <w:r w:rsidR="00406358" w:rsidRPr="000D7D6E">
              <w:rPr>
                <w:sz w:val="24"/>
                <w:szCs w:val="24"/>
              </w:rPr>
              <w:t>«Нажата кнопка вызова помощи, ожидайте к вам подойдет специалист»</w:t>
            </w:r>
            <w:r w:rsidR="00DD2145" w:rsidRPr="000D7D6E">
              <w:rPr>
                <w:sz w:val="24"/>
                <w:szCs w:val="24"/>
              </w:rPr>
              <w:t>. (</w:t>
            </w:r>
            <w:r w:rsidR="00DD2145" w:rsidRPr="000D7D6E">
              <w:rPr>
                <w:i/>
                <w:iCs/>
                <w:sz w:val="24"/>
                <w:szCs w:val="24"/>
              </w:rPr>
              <w:t>Зависит от записи)</w:t>
            </w:r>
          </w:p>
          <w:p w14:paraId="729D39BC" w14:textId="48C479CC" w:rsidR="008C3ED7" w:rsidRPr="000D7D6E" w:rsidRDefault="008C3ED7" w:rsidP="008C3ED7">
            <w:pPr>
              <w:rPr>
                <w:sz w:val="24"/>
                <w:szCs w:val="24"/>
              </w:rPr>
            </w:pPr>
            <w:r w:rsidRPr="000D7D6E">
              <w:rPr>
                <w:sz w:val="24"/>
                <w:szCs w:val="24"/>
              </w:rPr>
              <w:t>С целью упрощённой работы персонала</w:t>
            </w:r>
            <w:r w:rsidR="00007521" w:rsidRPr="000D7D6E">
              <w:rPr>
                <w:sz w:val="24"/>
                <w:szCs w:val="24"/>
              </w:rPr>
              <w:t>, устройство</w:t>
            </w:r>
            <w:r w:rsidRPr="000D7D6E">
              <w:rPr>
                <w:sz w:val="24"/>
                <w:szCs w:val="24"/>
              </w:rPr>
              <w:t xml:space="preserve"> должн</w:t>
            </w:r>
            <w:r w:rsidR="00007521" w:rsidRPr="000D7D6E">
              <w:rPr>
                <w:sz w:val="24"/>
                <w:szCs w:val="24"/>
              </w:rPr>
              <w:t>о</w:t>
            </w:r>
            <w:r w:rsidRPr="000D7D6E">
              <w:rPr>
                <w:sz w:val="24"/>
                <w:szCs w:val="24"/>
              </w:rPr>
              <w:t xml:space="preserve"> обеспечивать возможность перезаписи сообщения по средствам микрофона, расположенного в задней части корпуса при нажатии кнопки включения записи, также расположенной в задней части корпуса. </w:t>
            </w:r>
          </w:p>
          <w:p w14:paraId="7E58D0E6" w14:textId="1BE4CFB1" w:rsidR="00406358" w:rsidRPr="000D7D6E" w:rsidRDefault="00406358" w:rsidP="008C3ED7">
            <w:pPr>
              <w:rPr>
                <w:sz w:val="24"/>
                <w:szCs w:val="24"/>
              </w:rPr>
            </w:pPr>
            <w:r w:rsidRPr="000D7D6E">
              <w:rPr>
                <w:sz w:val="24"/>
                <w:szCs w:val="24"/>
              </w:rPr>
              <w:t xml:space="preserve">Изделие должно поддерживать воспроизведение и запись звуковых сообщений продолжительностью </w:t>
            </w:r>
            <w:r w:rsidR="00DD2145" w:rsidRPr="000D7D6E">
              <w:rPr>
                <w:sz w:val="24"/>
                <w:szCs w:val="24"/>
              </w:rPr>
              <w:t>до</w:t>
            </w:r>
            <w:r w:rsidRPr="000D7D6E">
              <w:rPr>
                <w:sz w:val="24"/>
                <w:szCs w:val="24"/>
              </w:rPr>
              <w:t xml:space="preserve"> 90 сек.</w:t>
            </w:r>
          </w:p>
          <w:p w14:paraId="6A978281" w14:textId="77777777" w:rsidR="000D2358" w:rsidRPr="000D7D6E" w:rsidRDefault="008C3ED7" w:rsidP="00406358">
            <w:pPr>
              <w:rPr>
                <w:sz w:val="24"/>
                <w:szCs w:val="24"/>
              </w:rPr>
            </w:pPr>
            <w:r w:rsidRPr="000D7D6E">
              <w:rPr>
                <w:sz w:val="24"/>
                <w:szCs w:val="24"/>
              </w:rPr>
              <w:lastRenderedPageBreak/>
              <w:t>В целях недопущения бесконтрольного разряда элементов питания изделие должно иметь внутренний голосовой контроль разряда элементов питания. При достижении питания ниже допустимого предела, изделие должно выдавать голосовое сообщение «требуется замена элементов питания».</w:t>
            </w:r>
          </w:p>
          <w:p w14:paraId="38B235A1" w14:textId="22126836" w:rsidR="00174C21" w:rsidRPr="000D7D6E" w:rsidRDefault="00174C21" w:rsidP="00406358">
            <w:pPr>
              <w:rPr>
                <w:sz w:val="24"/>
                <w:szCs w:val="24"/>
              </w:rPr>
            </w:pPr>
            <w:r w:rsidRPr="000D7D6E">
              <w:rPr>
                <w:sz w:val="24"/>
                <w:szCs w:val="24"/>
              </w:rPr>
              <w:t xml:space="preserve"> </w:t>
            </w:r>
            <w:r w:rsidR="00B64585" w:rsidRPr="000D7D6E">
              <w:rPr>
                <w:sz w:val="24"/>
                <w:szCs w:val="24"/>
              </w:rPr>
              <w:t xml:space="preserve">Для обеспечения высокой сохранности работоспособности изделие должно быть оборудовано отсеком для одновременной работы не менее чем 4 элементов питания типа АА.                   </w:t>
            </w:r>
          </w:p>
        </w:tc>
      </w:tr>
      <w:tr w:rsidR="000D2358" w:rsidRPr="008E73B4" w14:paraId="43BCD8AB" w14:textId="77777777" w:rsidTr="008345F8">
        <w:tc>
          <w:tcPr>
            <w:tcW w:w="3114" w:type="dxa"/>
            <w:tcBorders>
              <w:top w:val="single" w:sz="4" w:space="0" w:color="auto"/>
              <w:left w:val="single" w:sz="4" w:space="0" w:color="auto"/>
              <w:bottom w:val="single" w:sz="4" w:space="0" w:color="auto"/>
              <w:right w:val="single" w:sz="4" w:space="0" w:color="auto"/>
            </w:tcBorders>
          </w:tcPr>
          <w:p w14:paraId="4865A713" w14:textId="073DBFA2" w:rsidR="000D2358" w:rsidRDefault="000D2358" w:rsidP="000D2358">
            <w:pPr>
              <w:rPr>
                <w:rFonts w:asciiTheme="minorHAnsi" w:hAnsiTheme="minorHAnsi" w:cstheme="minorHAnsi"/>
                <w:sz w:val="24"/>
                <w:szCs w:val="24"/>
              </w:rPr>
            </w:pPr>
            <w:r>
              <w:rPr>
                <w:sz w:val="24"/>
                <w:szCs w:val="24"/>
              </w:rPr>
              <w:lastRenderedPageBreak/>
              <w:t>Требования к материалам</w:t>
            </w:r>
          </w:p>
        </w:tc>
        <w:tc>
          <w:tcPr>
            <w:tcW w:w="6804" w:type="dxa"/>
            <w:tcBorders>
              <w:top w:val="single" w:sz="4" w:space="0" w:color="auto"/>
              <w:left w:val="single" w:sz="4" w:space="0" w:color="auto"/>
              <w:bottom w:val="single" w:sz="4" w:space="0" w:color="auto"/>
              <w:right w:val="single" w:sz="4" w:space="0" w:color="auto"/>
            </w:tcBorders>
          </w:tcPr>
          <w:p w14:paraId="7EC76D66" w14:textId="306C1C8B" w:rsidR="000D2358" w:rsidRDefault="000D2358" w:rsidP="000D2358">
            <w:pPr>
              <w:pStyle w:val="a3"/>
              <w:spacing w:line="276" w:lineRule="auto"/>
              <w:rPr>
                <w:rFonts w:asciiTheme="minorHAnsi" w:hAnsiTheme="minorHAnsi" w:cstheme="minorHAnsi"/>
                <w:sz w:val="24"/>
                <w:szCs w:val="24"/>
              </w:rPr>
            </w:pPr>
            <w:r>
              <w:rPr>
                <w:sz w:val="24"/>
                <w:szCs w:val="24"/>
              </w:rPr>
              <w:t>С целью обеспечения высоких эксплуатационных характеристик корпус устройства</w:t>
            </w:r>
            <w:r w:rsidR="006372B7">
              <w:rPr>
                <w:sz w:val="24"/>
                <w:szCs w:val="24"/>
              </w:rPr>
              <w:t xml:space="preserve"> и кнопка активации</w:t>
            </w:r>
            <w:r>
              <w:rPr>
                <w:sz w:val="24"/>
                <w:szCs w:val="24"/>
              </w:rPr>
              <w:t xml:space="preserve"> долж</w:t>
            </w:r>
            <w:r w:rsidR="006372B7">
              <w:rPr>
                <w:sz w:val="24"/>
                <w:szCs w:val="24"/>
              </w:rPr>
              <w:t>ны</w:t>
            </w:r>
            <w:r>
              <w:rPr>
                <w:sz w:val="24"/>
                <w:szCs w:val="24"/>
              </w:rPr>
              <w:t xml:space="preserve"> быть выполнен</w:t>
            </w:r>
            <w:r w:rsidR="006372B7">
              <w:rPr>
                <w:sz w:val="24"/>
                <w:szCs w:val="24"/>
              </w:rPr>
              <w:t>ы</w:t>
            </w:r>
            <w:r>
              <w:rPr>
                <w:sz w:val="24"/>
                <w:szCs w:val="24"/>
              </w:rPr>
              <w:t xml:space="preserve"> из </w:t>
            </w:r>
            <w:r>
              <w:rPr>
                <w:sz w:val="24"/>
                <w:szCs w:val="24"/>
                <w:lang w:val="en-US"/>
              </w:rPr>
              <w:t>ABS</w:t>
            </w:r>
            <w:r>
              <w:rPr>
                <w:sz w:val="24"/>
                <w:szCs w:val="24"/>
              </w:rPr>
              <w:t xml:space="preserve"> пластика, тактильная табличка должна быть выполнена из полистирола, толщиной не менее 2 мм</w:t>
            </w:r>
            <w:r w:rsidR="006372B7">
              <w:rPr>
                <w:sz w:val="24"/>
                <w:szCs w:val="24"/>
              </w:rPr>
              <w:t xml:space="preserve">. </w:t>
            </w:r>
          </w:p>
        </w:tc>
      </w:tr>
      <w:tr w:rsidR="000D2358" w:rsidRPr="008E73B4" w14:paraId="3978B2FE" w14:textId="77777777" w:rsidTr="008345F8">
        <w:tc>
          <w:tcPr>
            <w:tcW w:w="3114" w:type="dxa"/>
            <w:tcBorders>
              <w:top w:val="single" w:sz="4" w:space="0" w:color="auto"/>
              <w:left w:val="single" w:sz="4" w:space="0" w:color="auto"/>
              <w:bottom w:val="single" w:sz="4" w:space="0" w:color="auto"/>
              <w:right w:val="single" w:sz="4" w:space="0" w:color="auto"/>
            </w:tcBorders>
          </w:tcPr>
          <w:p w14:paraId="4DB761CD" w14:textId="5C240C2B" w:rsidR="000D2358" w:rsidRDefault="000D2358" w:rsidP="000D2358">
            <w:pPr>
              <w:rPr>
                <w:rFonts w:asciiTheme="minorHAnsi" w:hAnsiTheme="minorHAnsi" w:cstheme="minorHAnsi"/>
                <w:sz w:val="24"/>
                <w:szCs w:val="24"/>
              </w:rPr>
            </w:pPr>
            <w:r>
              <w:rPr>
                <w:sz w:val="24"/>
                <w:szCs w:val="24"/>
              </w:rPr>
              <w:t>Требовани</w:t>
            </w:r>
            <w:r w:rsidR="008B3122">
              <w:rPr>
                <w:sz w:val="24"/>
                <w:szCs w:val="24"/>
              </w:rPr>
              <w:t>я</w:t>
            </w:r>
            <w:r>
              <w:rPr>
                <w:sz w:val="24"/>
                <w:szCs w:val="24"/>
              </w:rPr>
              <w:t xml:space="preserve"> к общему исполнению</w:t>
            </w:r>
          </w:p>
        </w:tc>
        <w:tc>
          <w:tcPr>
            <w:tcW w:w="6804" w:type="dxa"/>
            <w:tcBorders>
              <w:top w:val="single" w:sz="4" w:space="0" w:color="auto"/>
              <w:left w:val="single" w:sz="4" w:space="0" w:color="auto"/>
              <w:bottom w:val="single" w:sz="4" w:space="0" w:color="auto"/>
              <w:right w:val="single" w:sz="4" w:space="0" w:color="auto"/>
            </w:tcBorders>
          </w:tcPr>
          <w:p w14:paraId="0EF744EE" w14:textId="10D9E710" w:rsidR="007F4C47" w:rsidRDefault="0077323B" w:rsidP="000D2358">
            <w:pPr>
              <w:pStyle w:val="a3"/>
              <w:spacing w:line="276" w:lineRule="auto"/>
              <w:rPr>
                <w:sz w:val="24"/>
                <w:szCs w:val="24"/>
              </w:rPr>
            </w:pPr>
            <w:r w:rsidRPr="0077323B">
              <w:rPr>
                <w:sz w:val="24"/>
                <w:szCs w:val="24"/>
              </w:rPr>
              <w:t>С целью обеспечения высоких эксплуатационных характеристик корпус устройства</w:t>
            </w:r>
            <w:r w:rsidR="000D7D6E">
              <w:rPr>
                <w:sz w:val="24"/>
                <w:szCs w:val="24"/>
              </w:rPr>
              <w:t xml:space="preserve"> должен быть выполнен </w:t>
            </w:r>
            <w:r w:rsidR="000D7D6E" w:rsidRPr="000D7D6E">
              <w:rPr>
                <w:sz w:val="24"/>
                <w:szCs w:val="24"/>
              </w:rPr>
              <w:t>из ABS пластика</w:t>
            </w:r>
            <w:r w:rsidR="000D7D6E">
              <w:rPr>
                <w:sz w:val="24"/>
                <w:szCs w:val="24"/>
              </w:rPr>
              <w:t>,</w:t>
            </w:r>
            <w:r w:rsidR="000D2358">
              <w:rPr>
                <w:sz w:val="24"/>
                <w:szCs w:val="24"/>
              </w:rPr>
              <w:t xml:space="preserve"> не должен иметь острых углов, видимых и ощутимых стыков на поверхности. </w:t>
            </w:r>
            <w:r>
              <w:rPr>
                <w:sz w:val="24"/>
                <w:szCs w:val="24"/>
              </w:rPr>
              <w:t xml:space="preserve"> </w:t>
            </w:r>
            <w:r w:rsidR="006B6E3C">
              <w:rPr>
                <w:sz w:val="24"/>
                <w:szCs w:val="24"/>
              </w:rPr>
              <w:t xml:space="preserve">                                                       </w:t>
            </w:r>
            <w:r w:rsidR="000D2358">
              <w:rPr>
                <w:sz w:val="24"/>
                <w:szCs w:val="24"/>
              </w:rPr>
              <w:t>Для обеспечения выполнения заявленных функций внутренняя часть корпуса должна быть оборудована</w:t>
            </w:r>
            <w:r w:rsidR="00174C21">
              <w:rPr>
                <w:sz w:val="24"/>
                <w:szCs w:val="24"/>
              </w:rPr>
              <w:t>:</w:t>
            </w:r>
            <w:r w:rsidR="000D2358">
              <w:rPr>
                <w:sz w:val="24"/>
                <w:szCs w:val="24"/>
              </w:rPr>
              <w:t xml:space="preserve"> прибором с функцией </w:t>
            </w:r>
            <w:r w:rsidR="00174C21">
              <w:rPr>
                <w:sz w:val="24"/>
                <w:szCs w:val="24"/>
              </w:rPr>
              <w:t>записи и воспроизведения речевого сообщения, динамиком</w:t>
            </w:r>
            <w:r w:rsidR="00B64585">
              <w:rPr>
                <w:sz w:val="24"/>
                <w:szCs w:val="24"/>
              </w:rPr>
              <w:t>, отсеком для элементов питания формата АА в количестве 4</w:t>
            </w:r>
            <w:r w:rsidR="000863BA">
              <w:rPr>
                <w:sz w:val="24"/>
                <w:szCs w:val="24"/>
              </w:rPr>
              <w:t>-</w:t>
            </w:r>
            <w:r w:rsidR="00B64585">
              <w:rPr>
                <w:sz w:val="24"/>
                <w:szCs w:val="24"/>
              </w:rPr>
              <w:t>х штук.</w:t>
            </w:r>
            <w:r w:rsidR="00174C21">
              <w:rPr>
                <w:sz w:val="24"/>
                <w:szCs w:val="24"/>
              </w:rPr>
              <w:t xml:space="preserve"> </w:t>
            </w:r>
            <w:r w:rsidR="003C02E2">
              <w:rPr>
                <w:sz w:val="24"/>
                <w:szCs w:val="24"/>
              </w:rPr>
              <w:t xml:space="preserve">                           </w:t>
            </w:r>
            <w:r w:rsidR="006B6E3C">
              <w:rPr>
                <w:sz w:val="24"/>
                <w:szCs w:val="24"/>
              </w:rPr>
              <w:t xml:space="preserve">                                 </w:t>
            </w:r>
            <w:r w:rsidR="008820A3">
              <w:rPr>
                <w:sz w:val="24"/>
                <w:szCs w:val="24"/>
              </w:rPr>
              <w:t xml:space="preserve">                                                      </w:t>
            </w:r>
            <w:r w:rsidR="00B64585">
              <w:rPr>
                <w:sz w:val="24"/>
                <w:szCs w:val="24"/>
              </w:rPr>
              <w:t>Для воспроизведения</w:t>
            </w:r>
            <w:r w:rsidR="000D2358">
              <w:rPr>
                <w:sz w:val="24"/>
                <w:szCs w:val="24"/>
              </w:rPr>
              <w:t xml:space="preserve"> тифлокоментария</w:t>
            </w:r>
            <w:r w:rsidR="00F26B78">
              <w:rPr>
                <w:sz w:val="24"/>
                <w:szCs w:val="24"/>
              </w:rPr>
              <w:t xml:space="preserve"> об активации</w:t>
            </w:r>
            <w:r w:rsidR="00174C21">
              <w:rPr>
                <w:sz w:val="24"/>
                <w:szCs w:val="24"/>
              </w:rPr>
              <w:t xml:space="preserve"> кнопки,</w:t>
            </w:r>
            <w:r w:rsidR="000D2358">
              <w:rPr>
                <w:sz w:val="24"/>
                <w:szCs w:val="24"/>
              </w:rPr>
              <w:t xml:space="preserve"> внешняя часть корпуса должна быть оборудована кнопкой</w:t>
            </w:r>
            <w:r w:rsidR="006B6E3C">
              <w:rPr>
                <w:sz w:val="24"/>
                <w:szCs w:val="24"/>
              </w:rPr>
              <w:t xml:space="preserve">, выполненной из </w:t>
            </w:r>
            <w:r w:rsidR="006B6E3C">
              <w:rPr>
                <w:sz w:val="24"/>
                <w:szCs w:val="24"/>
                <w:lang w:val="en-US"/>
              </w:rPr>
              <w:t>ABS</w:t>
            </w:r>
            <w:r w:rsidR="006B6E3C">
              <w:rPr>
                <w:sz w:val="24"/>
                <w:szCs w:val="24"/>
              </w:rPr>
              <w:t xml:space="preserve"> пластика, овальной формы, </w:t>
            </w:r>
            <w:r w:rsidR="001E35DB" w:rsidRPr="001E35DB">
              <w:rPr>
                <w:sz w:val="24"/>
                <w:szCs w:val="24"/>
              </w:rPr>
              <w:t>габаритными размерами не менее 20</w:t>
            </w:r>
            <w:r w:rsidR="000863BA">
              <w:rPr>
                <w:sz w:val="24"/>
                <w:szCs w:val="24"/>
              </w:rPr>
              <w:t xml:space="preserve"> </w:t>
            </w:r>
            <w:r w:rsidR="001E35DB" w:rsidRPr="001E35DB">
              <w:rPr>
                <w:sz w:val="24"/>
                <w:szCs w:val="24"/>
              </w:rPr>
              <w:t>мм по высоте и не менее 50</w:t>
            </w:r>
            <w:r w:rsidR="000863BA">
              <w:rPr>
                <w:sz w:val="24"/>
                <w:szCs w:val="24"/>
              </w:rPr>
              <w:t xml:space="preserve"> </w:t>
            </w:r>
            <w:r w:rsidR="001E35DB" w:rsidRPr="001E35DB">
              <w:rPr>
                <w:sz w:val="24"/>
                <w:szCs w:val="24"/>
              </w:rPr>
              <w:t xml:space="preserve">мм по ширине. </w:t>
            </w:r>
            <w:r w:rsidR="000D2358">
              <w:rPr>
                <w:sz w:val="24"/>
                <w:szCs w:val="24"/>
              </w:rPr>
              <w:t xml:space="preserve">Для обеспечения возможности перезаписи звуковых сообщений, в задней части </w:t>
            </w:r>
            <w:r w:rsidR="006B6E3C">
              <w:rPr>
                <w:sz w:val="24"/>
                <w:szCs w:val="24"/>
              </w:rPr>
              <w:t>корпуса</w:t>
            </w:r>
            <w:r w:rsidR="000D2358">
              <w:rPr>
                <w:sz w:val="24"/>
                <w:szCs w:val="24"/>
              </w:rPr>
              <w:t xml:space="preserve"> должны быть расположены встроенный микрофон и кнопка.</w:t>
            </w:r>
          </w:p>
          <w:p w14:paraId="0F2FD7DB" w14:textId="1C437CB8" w:rsidR="000D2358" w:rsidRDefault="007F4C47" w:rsidP="000D2358">
            <w:pPr>
              <w:pStyle w:val="a3"/>
              <w:spacing w:line="276" w:lineRule="auto"/>
              <w:rPr>
                <w:rFonts w:asciiTheme="minorHAnsi" w:hAnsiTheme="minorHAnsi" w:cstheme="minorHAnsi"/>
                <w:sz w:val="24"/>
                <w:szCs w:val="24"/>
              </w:rPr>
            </w:pPr>
            <w:r>
              <w:rPr>
                <w:sz w:val="24"/>
                <w:szCs w:val="24"/>
              </w:rPr>
              <w:t xml:space="preserve">С целью информирования людей о назначении устройства, лицевая часть корпуса должна быть оборудована табличкой, выполненной </w:t>
            </w:r>
            <w:r w:rsidR="000D2358">
              <w:rPr>
                <w:sz w:val="24"/>
                <w:szCs w:val="24"/>
              </w:rPr>
              <w:t xml:space="preserve">из полистирола, толщиной не менее </w:t>
            </w:r>
            <w:r w:rsidR="006951B6">
              <w:rPr>
                <w:sz w:val="24"/>
                <w:szCs w:val="24"/>
              </w:rPr>
              <w:t>2</w:t>
            </w:r>
            <w:r w:rsidR="000863BA">
              <w:rPr>
                <w:sz w:val="24"/>
                <w:szCs w:val="24"/>
              </w:rPr>
              <w:t xml:space="preserve"> </w:t>
            </w:r>
            <w:r w:rsidR="000D2358">
              <w:rPr>
                <w:sz w:val="24"/>
                <w:szCs w:val="24"/>
              </w:rPr>
              <w:t>мм, габаритными размерами не менее 90</w:t>
            </w:r>
            <w:r w:rsidR="000863BA">
              <w:rPr>
                <w:sz w:val="24"/>
                <w:szCs w:val="24"/>
              </w:rPr>
              <w:t xml:space="preserve"> </w:t>
            </w:r>
            <w:r w:rsidR="000D2358">
              <w:rPr>
                <w:sz w:val="24"/>
                <w:szCs w:val="24"/>
              </w:rPr>
              <w:t>мм по высоте и не менее 230</w:t>
            </w:r>
            <w:r w:rsidR="000863BA">
              <w:rPr>
                <w:sz w:val="24"/>
                <w:szCs w:val="24"/>
              </w:rPr>
              <w:t xml:space="preserve"> </w:t>
            </w:r>
            <w:r w:rsidR="000D2358">
              <w:rPr>
                <w:sz w:val="24"/>
                <w:szCs w:val="24"/>
              </w:rPr>
              <w:t xml:space="preserve">мм по ширине.                                                                                                                         </w:t>
            </w:r>
          </w:p>
        </w:tc>
      </w:tr>
      <w:tr w:rsidR="000D2358" w:rsidRPr="008E73B4" w14:paraId="013DE243" w14:textId="77777777" w:rsidTr="008345F8">
        <w:tc>
          <w:tcPr>
            <w:tcW w:w="3114" w:type="dxa"/>
            <w:tcBorders>
              <w:top w:val="single" w:sz="4" w:space="0" w:color="auto"/>
              <w:left w:val="single" w:sz="4" w:space="0" w:color="auto"/>
              <w:bottom w:val="single" w:sz="4" w:space="0" w:color="auto"/>
              <w:right w:val="single" w:sz="4" w:space="0" w:color="auto"/>
            </w:tcBorders>
          </w:tcPr>
          <w:p w14:paraId="238226C2" w14:textId="6EF991F2" w:rsidR="000D2358" w:rsidRDefault="000D2358" w:rsidP="000D2358">
            <w:pPr>
              <w:rPr>
                <w:rFonts w:asciiTheme="minorHAnsi" w:hAnsiTheme="minorHAnsi" w:cstheme="minorHAnsi"/>
                <w:sz w:val="24"/>
                <w:szCs w:val="24"/>
              </w:rPr>
            </w:pPr>
            <w:r>
              <w:rPr>
                <w:sz w:val="24"/>
                <w:szCs w:val="24"/>
              </w:rPr>
              <w:t>Требования к габаритным размерам</w:t>
            </w:r>
          </w:p>
        </w:tc>
        <w:tc>
          <w:tcPr>
            <w:tcW w:w="6804" w:type="dxa"/>
            <w:tcBorders>
              <w:top w:val="single" w:sz="4" w:space="0" w:color="auto"/>
              <w:left w:val="single" w:sz="4" w:space="0" w:color="auto"/>
              <w:bottom w:val="single" w:sz="4" w:space="0" w:color="auto"/>
              <w:right w:val="single" w:sz="4" w:space="0" w:color="auto"/>
            </w:tcBorders>
          </w:tcPr>
          <w:p w14:paraId="7760D35E" w14:textId="7C89CFBB" w:rsidR="000D2358" w:rsidRDefault="000D2358" w:rsidP="000D2358">
            <w:pPr>
              <w:rPr>
                <w:color w:val="000000"/>
                <w:sz w:val="24"/>
                <w:szCs w:val="24"/>
              </w:rPr>
            </w:pPr>
            <w:r>
              <w:rPr>
                <w:color w:val="000000"/>
                <w:sz w:val="24"/>
                <w:szCs w:val="24"/>
              </w:rPr>
              <w:t>В виду ограниченного места при установке габаритные размеры</w:t>
            </w:r>
            <w:r w:rsidR="006951B6">
              <w:rPr>
                <w:color w:val="000000"/>
                <w:sz w:val="24"/>
                <w:szCs w:val="24"/>
              </w:rPr>
              <w:t xml:space="preserve"> кнопки вызова</w:t>
            </w:r>
            <w:r w:rsidR="007F4C47">
              <w:rPr>
                <w:color w:val="000000"/>
                <w:sz w:val="24"/>
                <w:szCs w:val="24"/>
              </w:rPr>
              <w:t xml:space="preserve"> должны быть</w:t>
            </w:r>
            <w:r>
              <w:rPr>
                <w:color w:val="000000"/>
                <w:sz w:val="24"/>
                <w:szCs w:val="24"/>
              </w:rPr>
              <w:t>: высота не более 100</w:t>
            </w:r>
            <w:r w:rsidR="000863BA">
              <w:rPr>
                <w:color w:val="000000"/>
                <w:sz w:val="24"/>
                <w:szCs w:val="24"/>
              </w:rPr>
              <w:t xml:space="preserve"> </w:t>
            </w:r>
            <w:r>
              <w:rPr>
                <w:color w:val="000000"/>
                <w:sz w:val="24"/>
                <w:szCs w:val="24"/>
              </w:rPr>
              <w:t>мм, ширина не более 300</w:t>
            </w:r>
            <w:r w:rsidR="000863BA">
              <w:rPr>
                <w:color w:val="000000"/>
                <w:sz w:val="24"/>
                <w:szCs w:val="24"/>
              </w:rPr>
              <w:t xml:space="preserve"> </w:t>
            </w:r>
            <w:r>
              <w:rPr>
                <w:color w:val="000000"/>
                <w:sz w:val="24"/>
                <w:szCs w:val="24"/>
              </w:rPr>
              <w:t>мм, глубина не более 2</w:t>
            </w:r>
            <w:r w:rsidR="006951B6">
              <w:rPr>
                <w:color w:val="000000"/>
                <w:sz w:val="24"/>
                <w:szCs w:val="24"/>
              </w:rPr>
              <w:t>3</w:t>
            </w:r>
            <w:r>
              <w:rPr>
                <w:color w:val="000000"/>
                <w:sz w:val="24"/>
                <w:szCs w:val="24"/>
              </w:rPr>
              <w:t xml:space="preserve"> мм.</w:t>
            </w:r>
          </w:p>
          <w:p w14:paraId="5315AA94" w14:textId="53973F7F" w:rsidR="000D2358" w:rsidRDefault="000D2358" w:rsidP="000D2358">
            <w:pPr>
              <w:pStyle w:val="a3"/>
              <w:spacing w:line="276" w:lineRule="auto"/>
              <w:rPr>
                <w:rFonts w:asciiTheme="minorHAnsi" w:hAnsiTheme="minorHAnsi" w:cstheme="minorHAnsi"/>
                <w:sz w:val="24"/>
                <w:szCs w:val="24"/>
              </w:rPr>
            </w:pPr>
            <w:r>
              <w:rPr>
                <w:color w:val="000000"/>
                <w:sz w:val="24"/>
                <w:szCs w:val="24"/>
              </w:rPr>
              <w:t xml:space="preserve">Для компактного размещения и обеспечения удобного формата для чтения незрячим людям, габариты тактильной </w:t>
            </w:r>
            <w:r>
              <w:rPr>
                <w:color w:val="000000"/>
                <w:sz w:val="24"/>
                <w:szCs w:val="24"/>
              </w:rPr>
              <w:lastRenderedPageBreak/>
              <w:t xml:space="preserve">таблички с информационным полем должны быть не менее </w:t>
            </w:r>
            <w:r w:rsidR="000863BA">
              <w:rPr>
                <w:color w:val="000000"/>
                <w:sz w:val="24"/>
                <w:szCs w:val="24"/>
              </w:rPr>
              <w:t xml:space="preserve">         </w:t>
            </w:r>
            <w:r>
              <w:rPr>
                <w:color w:val="000000"/>
                <w:sz w:val="24"/>
                <w:szCs w:val="24"/>
              </w:rPr>
              <w:t>90</w:t>
            </w:r>
            <w:r w:rsidR="000863BA">
              <w:rPr>
                <w:color w:val="000000"/>
                <w:sz w:val="24"/>
                <w:szCs w:val="24"/>
              </w:rPr>
              <w:t xml:space="preserve"> </w:t>
            </w:r>
            <w:r>
              <w:rPr>
                <w:color w:val="000000"/>
                <w:sz w:val="24"/>
                <w:szCs w:val="24"/>
              </w:rPr>
              <w:t>мм по высоте и не менее 230</w:t>
            </w:r>
            <w:r w:rsidR="000863BA">
              <w:rPr>
                <w:color w:val="000000"/>
                <w:sz w:val="24"/>
                <w:szCs w:val="24"/>
              </w:rPr>
              <w:t xml:space="preserve"> </w:t>
            </w:r>
            <w:r>
              <w:rPr>
                <w:color w:val="000000"/>
                <w:sz w:val="24"/>
                <w:szCs w:val="24"/>
              </w:rPr>
              <w:t>мм по ширине.</w:t>
            </w:r>
          </w:p>
        </w:tc>
      </w:tr>
      <w:tr w:rsidR="000D2358" w:rsidRPr="008E73B4" w14:paraId="33BC1B93" w14:textId="77777777" w:rsidTr="008345F8">
        <w:tc>
          <w:tcPr>
            <w:tcW w:w="3114" w:type="dxa"/>
            <w:tcBorders>
              <w:top w:val="single" w:sz="4" w:space="0" w:color="auto"/>
              <w:left w:val="single" w:sz="4" w:space="0" w:color="auto"/>
              <w:bottom w:val="single" w:sz="4" w:space="0" w:color="auto"/>
              <w:right w:val="single" w:sz="4" w:space="0" w:color="auto"/>
            </w:tcBorders>
          </w:tcPr>
          <w:p w14:paraId="352D091D" w14:textId="7149661A" w:rsidR="000D2358" w:rsidRDefault="000D2358" w:rsidP="000D2358">
            <w:pPr>
              <w:rPr>
                <w:rFonts w:asciiTheme="minorHAnsi" w:hAnsiTheme="minorHAnsi" w:cstheme="minorHAnsi"/>
                <w:sz w:val="24"/>
                <w:szCs w:val="24"/>
              </w:rPr>
            </w:pPr>
            <w:r>
              <w:rPr>
                <w:sz w:val="24"/>
                <w:szCs w:val="24"/>
              </w:rPr>
              <w:lastRenderedPageBreak/>
              <w:t>Требования к техническим характеристикам</w:t>
            </w:r>
            <w:r w:rsidR="00675ADE">
              <w:rPr>
                <w:sz w:val="24"/>
                <w:szCs w:val="24"/>
              </w:rPr>
              <w:t xml:space="preserve"> кнопки вызова К2</w:t>
            </w:r>
          </w:p>
        </w:tc>
        <w:tc>
          <w:tcPr>
            <w:tcW w:w="6804" w:type="dxa"/>
            <w:tcBorders>
              <w:top w:val="single" w:sz="4" w:space="0" w:color="auto"/>
              <w:left w:val="single" w:sz="4" w:space="0" w:color="auto"/>
              <w:bottom w:val="single" w:sz="4" w:space="0" w:color="auto"/>
              <w:right w:val="single" w:sz="4" w:space="0" w:color="auto"/>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2707"/>
            </w:tblGrid>
            <w:tr w:rsidR="00820200" w:rsidRPr="00820200" w14:paraId="34D7E499" w14:textId="77777777" w:rsidTr="00820200">
              <w:tc>
                <w:tcPr>
                  <w:tcW w:w="6588" w:type="dxa"/>
                  <w:gridSpan w:val="2"/>
                  <w:vAlign w:val="center"/>
                </w:tcPr>
                <w:p w14:paraId="0EC4F42C" w14:textId="77777777" w:rsidR="00820200" w:rsidRPr="00820200" w:rsidRDefault="00820200" w:rsidP="00820200">
                  <w:pPr>
                    <w:pStyle w:val="a3"/>
                    <w:jc w:val="center"/>
                    <w:rPr>
                      <w:sz w:val="24"/>
                      <w:szCs w:val="24"/>
                      <w:u w:val="single"/>
                    </w:rPr>
                  </w:pPr>
                  <w:r w:rsidRPr="00820200">
                    <w:rPr>
                      <w:sz w:val="24"/>
                      <w:szCs w:val="24"/>
                      <w:u w:val="single"/>
                    </w:rPr>
                    <w:t>Питание и электрические характеристики</w:t>
                  </w:r>
                </w:p>
              </w:tc>
            </w:tr>
            <w:tr w:rsidR="00820200" w:rsidRPr="00820200" w14:paraId="1981AB82" w14:textId="77777777" w:rsidTr="00820200">
              <w:tc>
                <w:tcPr>
                  <w:tcW w:w="3881" w:type="dxa"/>
                  <w:vAlign w:val="center"/>
                </w:tcPr>
                <w:p w14:paraId="5969864A" w14:textId="77777777" w:rsidR="00820200" w:rsidRPr="00820200" w:rsidRDefault="00820200" w:rsidP="00820200">
                  <w:pPr>
                    <w:pStyle w:val="a3"/>
                    <w:rPr>
                      <w:sz w:val="24"/>
                      <w:szCs w:val="24"/>
                    </w:rPr>
                  </w:pPr>
                  <w:r w:rsidRPr="00820200">
                    <w:rPr>
                      <w:sz w:val="24"/>
                      <w:szCs w:val="24"/>
                    </w:rPr>
                    <w:t xml:space="preserve">Питание </w:t>
                  </w:r>
                </w:p>
              </w:tc>
              <w:tc>
                <w:tcPr>
                  <w:tcW w:w="2707" w:type="dxa"/>
                  <w:vAlign w:val="center"/>
                </w:tcPr>
                <w:p w14:paraId="4051B460" w14:textId="77777777" w:rsidR="00820200" w:rsidRPr="00820200" w:rsidRDefault="00820200" w:rsidP="00820200">
                  <w:pPr>
                    <w:pStyle w:val="a3"/>
                    <w:rPr>
                      <w:sz w:val="24"/>
                      <w:szCs w:val="24"/>
                    </w:rPr>
                  </w:pPr>
                  <w:r w:rsidRPr="00820200">
                    <w:rPr>
                      <w:sz w:val="24"/>
                      <w:szCs w:val="24"/>
                    </w:rPr>
                    <w:t>автономное</w:t>
                  </w:r>
                </w:p>
              </w:tc>
            </w:tr>
            <w:tr w:rsidR="00820200" w:rsidRPr="00820200" w14:paraId="01067460" w14:textId="77777777" w:rsidTr="00820200">
              <w:tc>
                <w:tcPr>
                  <w:tcW w:w="3881" w:type="dxa"/>
                  <w:vAlign w:val="center"/>
                </w:tcPr>
                <w:p w14:paraId="1E9D4B88" w14:textId="77777777" w:rsidR="00820200" w:rsidRPr="00820200" w:rsidRDefault="00820200" w:rsidP="00820200">
                  <w:pPr>
                    <w:pStyle w:val="a3"/>
                    <w:rPr>
                      <w:sz w:val="24"/>
                      <w:szCs w:val="24"/>
                    </w:rPr>
                  </w:pPr>
                  <w:r w:rsidRPr="00820200">
                    <w:rPr>
                      <w:sz w:val="24"/>
                      <w:szCs w:val="24"/>
                    </w:rPr>
                    <w:t>Тип элементов питания</w:t>
                  </w:r>
                </w:p>
              </w:tc>
              <w:tc>
                <w:tcPr>
                  <w:tcW w:w="2707" w:type="dxa"/>
                  <w:vAlign w:val="center"/>
                </w:tcPr>
                <w:p w14:paraId="136767D1" w14:textId="77777777" w:rsidR="00820200" w:rsidRPr="00820200" w:rsidRDefault="00820200" w:rsidP="00820200">
                  <w:pPr>
                    <w:pStyle w:val="a3"/>
                    <w:rPr>
                      <w:sz w:val="24"/>
                      <w:szCs w:val="24"/>
                    </w:rPr>
                  </w:pPr>
                  <w:r w:rsidRPr="00820200">
                    <w:rPr>
                      <w:sz w:val="24"/>
                      <w:szCs w:val="24"/>
                    </w:rPr>
                    <w:t xml:space="preserve">щелочные (алкалиновые) элементы </w:t>
                  </w:r>
                  <w:r w:rsidRPr="00820200">
                    <w:rPr>
                      <w:sz w:val="24"/>
                      <w:szCs w:val="24"/>
                      <w:lang w:val="en-US"/>
                    </w:rPr>
                    <w:t>AA</w:t>
                  </w:r>
                  <w:r w:rsidRPr="00820200">
                    <w:rPr>
                      <w:sz w:val="24"/>
                      <w:szCs w:val="24"/>
                    </w:rPr>
                    <w:t xml:space="preserve"> (</w:t>
                  </w:r>
                  <w:r w:rsidRPr="00820200">
                    <w:rPr>
                      <w:sz w:val="24"/>
                      <w:szCs w:val="24"/>
                      <w:lang w:val="en-US"/>
                    </w:rPr>
                    <w:t>LR</w:t>
                  </w:r>
                  <w:r w:rsidRPr="00820200">
                    <w:rPr>
                      <w:sz w:val="24"/>
                      <w:szCs w:val="24"/>
                    </w:rPr>
                    <w:t>6) 1,5 В</w:t>
                  </w:r>
                </w:p>
              </w:tc>
            </w:tr>
            <w:tr w:rsidR="00820200" w:rsidRPr="00820200" w14:paraId="0ACF8BE7" w14:textId="77777777" w:rsidTr="00820200">
              <w:tc>
                <w:tcPr>
                  <w:tcW w:w="3881" w:type="dxa"/>
                  <w:vAlign w:val="center"/>
                </w:tcPr>
                <w:p w14:paraId="6FAB4A3C" w14:textId="77777777" w:rsidR="00820200" w:rsidRPr="00820200" w:rsidRDefault="00820200" w:rsidP="00820200">
                  <w:pPr>
                    <w:pStyle w:val="a3"/>
                    <w:rPr>
                      <w:sz w:val="24"/>
                      <w:szCs w:val="24"/>
                    </w:rPr>
                  </w:pPr>
                  <w:r w:rsidRPr="00820200">
                    <w:rPr>
                      <w:sz w:val="24"/>
                      <w:szCs w:val="24"/>
                    </w:rPr>
                    <w:t>Кол-во элементов питания</w:t>
                  </w:r>
                </w:p>
              </w:tc>
              <w:tc>
                <w:tcPr>
                  <w:tcW w:w="2707" w:type="dxa"/>
                  <w:vAlign w:val="center"/>
                </w:tcPr>
                <w:p w14:paraId="194BC4F4" w14:textId="77777777" w:rsidR="00820200" w:rsidRPr="00820200" w:rsidRDefault="00820200" w:rsidP="00820200">
                  <w:pPr>
                    <w:pStyle w:val="a3"/>
                    <w:rPr>
                      <w:sz w:val="24"/>
                      <w:szCs w:val="24"/>
                    </w:rPr>
                  </w:pPr>
                  <w:r w:rsidRPr="00820200">
                    <w:rPr>
                      <w:sz w:val="24"/>
                      <w:szCs w:val="24"/>
                    </w:rPr>
                    <w:t>4 шт.</w:t>
                  </w:r>
                </w:p>
              </w:tc>
            </w:tr>
            <w:tr w:rsidR="00820200" w:rsidRPr="00820200" w14:paraId="717EB9B7" w14:textId="77777777" w:rsidTr="00820200">
              <w:tc>
                <w:tcPr>
                  <w:tcW w:w="3881" w:type="dxa"/>
                  <w:vAlign w:val="center"/>
                </w:tcPr>
                <w:p w14:paraId="5736C66D" w14:textId="77777777" w:rsidR="00820200" w:rsidRPr="00820200" w:rsidRDefault="00820200" w:rsidP="00820200">
                  <w:pPr>
                    <w:pStyle w:val="a3"/>
                    <w:rPr>
                      <w:sz w:val="24"/>
                      <w:szCs w:val="24"/>
                    </w:rPr>
                  </w:pPr>
                  <w:r w:rsidRPr="00820200">
                    <w:rPr>
                      <w:sz w:val="24"/>
                      <w:szCs w:val="24"/>
                    </w:rPr>
                    <w:t>Напряжение питания</w:t>
                  </w:r>
                </w:p>
              </w:tc>
              <w:tc>
                <w:tcPr>
                  <w:tcW w:w="2707" w:type="dxa"/>
                  <w:vAlign w:val="center"/>
                </w:tcPr>
                <w:p w14:paraId="6B673590" w14:textId="77777777" w:rsidR="00820200" w:rsidRPr="00820200" w:rsidRDefault="00820200" w:rsidP="00820200">
                  <w:pPr>
                    <w:pStyle w:val="a3"/>
                    <w:rPr>
                      <w:sz w:val="24"/>
                      <w:szCs w:val="24"/>
                    </w:rPr>
                  </w:pPr>
                  <w:r w:rsidRPr="00820200">
                    <w:rPr>
                      <w:sz w:val="24"/>
                      <w:szCs w:val="24"/>
                    </w:rPr>
                    <w:t>6 В</w:t>
                  </w:r>
                </w:p>
              </w:tc>
            </w:tr>
            <w:tr w:rsidR="00820200" w:rsidRPr="00820200" w14:paraId="08AD2BD4" w14:textId="77777777" w:rsidTr="00820200">
              <w:tc>
                <w:tcPr>
                  <w:tcW w:w="3881" w:type="dxa"/>
                  <w:vAlign w:val="center"/>
                </w:tcPr>
                <w:p w14:paraId="25A78A9B" w14:textId="77777777" w:rsidR="00820200" w:rsidRPr="00820200" w:rsidRDefault="00820200" w:rsidP="00820200">
                  <w:pPr>
                    <w:pStyle w:val="a3"/>
                    <w:rPr>
                      <w:sz w:val="24"/>
                      <w:szCs w:val="24"/>
                    </w:rPr>
                  </w:pPr>
                  <w:r w:rsidRPr="00820200">
                    <w:rPr>
                      <w:sz w:val="24"/>
                      <w:szCs w:val="24"/>
                    </w:rPr>
                    <w:t>Потребляемый ток в активном режиме</w:t>
                  </w:r>
                </w:p>
              </w:tc>
              <w:tc>
                <w:tcPr>
                  <w:tcW w:w="2707" w:type="dxa"/>
                  <w:vAlign w:val="center"/>
                </w:tcPr>
                <w:p w14:paraId="277D3028" w14:textId="77777777" w:rsidR="00820200" w:rsidRPr="00820200" w:rsidRDefault="00820200" w:rsidP="00820200">
                  <w:pPr>
                    <w:pStyle w:val="a3"/>
                    <w:rPr>
                      <w:sz w:val="24"/>
                      <w:szCs w:val="24"/>
                    </w:rPr>
                  </w:pPr>
                  <w:r w:rsidRPr="00820200">
                    <w:rPr>
                      <w:sz w:val="24"/>
                      <w:szCs w:val="24"/>
                    </w:rPr>
                    <w:t>не более 230 мА</w:t>
                  </w:r>
                </w:p>
              </w:tc>
            </w:tr>
            <w:tr w:rsidR="00820200" w:rsidRPr="00820200" w14:paraId="13D38034" w14:textId="77777777" w:rsidTr="00820200">
              <w:tc>
                <w:tcPr>
                  <w:tcW w:w="3881" w:type="dxa"/>
                  <w:vAlign w:val="center"/>
                </w:tcPr>
                <w:p w14:paraId="76770774" w14:textId="77777777" w:rsidR="00820200" w:rsidRPr="00820200" w:rsidRDefault="00820200" w:rsidP="00820200">
                  <w:pPr>
                    <w:pStyle w:val="a3"/>
                    <w:rPr>
                      <w:sz w:val="24"/>
                      <w:szCs w:val="24"/>
                    </w:rPr>
                  </w:pPr>
                  <w:r w:rsidRPr="00820200">
                    <w:rPr>
                      <w:sz w:val="24"/>
                      <w:szCs w:val="24"/>
                    </w:rPr>
                    <w:t>Потребляемый ток в режиме ожидания</w:t>
                  </w:r>
                </w:p>
              </w:tc>
              <w:tc>
                <w:tcPr>
                  <w:tcW w:w="2707" w:type="dxa"/>
                  <w:vAlign w:val="center"/>
                </w:tcPr>
                <w:p w14:paraId="4F65EA1F" w14:textId="77777777" w:rsidR="00820200" w:rsidRPr="00820200" w:rsidRDefault="00820200" w:rsidP="00820200">
                  <w:pPr>
                    <w:pStyle w:val="a3"/>
                    <w:rPr>
                      <w:sz w:val="24"/>
                      <w:szCs w:val="24"/>
                    </w:rPr>
                  </w:pPr>
                  <w:r w:rsidRPr="00820200">
                    <w:rPr>
                      <w:sz w:val="24"/>
                      <w:szCs w:val="24"/>
                    </w:rPr>
                    <w:t>не более 0,05 мА</w:t>
                  </w:r>
                </w:p>
              </w:tc>
            </w:tr>
            <w:tr w:rsidR="00820200" w:rsidRPr="00820200" w14:paraId="6F054EAC" w14:textId="77777777" w:rsidTr="00820200">
              <w:tc>
                <w:tcPr>
                  <w:tcW w:w="3881" w:type="dxa"/>
                  <w:vAlign w:val="center"/>
                </w:tcPr>
                <w:p w14:paraId="33EA15AC" w14:textId="77777777" w:rsidR="00820200" w:rsidRPr="00820200" w:rsidRDefault="00820200" w:rsidP="00820200">
                  <w:pPr>
                    <w:pStyle w:val="a3"/>
                    <w:rPr>
                      <w:sz w:val="24"/>
                      <w:szCs w:val="24"/>
                    </w:rPr>
                  </w:pPr>
                  <w:r w:rsidRPr="00820200">
                    <w:rPr>
                      <w:sz w:val="24"/>
                      <w:szCs w:val="24"/>
                    </w:rPr>
                    <w:t>Ресурс элементов питания в непрерывном активном режиме</w:t>
                  </w:r>
                </w:p>
              </w:tc>
              <w:tc>
                <w:tcPr>
                  <w:tcW w:w="2707" w:type="dxa"/>
                  <w:vAlign w:val="center"/>
                </w:tcPr>
                <w:p w14:paraId="364E259A" w14:textId="77777777" w:rsidR="00820200" w:rsidRPr="00820200" w:rsidRDefault="00820200" w:rsidP="00820200">
                  <w:pPr>
                    <w:pStyle w:val="a3"/>
                    <w:rPr>
                      <w:sz w:val="24"/>
                      <w:szCs w:val="24"/>
                    </w:rPr>
                  </w:pPr>
                  <w:r w:rsidRPr="00820200">
                    <w:rPr>
                      <w:sz w:val="24"/>
                      <w:szCs w:val="24"/>
                    </w:rPr>
                    <w:t>не менее 7 часов</w:t>
                  </w:r>
                </w:p>
              </w:tc>
            </w:tr>
            <w:tr w:rsidR="00820200" w:rsidRPr="00820200" w14:paraId="79EBA1CC" w14:textId="77777777" w:rsidTr="00820200">
              <w:tc>
                <w:tcPr>
                  <w:tcW w:w="3881" w:type="dxa"/>
                  <w:vAlign w:val="center"/>
                </w:tcPr>
                <w:p w14:paraId="39A8127F" w14:textId="77777777" w:rsidR="00820200" w:rsidRPr="00820200" w:rsidRDefault="00820200" w:rsidP="00820200">
                  <w:pPr>
                    <w:pStyle w:val="a3"/>
                    <w:rPr>
                      <w:sz w:val="24"/>
                      <w:szCs w:val="24"/>
                    </w:rPr>
                  </w:pPr>
                  <w:r w:rsidRPr="00820200">
                    <w:rPr>
                      <w:sz w:val="24"/>
                      <w:szCs w:val="24"/>
                    </w:rPr>
                    <w:t>Ресурс элементов питания в непрерывном режиме ожидания</w:t>
                  </w:r>
                </w:p>
              </w:tc>
              <w:tc>
                <w:tcPr>
                  <w:tcW w:w="2707" w:type="dxa"/>
                  <w:vAlign w:val="center"/>
                </w:tcPr>
                <w:p w14:paraId="7FDA6F45" w14:textId="77777777" w:rsidR="00820200" w:rsidRPr="00820200" w:rsidRDefault="00820200" w:rsidP="00820200">
                  <w:pPr>
                    <w:pStyle w:val="a3"/>
                    <w:rPr>
                      <w:sz w:val="24"/>
                      <w:szCs w:val="24"/>
                    </w:rPr>
                  </w:pPr>
                  <w:r w:rsidRPr="00820200">
                    <w:rPr>
                      <w:sz w:val="24"/>
                      <w:szCs w:val="24"/>
                    </w:rPr>
                    <w:t>не менее 18 месяцев</w:t>
                  </w:r>
                </w:p>
              </w:tc>
            </w:tr>
            <w:tr w:rsidR="00820200" w:rsidRPr="00820200" w14:paraId="41FE3039" w14:textId="77777777" w:rsidTr="00820200">
              <w:tc>
                <w:tcPr>
                  <w:tcW w:w="6588" w:type="dxa"/>
                  <w:gridSpan w:val="2"/>
                  <w:vAlign w:val="center"/>
                </w:tcPr>
                <w:p w14:paraId="5FAB1980" w14:textId="77777777" w:rsidR="00820200" w:rsidRPr="00820200" w:rsidRDefault="00820200" w:rsidP="00820200">
                  <w:pPr>
                    <w:pStyle w:val="a3"/>
                    <w:jc w:val="center"/>
                    <w:rPr>
                      <w:sz w:val="24"/>
                      <w:szCs w:val="24"/>
                      <w:u w:val="single"/>
                    </w:rPr>
                  </w:pPr>
                  <w:r w:rsidRPr="00820200">
                    <w:rPr>
                      <w:sz w:val="24"/>
                      <w:szCs w:val="24"/>
                      <w:u w:val="single"/>
                    </w:rPr>
                    <w:t>Функциональные характеристики</w:t>
                  </w:r>
                </w:p>
              </w:tc>
            </w:tr>
            <w:tr w:rsidR="00820200" w:rsidRPr="00820200" w14:paraId="28E3B966" w14:textId="77777777" w:rsidTr="00820200">
              <w:tc>
                <w:tcPr>
                  <w:tcW w:w="3881" w:type="dxa"/>
                  <w:vAlign w:val="center"/>
                </w:tcPr>
                <w:p w14:paraId="4F8CC3B0" w14:textId="77777777" w:rsidR="00820200" w:rsidRPr="00820200" w:rsidRDefault="00820200" w:rsidP="00820200">
                  <w:pPr>
                    <w:pStyle w:val="a3"/>
                    <w:rPr>
                      <w:sz w:val="24"/>
                      <w:szCs w:val="24"/>
                    </w:rPr>
                  </w:pPr>
                  <w:r w:rsidRPr="00820200">
                    <w:rPr>
                      <w:sz w:val="24"/>
                      <w:szCs w:val="24"/>
                    </w:rPr>
                    <w:t>Активация вызова</w:t>
                  </w:r>
                </w:p>
              </w:tc>
              <w:tc>
                <w:tcPr>
                  <w:tcW w:w="2707" w:type="dxa"/>
                  <w:vAlign w:val="center"/>
                </w:tcPr>
                <w:p w14:paraId="663C0DA1" w14:textId="77777777" w:rsidR="00820200" w:rsidRPr="00820200" w:rsidRDefault="00820200" w:rsidP="00820200">
                  <w:pPr>
                    <w:pStyle w:val="a3"/>
                    <w:rPr>
                      <w:sz w:val="24"/>
                      <w:szCs w:val="24"/>
                    </w:rPr>
                  </w:pPr>
                  <w:r w:rsidRPr="00820200">
                    <w:rPr>
                      <w:sz w:val="24"/>
                      <w:szCs w:val="24"/>
                    </w:rPr>
                    <w:t>механическая кнопка</w:t>
                  </w:r>
                </w:p>
              </w:tc>
            </w:tr>
            <w:tr w:rsidR="00820200" w:rsidRPr="00820200" w14:paraId="501ABCAA" w14:textId="77777777" w:rsidTr="00820200">
              <w:tc>
                <w:tcPr>
                  <w:tcW w:w="3881" w:type="dxa"/>
                  <w:vAlign w:val="center"/>
                </w:tcPr>
                <w:p w14:paraId="434C44B6" w14:textId="77777777" w:rsidR="00820200" w:rsidRPr="00820200" w:rsidRDefault="00820200" w:rsidP="00820200">
                  <w:pPr>
                    <w:pStyle w:val="a3"/>
                    <w:rPr>
                      <w:sz w:val="24"/>
                      <w:szCs w:val="24"/>
                    </w:rPr>
                  </w:pPr>
                  <w:r w:rsidRPr="00820200">
                    <w:rPr>
                      <w:sz w:val="24"/>
                      <w:szCs w:val="24"/>
                    </w:rPr>
                    <w:t xml:space="preserve">Звуковое подтверждение вызова </w:t>
                  </w:r>
                </w:p>
              </w:tc>
              <w:tc>
                <w:tcPr>
                  <w:tcW w:w="2707" w:type="dxa"/>
                  <w:vAlign w:val="center"/>
                </w:tcPr>
                <w:p w14:paraId="5FF4DEF8" w14:textId="77777777" w:rsidR="00820200" w:rsidRPr="00820200" w:rsidRDefault="00820200" w:rsidP="00820200">
                  <w:pPr>
                    <w:pStyle w:val="a3"/>
                    <w:rPr>
                      <w:sz w:val="24"/>
                      <w:szCs w:val="24"/>
                    </w:rPr>
                  </w:pPr>
                  <w:r w:rsidRPr="00820200">
                    <w:rPr>
                      <w:sz w:val="24"/>
                      <w:szCs w:val="24"/>
                    </w:rPr>
                    <w:t>есть</w:t>
                  </w:r>
                </w:p>
              </w:tc>
            </w:tr>
            <w:tr w:rsidR="00820200" w:rsidRPr="00820200" w14:paraId="37F897F6" w14:textId="77777777" w:rsidTr="00820200">
              <w:tc>
                <w:tcPr>
                  <w:tcW w:w="3881" w:type="dxa"/>
                  <w:vAlign w:val="center"/>
                </w:tcPr>
                <w:p w14:paraId="2CC4A72B" w14:textId="77777777" w:rsidR="00820200" w:rsidRPr="00820200" w:rsidRDefault="00820200" w:rsidP="00820200">
                  <w:pPr>
                    <w:pStyle w:val="a3"/>
                    <w:rPr>
                      <w:sz w:val="24"/>
                      <w:szCs w:val="24"/>
                    </w:rPr>
                  </w:pPr>
                  <w:r w:rsidRPr="00820200">
                    <w:rPr>
                      <w:sz w:val="24"/>
                      <w:szCs w:val="24"/>
                    </w:rPr>
                    <w:t>Функция перезаписи звуковых сообщений</w:t>
                  </w:r>
                </w:p>
              </w:tc>
              <w:tc>
                <w:tcPr>
                  <w:tcW w:w="2707" w:type="dxa"/>
                  <w:vAlign w:val="center"/>
                </w:tcPr>
                <w:p w14:paraId="0F4DD532" w14:textId="77777777" w:rsidR="00820200" w:rsidRPr="00820200" w:rsidRDefault="00820200" w:rsidP="00820200">
                  <w:pPr>
                    <w:pStyle w:val="a3"/>
                    <w:rPr>
                      <w:sz w:val="24"/>
                      <w:szCs w:val="24"/>
                    </w:rPr>
                  </w:pPr>
                  <w:r w:rsidRPr="00820200">
                    <w:rPr>
                      <w:sz w:val="24"/>
                      <w:szCs w:val="24"/>
                    </w:rPr>
                    <w:t>есть</w:t>
                  </w:r>
                </w:p>
              </w:tc>
            </w:tr>
            <w:tr w:rsidR="00820200" w:rsidRPr="00820200" w14:paraId="17EE7734" w14:textId="77777777" w:rsidTr="00820200">
              <w:tc>
                <w:tcPr>
                  <w:tcW w:w="3881" w:type="dxa"/>
                  <w:vAlign w:val="center"/>
                </w:tcPr>
                <w:p w14:paraId="56EA8611" w14:textId="77777777" w:rsidR="00820200" w:rsidRPr="00820200" w:rsidRDefault="00820200" w:rsidP="00820200">
                  <w:pPr>
                    <w:pStyle w:val="a3"/>
                    <w:rPr>
                      <w:sz w:val="24"/>
                      <w:szCs w:val="24"/>
                    </w:rPr>
                  </w:pPr>
                  <w:r w:rsidRPr="00820200">
                    <w:rPr>
                      <w:sz w:val="24"/>
                      <w:szCs w:val="24"/>
                    </w:rPr>
                    <w:t>Функция контроля разряда элементов питания</w:t>
                  </w:r>
                </w:p>
              </w:tc>
              <w:tc>
                <w:tcPr>
                  <w:tcW w:w="2707" w:type="dxa"/>
                  <w:vAlign w:val="center"/>
                </w:tcPr>
                <w:p w14:paraId="7E2621E0" w14:textId="77777777" w:rsidR="00820200" w:rsidRPr="00820200" w:rsidRDefault="00820200" w:rsidP="00820200">
                  <w:pPr>
                    <w:pStyle w:val="a3"/>
                    <w:rPr>
                      <w:sz w:val="24"/>
                      <w:szCs w:val="24"/>
                    </w:rPr>
                  </w:pPr>
                  <w:r w:rsidRPr="00820200">
                    <w:rPr>
                      <w:sz w:val="24"/>
                      <w:szCs w:val="24"/>
                    </w:rPr>
                    <w:t>есть</w:t>
                  </w:r>
                </w:p>
              </w:tc>
            </w:tr>
            <w:tr w:rsidR="00820200" w:rsidRPr="00820200" w14:paraId="0A7A4F1F" w14:textId="77777777" w:rsidTr="00820200">
              <w:tc>
                <w:tcPr>
                  <w:tcW w:w="3881" w:type="dxa"/>
                  <w:vAlign w:val="center"/>
                </w:tcPr>
                <w:p w14:paraId="325FBDDD" w14:textId="77777777" w:rsidR="00820200" w:rsidRPr="00820200" w:rsidRDefault="00820200" w:rsidP="00820200">
                  <w:pPr>
                    <w:pStyle w:val="a3"/>
                    <w:rPr>
                      <w:sz w:val="24"/>
                      <w:szCs w:val="24"/>
                    </w:rPr>
                  </w:pPr>
                  <w:r w:rsidRPr="00820200">
                    <w:rPr>
                      <w:sz w:val="24"/>
                      <w:szCs w:val="24"/>
                    </w:rPr>
                    <w:t>Метод записи звуковой информации</w:t>
                  </w:r>
                </w:p>
              </w:tc>
              <w:tc>
                <w:tcPr>
                  <w:tcW w:w="2707" w:type="dxa"/>
                  <w:vAlign w:val="center"/>
                </w:tcPr>
                <w:p w14:paraId="1E039510" w14:textId="77777777" w:rsidR="00820200" w:rsidRPr="00820200" w:rsidRDefault="00820200" w:rsidP="00820200">
                  <w:pPr>
                    <w:pStyle w:val="a3"/>
                    <w:rPr>
                      <w:sz w:val="24"/>
                      <w:szCs w:val="24"/>
                    </w:rPr>
                  </w:pPr>
                  <w:r w:rsidRPr="00820200">
                    <w:rPr>
                      <w:sz w:val="24"/>
                      <w:szCs w:val="24"/>
                    </w:rPr>
                    <w:t>микрофон</w:t>
                  </w:r>
                </w:p>
              </w:tc>
            </w:tr>
            <w:tr w:rsidR="00820200" w:rsidRPr="00820200" w14:paraId="1FF7476B" w14:textId="77777777" w:rsidTr="00820200">
              <w:tc>
                <w:tcPr>
                  <w:tcW w:w="3881" w:type="dxa"/>
                  <w:vAlign w:val="center"/>
                </w:tcPr>
                <w:p w14:paraId="113A169B" w14:textId="77777777" w:rsidR="00820200" w:rsidRPr="00820200" w:rsidRDefault="00820200" w:rsidP="00820200">
                  <w:pPr>
                    <w:pStyle w:val="a3"/>
                    <w:rPr>
                      <w:sz w:val="24"/>
                      <w:szCs w:val="24"/>
                    </w:rPr>
                  </w:pPr>
                  <w:r w:rsidRPr="00820200">
                    <w:rPr>
                      <w:sz w:val="24"/>
                      <w:szCs w:val="24"/>
                    </w:rPr>
                    <w:t>Активация записи</w:t>
                  </w:r>
                </w:p>
              </w:tc>
              <w:tc>
                <w:tcPr>
                  <w:tcW w:w="2707" w:type="dxa"/>
                  <w:vAlign w:val="center"/>
                </w:tcPr>
                <w:p w14:paraId="7C81F094" w14:textId="77777777" w:rsidR="00820200" w:rsidRPr="00820200" w:rsidRDefault="00820200" w:rsidP="00820200">
                  <w:pPr>
                    <w:pStyle w:val="a3"/>
                    <w:rPr>
                      <w:sz w:val="24"/>
                      <w:szCs w:val="24"/>
                    </w:rPr>
                  </w:pPr>
                  <w:r w:rsidRPr="00820200">
                    <w:rPr>
                      <w:sz w:val="24"/>
                      <w:szCs w:val="24"/>
                    </w:rPr>
                    <w:t>механическая кнопка</w:t>
                  </w:r>
                </w:p>
              </w:tc>
            </w:tr>
            <w:tr w:rsidR="00820200" w:rsidRPr="00820200" w14:paraId="46A65858" w14:textId="77777777" w:rsidTr="00820200">
              <w:tc>
                <w:tcPr>
                  <w:tcW w:w="3881" w:type="dxa"/>
                  <w:vAlign w:val="center"/>
                </w:tcPr>
                <w:p w14:paraId="6C7B8BD7" w14:textId="77777777" w:rsidR="00820200" w:rsidRPr="00820200" w:rsidRDefault="00820200" w:rsidP="00820200">
                  <w:pPr>
                    <w:pStyle w:val="a3"/>
                    <w:rPr>
                      <w:sz w:val="24"/>
                      <w:szCs w:val="24"/>
                    </w:rPr>
                  </w:pPr>
                  <w:r w:rsidRPr="00820200">
                    <w:rPr>
                      <w:sz w:val="24"/>
                      <w:szCs w:val="24"/>
                    </w:rPr>
                    <w:t>Метод хранения звуковой информации</w:t>
                  </w:r>
                </w:p>
              </w:tc>
              <w:tc>
                <w:tcPr>
                  <w:tcW w:w="2707" w:type="dxa"/>
                  <w:vAlign w:val="center"/>
                </w:tcPr>
                <w:p w14:paraId="5AB0AB3E" w14:textId="77777777" w:rsidR="00820200" w:rsidRPr="00820200" w:rsidRDefault="00820200" w:rsidP="00820200">
                  <w:pPr>
                    <w:pStyle w:val="a3"/>
                    <w:rPr>
                      <w:sz w:val="24"/>
                      <w:szCs w:val="24"/>
                    </w:rPr>
                  </w:pPr>
                  <w:r w:rsidRPr="00820200">
                    <w:rPr>
                      <w:sz w:val="24"/>
                      <w:szCs w:val="24"/>
                    </w:rPr>
                    <w:t>Внутренняя память</w:t>
                  </w:r>
                </w:p>
              </w:tc>
            </w:tr>
            <w:tr w:rsidR="00820200" w:rsidRPr="00820200" w14:paraId="192BED45" w14:textId="77777777" w:rsidTr="00820200">
              <w:tc>
                <w:tcPr>
                  <w:tcW w:w="3881" w:type="dxa"/>
                  <w:vAlign w:val="center"/>
                </w:tcPr>
                <w:p w14:paraId="7697F43E" w14:textId="77777777" w:rsidR="00820200" w:rsidRPr="00820200" w:rsidRDefault="00820200" w:rsidP="00820200">
                  <w:pPr>
                    <w:pStyle w:val="a3"/>
                    <w:rPr>
                      <w:sz w:val="24"/>
                      <w:szCs w:val="24"/>
                    </w:rPr>
                  </w:pPr>
                  <w:r w:rsidRPr="00820200">
                    <w:rPr>
                      <w:sz w:val="24"/>
                      <w:szCs w:val="24"/>
                    </w:rPr>
                    <w:t>Максимальная длительность записи</w:t>
                  </w:r>
                </w:p>
              </w:tc>
              <w:tc>
                <w:tcPr>
                  <w:tcW w:w="2707" w:type="dxa"/>
                  <w:vAlign w:val="center"/>
                </w:tcPr>
                <w:p w14:paraId="3E81EB48" w14:textId="77777777" w:rsidR="00820200" w:rsidRPr="00820200" w:rsidRDefault="00820200" w:rsidP="00820200">
                  <w:pPr>
                    <w:pStyle w:val="a3"/>
                    <w:rPr>
                      <w:sz w:val="24"/>
                      <w:szCs w:val="24"/>
                    </w:rPr>
                  </w:pPr>
                  <w:r w:rsidRPr="00820200">
                    <w:rPr>
                      <w:sz w:val="24"/>
                      <w:szCs w:val="24"/>
                    </w:rPr>
                    <w:t>90 сек.</w:t>
                  </w:r>
                </w:p>
              </w:tc>
            </w:tr>
            <w:tr w:rsidR="00820200" w:rsidRPr="00820200" w14:paraId="631635CB" w14:textId="77777777" w:rsidTr="00820200">
              <w:tc>
                <w:tcPr>
                  <w:tcW w:w="6588" w:type="dxa"/>
                  <w:gridSpan w:val="2"/>
                  <w:vAlign w:val="center"/>
                </w:tcPr>
                <w:p w14:paraId="453A27D0" w14:textId="77777777" w:rsidR="00820200" w:rsidRPr="00820200" w:rsidRDefault="00820200" w:rsidP="00820200">
                  <w:pPr>
                    <w:pStyle w:val="a3"/>
                    <w:jc w:val="center"/>
                    <w:rPr>
                      <w:sz w:val="24"/>
                      <w:szCs w:val="24"/>
                      <w:u w:val="single"/>
                    </w:rPr>
                  </w:pPr>
                  <w:r w:rsidRPr="00820200">
                    <w:rPr>
                      <w:sz w:val="24"/>
                      <w:szCs w:val="24"/>
                      <w:u w:val="single"/>
                    </w:rPr>
                    <w:t>Звуковые характеристики</w:t>
                  </w:r>
                </w:p>
              </w:tc>
            </w:tr>
            <w:tr w:rsidR="00820200" w:rsidRPr="00820200" w14:paraId="41C83436" w14:textId="77777777" w:rsidTr="00820200">
              <w:tc>
                <w:tcPr>
                  <w:tcW w:w="3881" w:type="dxa"/>
                  <w:vAlign w:val="center"/>
                </w:tcPr>
                <w:p w14:paraId="661AA7C7" w14:textId="77777777" w:rsidR="00820200" w:rsidRPr="00820200" w:rsidRDefault="00820200" w:rsidP="00820200">
                  <w:pPr>
                    <w:pStyle w:val="a3"/>
                    <w:rPr>
                      <w:sz w:val="24"/>
                      <w:szCs w:val="24"/>
                    </w:rPr>
                  </w:pPr>
                  <w:r w:rsidRPr="00820200">
                    <w:rPr>
                      <w:sz w:val="24"/>
                      <w:szCs w:val="24"/>
                    </w:rPr>
                    <w:t xml:space="preserve">Номинальная звуковая мощность </w:t>
                  </w:r>
                </w:p>
              </w:tc>
              <w:tc>
                <w:tcPr>
                  <w:tcW w:w="2707" w:type="dxa"/>
                  <w:vAlign w:val="center"/>
                </w:tcPr>
                <w:p w14:paraId="27A360E0" w14:textId="77777777" w:rsidR="00820200" w:rsidRPr="00820200" w:rsidRDefault="00820200" w:rsidP="00820200">
                  <w:pPr>
                    <w:pStyle w:val="a3"/>
                    <w:rPr>
                      <w:sz w:val="24"/>
                      <w:szCs w:val="24"/>
                    </w:rPr>
                  </w:pPr>
                  <w:r w:rsidRPr="00820200">
                    <w:rPr>
                      <w:sz w:val="24"/>
                      <w:szCs w:val="24"/>
                    </w:rPr>
                    <w:t>0,5 Вт</w:t>
                  </w:r>
                </w:p>
              </w:tc>
            </w:tr>
            <w:tr w:rsidR="00820200" w:rsidRPr="00820200" w14:paraId="37AA7D6D" w14:textId="77777777" w:rsidTr="00820200">
              <w:tc>
                <w:tcPr>
                  <w:tcW w:w="3881" w:type="dxa"/>
                  <w:vAlign w:val="center"/>
                </w:tcPr>
                <w:p w14:paraId="3887D65B" w14:textId="77777777" w:rsidR="00820200" w:rsidRPr="00820200" w:rsidRDefault="00820200" w:rsidP="00820200">
                  <w:pPr>
                    <w:pStyle w:val="a3"/>
                    <w:rPr>
                      <w:sz w:val="24"/>
                      <w:szCs w:val="24"/>
                    </w:rPr>
                  </w:pPr>
                  <w:r w:rsidRPr="00820200">
                    <w:rPr>
                      <w:sz w:val="24"/>
                      <w:szCs w:val="24"/>
                    </w:rPr>
                    <w:t xml:space="preserve">Максимальная звуковая мощность </w:t>
                  </w:r>
                </w:p>
              </w:tc>
              <w:tc>
                <w:tcPr>
                  <w:tcW w:w="2707" w:type="dxa"/>
                  <w:vAlign w:val="center"/>
                </w:tcPr>
                <w:p w14:paraId="4E3739A0" w14:textId="77777777" w:rsidR="00820200" w:rsidRPr="00820200" w:rsidRDefault="00820200" w:rsidP="00820200">
                  <w:pPr>
                    <w:pStyle w:val="a3"/>
                    <w:rPr>
                      <w:sz w:val="24"/>
                      <w:szCs w:val="24"/>
                    </w:rPr>
                  </w:pPr>
                  <w:r w:rsidRPr="00820200">
                    <w:rPr>
                      <w:sz w:val="24"/>
                      <w:szCs w:val="24"/>
                    </w:rPr>
                    <w:t>1 Вт</w:t>
                  </w:r>
                </w:p>
              </w:tc>
            </w:tr>
            <w:tr w:rsidR="00820200" w:rsidRPr="00820200" w14:paraId="232FA133" w14:textId="77777777" w:rsidTr="00820200">
              <w:tc>
                <w:tcPr>
                  <w:tcW w:w="3881" w:type="dxa"/>
                  <w:vAlign w:val="center"/>
                </w:tcPr>
                <w:p w14:paraId="229A9152" w14:textId="77777777" w:rsidR="00820200" w:rsidRPr="00820200" w:rsidRDefault="00820200" w:rsidP="00820200">
                  <w:pPr>
                    <w:pStyle w:val="a3"/>
                    <w:rPr>
                      <w:sz w:val="24"/>
                      <w:szCs w:val="24"/>
                    </w:rPr>
                  </w:pPr>
                  <w:r w:rsidRPr="00820200">
                    <w:rPr>
                      <w:sz w:val="24"/>
                      <w:szCs w:val="24"/>
                    </w:rPr>
                    <w:t>Уровень чувствительности</w:t>
                  </w:r>
                </w:p>
              </w:tc>
              <w:tc>
                <w:tcPr>
                  <w:tcW w:w="2707" w:type="dxa"/>
                  <w:vAlign w:val="center"/>
                </w:tcPr>
                <w:p w14:paraId="1EC5BEA6" w14:textId="77777777" w:rsidR="00820200" w:rsidRPr="00820200" w:rsidRDefault="00820200" w:rsidP="00820200">
                  <w:pPr>
                    <w:pStyle w:val="a3"/>
                    <w:rPr>
                      <w:sz w:val="24"/>
                      <w:szCs w:val="24"/>
                    </w:rPr>
                  </w:pPr>
                  <w:r w:rsidRPr="00820200">
                    <w:rPr>
                      <w:sz w:val="24"/>
                      <w:szCs w:val="24"/>
                    </w:rPr>
                    <w:t>80 дБ</w:t>
                  </w:r>
                </w:p>
              </w:tc>
            </w:tr>
            <w:tr w:rsidR="00820200" w:rsidRPr="00820200" w14:paraId="1C9A8095" w14:textId="77777777" w:rsidTr="00820200">
              <w:tc>
                <w:tcPr>
                  <w:tcW w:w="3881" w:type="dxa"/>
                  <w:vAlign w:val="center"/>
                </w:tcPr>
                <w:p w14:paraId="7547F286" w14:textId="77777777" w:rsidR="00820200" w:rsidRPr="00820200" w:rsidRDefault="00820200" w:rsidP="00820200">
                  <w:pPr>
                    <w:pStyle w:val="a3"/>
                    <w:rPr>
                      <w:sz w:val="24"/>
                      <w:szCs w:val="24"/>
                    </w:rPr>
                  </w:pPr>
                  <w:r w:rsidRPr="00820200">
                    <w:rPr>
                      <w:sz w:val="24"/>
                      <w:szCs w:val="24"/>
                    </w:rPr>
                    <w:t>Рабочий диапазон воспроизводимых частот</w:t>
                  </w:r>
                </w:p>
              </w:tc>
              <w:tc>
                <w:tcPr>
                  <w:tcW w:w="2707" w:type="dxa"/>
                  <w:vAlign w:val="center"/>
                </w:tcPr>
                <w:p w14:paraId="642FE614" w14:textId="77777777" w:rsidR="00820200" w:rsidRPr="00820200" w:rsidRDefault="00820200" w:rsidP="00820200">
                  <w:pPr>
                    <w:pStyle w:val="a3"/>
                    <w:rPr>
                      <w:sz w:val="24"/>
                      <w:szCs w:val="24"/>
                    </w:rPr>
                  </w:pPr>
                  <w:r w:rsidRPr="00820200">
                    <w:rPr>
                      <w:sz w:val="24"/>
                      <w:szCs w:val="24"/>
                    </w:rPr>
                    <w:t>120-15000 Гц</w:t>
                  </w:r>
                </w:p>
              </w:tc>
            </w:tr>
            <w:tr w:rsidR="00820200" w:rsidRPr="00820200" w14:paraId="2659DC25" w14:textId="77777777" w:rsidTr="00820200">
              <w:tc>
                <w:tcPr>
                  <w:tcW w:w="3881" w:type="dxa"/>
                  <w:vAlign w:val="center"/>
                </w:tcPr>
                <w:p w14:paraId="6E439C82" w14:textId="77777777" w:rsidR="00820200" w:rsidRPr="00820200" w:rsidRDefault="00820200" w:rsidP="00820200">
                  <w:pPr>
                    <w:pStyle w:val="a3"/>
                    <w:rPr>
                      <w:sz w:val="24"/>
                      <w:szCs w:val="24"/>
                    </w:rPr>
                  </w:pPr>
                  <w:r w:rsidRPr="00820200">
                    <w:rPr>
                      <w:sz w:val="24"/>
                      <w:szCs w:val="24"/>
                    </w:rPr>
                    <w:t>Импеданс динамической головки</w:t>
                  </w:r>
                </w:p>
              </w:tc>
              <w:tc>
                <w:tcPr>
                  <w:tcW w:w="2707" w:type="dxa"/>
                  <w:vAlign w:val="center"/>
                </w:tcPr>
                <w:p w14:paraId="32D812E6" w14:textId="77777777" w:rsidR="00820200" w:rsidRPr="00820200" w:rsidRDefault="00820200" w:rsidP="00820200">
                  <w:pPr>
                    <w:pStyle w:val="a3"/>
                    <w:rPr>
                      <w:sz w:val="24"/>
                      <w:szCs w:val="24"/>
                    </w:rPr>
                  </w:pPr>
                  <w:r w:rsidRPr="00820200">
                    <w:rPr>
                      <w:sz w:val="24"/>
                      <w:szCs w:val="24"/>
                    </w:rPr>
                    <w:t>8 Ом</w:t>
                  </w:r>
                </w:p>
              </w:tc>
            </w:tr>
            <w:tr w:rsidR="00820200" w:rsidRPr="00820200" w14:paraId="41768315" w14:textId="77777777" w:rsidTr="00820200">
              <w:tc>
                <w:tcPr>
                  <w:tcW w:w="6588" w:type="dxa"/>
                  <w:gridSpan w:val="2"/>
                  <w:vAlign w:val="center"/>
                </w:tcPr>
                <w:p w14:paraId="605F4211" w14:textId="77777777" w:rsidR="00820200" w:rsidRPr="00820200" w:rsidRDefault="00820200" w:rsidP="00820200">
                  <w:pPr>
                    <w:pStyle w:val="a3"/>
                    <w:jc w:val="center"/>
                    <w:rPr>
                      <w:sz w:val="24"/>
                      <w:szCs w:val="24"/>
                      <w:u w:val="single"/>
                    </w:rPr>
                  </w:pPr>
                  <w:r w:rsidRPr="00820200">
                    <w:rPr>
                      <w:sz w:val="24"/>
                      <w:szCs w:val="24"/>
                      <w:u w:val="single"/>
                    </w:rPr>
                    <w:t>Характеристики радиоканала</w:t>
                  </w:r>
                </w:p>
              </w:tc>
            </w:tr>
            <w:tr w:rsidR="00820200" w:rsidRPr="00820200" w14:paraId="734EDAA5" w14:textId="77777777" w:rsidTr="00820200">
              <w:tc>
                <w:tcPr>
                  <w:tcW w:w="3881" w:type="dxa"/>
                  <w:vAlign w:val="center"/>
                </w:tcPr>
                <w:p w14:paraId="7A8F8E99" w14:textId="77777777" w:rsidR="00820200" w:rsidRPr="00820200" w:rsidRDefault="00820200" w:rsidP="00820200">
                  <w:pPr>
                    <w:pStyle w:val="a3"/>
                    <w:rPr>
                      <w:sz w:val="24"/>
                      <w:szCs w:val="24"/>
                    </w:rPr>
                  </w:pPr>
                  <w:r w:rsidRPr="00820200">
                    <w:rPr>
                      <w:rFonts w:cs="Calibri"/>
                      <w:sz w:val="24"/>
                      <w:szCs w:val="24"/>
                    </w:rPr>
                    <w:t>Рабочая радиочастота</w:t>
                  </w:r>
                </w:p>
              </w:tc>
              <w:tc>
                <w:tcPr>
                  <w:tcW w:w="2707" w:type="dxa"/>
                  <w:vAlign w:val="center"/>
                </w:tcPr>
                <w:p w14:paraId="705E78D8" w14:textId="77777777" w:rsidR="00820200" w:rsidRPr="00820200" w:rsidRDefault="00820200" w:rsidP="00820200">
                  <w:pPr>
                    <w:pStyle w:val="a3"/>
                    <w:rPr>
                      <w:sz w:val="24"/>
                      <w:szCs w:val="24"/>
                    </w:rPr>
                  </w:pPr>
                  <w:r w:rsidRPr="00820200">
                    <w:rPr>
                      <w:sz w:val="24"/>
                      <w:szCs w:val="24"/>
                    </w:rPr>
                    <w:t>315 МГц</w:t>
                  </w:r>
                </w:p>
              </w:tc>
            </w:tr>
            <w:tr w:rsidR="00820200" w:rsidRPr="00820200" w14:paraId="43FE8AE3" w14:textId="77777777" w:rsidTr="00820200">
              <w:tc>
                <w:tcPr>
                  <w:tcW w:w="3881" w:type="dxa"/>
                  <w:vAlign w:val="center"/>
                </w:tcPr>
                <w:p w14:paraId="3326E69A" w14:textId="77777777" w:rsidR="00820200" w:rsidRPr="00820200" w:rsidRDefault="00820200" w:rsidP="00820200">
                  <w:pPr>
                    <w:pStyle w:val="a3"/>
                    <w:rPr>
                      <w:sz w:val="24"/>
                      <w:szCs w:val="24"/>
                    </w:rPr>
                  </w:pPr>
                  <w:r w:rsidRPr="00820200">
                    <w:rPr>
                      <w:sz w:val="24"/>
                      <w:szCs w:val="24"/>
                    </w:rPr>
                    <w:t>Максимальный радиус действия радиосигнала</w:t>
                  </w:r>
                </w:p>
              </w:tc>
              <w:tc>
                <w:tcPr>
                  <w:tcW w:w="2707" w:type="dxa"/>
                  <w:vAlign w:val="center"/>
                </w:tcPr>
                <w:p w14:paraId="766962C1" w14:textId="77777777" w:rsidR="00820200" w:rsidRPr="00820200" w:rsidRDefault="00820200" w:rsidP="00820200">
                  <w:pPr>
                    <w:pStyle w:val="a3"/>
                    <w:rPr>
                      <w:sz w:val="24"/>
                      <w:szCs w:val="24"/>
                    </w:rPr>
                  </w:pPr>
                  <w:r w:rsidRPr="00820200">
                    <w:rPr>
                      <w:sz w:val="24"/>
                      <w:szCs w:val="24"/>
                    </w:rPr>
                    <w:t xml:space="preserve">60 м на </w:t>
                  </w:r>
                  <w:r w:rsidRPr="00820200">
                    <w:rPr>
                      <w:rFonts w:cstheme="minorHAnsi"/>
                      <w:sz w:val="24"/>
                      <w:szCs w:val="24"/>
                    </w:rPr>
                    <w:t>открытой местности</w:t>
                  </w:r>
                </w:p>
              </w:tc>
            </w:tr>
            <w:tr w:rsidR="00820200" w:rsidRPr="00820200" w14:paraId="4D073F8D" w14:textId="77777777" w:rsidTr="00820200">
              <w:tc>
                <w:tcPr>
                  <w:tcW w:w="3881" w:type="dxa"/>
                  <w:vAlign w:val="center"/>
                </w:tcPr>
                <w:p w14:paraId="1722FB36" w14:textId="77777777" w:rsidR="00820200" w:rsidRPr="00820200" w:rsidRDefault="00820200" w:rsidP="00820200">
                  <w:pPr>
                    <w:pStyle w:val="a3"/>
                    <w:rPr>
                      <w:sz w:val="24"/>
                      <w:szCs w:val="24"/>
                    </w:rPr>
                  </w:pPr>
                  <w:r w:rsidRPr="00820200">
                    <w:rPr>
                      <w:sz w:val="24"/>
                      <w:szCs w:val="24"/>
                    </w:rPr>
                    <w:t>Минимальный радиус действия радиосигнала</w:t>
                  </w:r>
                </w:p>
              </w:tc>
              <w:tc>
                <w:tcPr>
                  <w:tcW w:w="2707" w:type="dxa"/>
                  <w:vAlign w:val="center"/>
                </w:tcPr>
                <w:p w14:paraId="340C0ACE" w14:textId="77777777" w:rsidR="00820200" w:rsidRPr="00820200" w:rsidRDefault="00820200" w:rsidP="00820200">
                  <w:pPr>
                    <w:pStyle w:val="a3"/>
                    <w:rPr>
                      <w:sz w:val="24"/>
                      <w:szCs w:val="24"/>
                    </w:rPr>
                  </w:pPr>
                  <w:r w:rsidRPr="00820200">
                    <w:rPr>
                      <w:sz w:val="24"/>
                      <w:szCs w:val="24"/>
                    </w:rPr>
                    <w:t>20 м с учетом преград</w:t>
                  </w:r>
                </w:p>
              </w:tc>
            </w:tr>
            <w:tr w:rsidR="00820200" w:rsidRPr="00820200" w14:paraId="570DBB49" w14:textId="77777777" w:rsidTr="00820200">
              <w:tc>
                <w:tcPr>
                  <w:tcW w:w="6588" w:type="dxa"/>
                  <w:gridSpan w:val="2"/>
                  <w:vAlign w:val="center"/>
                </w:tcPr>
                <w:p w14:paraId="2A1DDF56" w14:textId="77777777" w:rsidR="00820200" w:rsidRPr="00820200" w:rsidRDefault="00820200" w:rsidP="00820200">
                  <w:pPr>
                    <w:pStyle w:val="a3"/>
                    <w:jc w:val="center"/>
                    <w:rPr>
                      <w:sz w:val="24"/>
                      <w:szCs w:val="24"/>
                      <w:u w:val="single"/>
                    </w:rPr>
                  </w:pPr>
                  <w:r w:rsidRPr="00820200">
                    <w:rPr>
                      <w:sz w:val="24"/>
                      <w:szCs w:val="24"/>
                      <w:u w:val="single"/>
                    </w:rPr>
                    <w:t>Конструкционные характеристики</w:t>
                  </w:r>
                </w:p>
              </w:tc>
            </w:tr>
            <w:tr w:rsidR="00820200" w:rsidRPr="00820200" w14:paraId="41BD5709" w14:textId="77777777" w:rsidTr="00820200">
              <w:tc>
                <w:tcPr>
                  <w:tcW w:w="3881" w:type="dxa"/>
                  <w:vAlign w:val="center"/>
                </w:tcPr>
                <w:p w14:paraId="44D6BF94" w14:textId="77777777" w:rsidR="00820200" w:rsidRPr="00820200" w:rsidRDefault="00820200" w:rsidP="00820200">
                  <w:pPr>
                    <w:pStyle w:val="a3"/>
                    <w:rPr>
                      <w:sz w:val="24"/>
                      <w:szCs w:val="24"/>
                    </w:rPr>
                  </w:pPr>
                  <w:r w:rsidRPr="00820200">
                    <w:rPr>
                      <w:sz w:val="24"/>
                      <w:szCs w:val="24"/>
                    </w:rPr>
                    <w:t>Материал корпуса</w:t>
                  </w:r>
                </w:p>
              </w:tc>
              <w:tc>
                <w:tcPr>
                  <w:tcW w:w="2707" w:type="dxa"/>
                  <w:vAlign w:val="center"/>
                </w:tcPr>
                <w:p w14:paraId="7D80655B" w14:textId="77777777" w:rsidR="00820200" w:rsidRPr="00820200" w:rsidRDefault="00820200" w:rsidP="00820200">
                  <w:pPr>
                    <w:pStyle w:val="a3"/>
                    <w:rPr>
                      <w:sz w:val="24"/>
                      <w:szCs w:val="24"/>
                    </w:rPr>
                  </w:pPr>
                  <w:r w:rsidRPr="00820200">
                    <w:rPr>
                      <w:sz w:val="24"/>
                      <w:szCs w:val="24"/>
                    </w:rPr>
                    <w:t>полистирол</w:t>
                  </w:r>
                </w:p>
              </w:tc>
            </w:tr>
            <w:tr w:rsidR="00820200" w:rsidRPr="00820200" w14:paraId="19F4D06A" w14:textId="77777777" w:rsidTr="00820200">
              <w:tc>
                <w:tcPr>
                  <w:tcW w:w="3881" w:type="dxa"/>
                  <w:vAlign w:val="center"/>
                </w:tcPr>
                <w:p w14:paraId="17C0BB3B" w14:textId="77777777" w:rsidR="00820200" w:rsidRPr="00820200" w:rsidRDefault="00820200" w:rsidP="00820200">
                  <w:pPr>
                    <w:pStyle w:val="a3"/>
                    <w:rPr>
                      <w:sz w:val="24"/>
                      <w:szCs w:val="24"/>
                    </w:rPr>
                  </w:pPr>
                  <w:r w:rsidRPr="00820200">
                    <w:rPr>
                      <w:sz w:val="24"/>
                      <w:szCs w:val="24"/>
                    </w:rPr>
                    <w:t>Толщина корпуса</w:t>
                  </w:r>
                </w:p>
              </w:tc>
              <w:tc>
                <w:tcPr>
                  <w:tcW w:w="2707" w:type="dxa"/>
                  <w:vAlign w:val="center"/>
                </w:tcPr>
                <w:p w14:paraId="57DB7A6F" w14:textId="77777777" w:rsidR="00820200" w:rsidRPr="00820200" w:rsidRDefault="00820200" w:rsidP="00820200">
                  <w:pPr>
                    <w:pStyle w:val="a3"/>
                    <w:rPr>
                      <w:sz w:val="24"/>
                      <w:szCs w:val="24"/>
                    </w:rPr>
                  </w:pPr>
                  <w:r w:rsidRPr="00820200">
                    <w:rPr>
                      <w:sz w:val="24"/>
                      <w:szCs w:val="24"/>
                    </w:rPr>
                    <w:t>2 мм</w:t>
                  </w:r>
                </w:p>
              </w:tc>
            </w:tr>
            <w:tr w:rsidR="00820200" w:rsidRPr="00820200" w14:paraId="60957880" w14:textId="77777777" w:rsidTr="00820200">
              <w:tc>
                <w:tcPr>
                  <w:tcW w:w="3881" w:type="dxa"/>
                  <w:vAlign w:val="center"/>
                </w:tcPr>
                <w:p w14:paraId="5FEC2F0C" w14:textId="77777777" w:rsidR="00820200" w:rsidRPr="00820200" w:rsidRDefault="00820200" w:rsidP="00820200">
                  <w:pPr>
                    <w:pStyle w:val="a3"/>
                    <w:rPr>
                      <w:sz w:val="24"/>
                      <w:szCs w:val="24"/>
                    </w:rPr>
                  </w:pPr>
                  <w:r w:rsidRPr="00820200">
                    <w:rPr>
                      <w:sz w:val="24"/>
                      <w:szCs w:val="24"/>
                    </w:rPr>
                    <w:t>Материал тактильного указателя</w:t>
                  </w:r>
                </w:p>
              </w:tc>
              <w:tc>
                <w:tcPr>
                  <w:tcW w:w="2707" w:type="dxa"/>
                  <w:vAlign w:val="center"/>
                </w:tcPr>
                <w:p w14:paraId="02D5D693" w14:textId="77777777" w:rsidR="00820200" w:rsidRPr="00820200" w:rsidRDefault="00820200" w:rsidP="00820200">
                  <w:pPr>
                    <w:pStyle w:val="a3"/>
                    <w:rPr>
                      <w:sz w:val="24"/>
                      <w:szCs w:val="24"/>
                    </w:rPr>
                  </w:pPr>
                  <w:r w:rsidRPr="00820200">
                    <w:rPr>
                      <w:sz w:val="24"/>
                      <w:szCs w:val="24"/>
                      <w:lang w:val="en-US"/>
                    </w:rPr>
                    <w:t>ABS-</w:t>
                  </w:r>
                  <w:r w:rsidRPr="00820200">
                    <w:rPr>
                      <w:sz w:val="24"/>
                      <w:szCs w:val="24"/>
                    </w:rPr>
                    <w:t>пластик</w:t>
                  </w:r>
                </w:p>
              </w:tc>
            </w:tr>
            <w:tr w:rsidR="00820200" w:rsidRPr="00820200" w14:paraId="1FF04748" w14:textId="77777777" w:rsidTr="00820200">
              <w:tc>
                <w:tcPr>
                  <w:tcW w:w="3881" w:type="dxa"/>
                  <w:vAlign w:val="center"/>
                </w:tcPr>
                <w:p w14:paraId="613CC20F" w14:textId="77777777" w:rsidR="00820200" w:rsidRPr="00820200" w:rsidRDefault="00820200" w:rsidP="00820200">
                  <w:pPr>
                    <w:pStyle w:val="a3"/>
                    <w:rPr>
                      <w:sz w:val="24"/>
                      <w:szCs w:val="24"/>
                    </w:rPr>
                  </w:pPr>
                  <w:r w:rsidRPr="00820200">
                    <w:rPr>
                      <w:sz w:val="24"/>
                      <w:szCs w:val="24"/>
                    </w:rPr>
                    <w:lastRenderedPageBreak/>
                    <w:t>Степень защиты</w:t>
                  </w:r>
                </w:p>
              </w:tc>
              <w:tc>
                <w:tcPr>
                  <w:tcW w:w="2707" w:type="dxa"/>
                  <w:vAlign w:val="center"/>
                </w:tcPr>
                <w:p w14:paraId="72ED9815" w14:textId="77777777" w:rsidR="00820200" w:rsidRPr="00820200" w:rsidRDefault="00820200" w:rsidP="00820200">
                  <w:pPr>
                    <w:pStyle w:val="a3"/>
                    <w:rPr>
                      <w:sz w:val="24"/>
                      <w:szCs w:val="24"/>
                    </w:rPr>
                  </w:pPr>
                  <w:r w:rsidRPr="00820200">
                    <w:rPr>
                      <w:sz w:val="24"/>
                      <w:szCs w:val="24"/>
                      <w:lang w:val="en-US"/>
                    </w:rPr>
                    <w:t>IP</w:t>
                  </w:r>
                  <w:r w:rsidRPr="00820200">
                    <w:rPr>
                      <w:sz w:val="24"/>
                      <w:szCs w:val="24"/>
                    </w:rPr>
                    <w:t>43</w:t>
                  </w:r>
                </w:p>
              </w:tc>
            </w:tr>
            <w:tr w:rsidR="00820200" w:rsidRPr="00820200" w14:paraId="0D8EFF83" w14:textId="77777777" w:rsidTr="00820200">
              <w:tc>
                <w:tcPr>
                  <w:tcW w:w="3881" w:type="dxa"/>
                  <w:vAlign w:val="center"/>
                </w:tcPr>
                <w:p w14:paraId="5FEB4D20" w14:textId="77777777" w:rsidR="00820200" w:rsidRPr="00820200" w:rsidRDefault="00820200" w:rsidP="00820200">
                  <w:pPr>
                    <w:pStyle w:val="a3"/>
                    <w:rPr>
                      <w:sz w:val="24"/>
                      <w:szCs w:val="24"/>
                    </w:rPr>
                  </w:pPr>
                  <w:r w:rsidRPr="00820200">
                    <w:rPr>
                      <w:sz w:val="24"/>
                      <w:szCs w:val="24"/>
                    </w:rPr>
                    <w:t>Габаритные размеры (В х Ш х Г)</w:t>
                  </w:r>
                </w:p>
              </w:tc>
              <w:tc>
                <w:tcPr>
                  <w:tcW w:w="2707" w:type="dxa"/>
                  <w:vAlign w:val="center"/>
                </w:tcPr>
                <w:p w14:paraId="60FAB8C3" w14:textId="77777777" w:rsidR="00820200" w:rsidRPr="00820200" w:rsidRDefault="00820200" w:rsidP="00820200">
                  <w:pPr>
                    <w:pStyle w:val="a3"/>
                    <w:rPr>
                      <w:sz w:val="24"/>
                      <w:szCs w:val="24"/>
                    </w:rPr>
                  </w:pPr>
                  <w:r w:rsidRPr="00820200">
                    <w:rPr>
                      <w:sz w:val="24"/>
                      <w:szCs w:val="24"/>
                      <w:lang w:val="en-US"/>
                    </w:rPr>
                    <w:t>1</w:t>
                  </w:r>
                  <w:r w:rsidRPr="00820200">
                    <w:rPr>
                      <w:sz w:val="24"/>
                      <w:szCs w:val="24"/>
                    </w:rPr>
                    <w:t>0</w:t>
                  </w:r>
                  <w:r w:rsidRPr="00820200">
                    <w:rPr>
                      <w:sz w:val="24"/>
                      <w:szCs w:val="24"/>
                      <w:lang w:val="en-US"/>
                    </w:rPr>
                    <w:t>0</w:t>
                  </w:r>
                  <w:r w:rsidRPr="00820200">
                    <w:rPr>
                      <w:sz w:val="24"/>
                      <w:szCs w:val="24"/>
                    </w:rPr>
                    <w:t xml:space="preserve"> х </w:t>
                  </w:r>
                  <w:r w:rsidRPr="00820200">
                    <w:rPr>
                      <w:sz w:val="24"/>
                      <w:szCs w:val="24"/>
                      <w:lang w:val="en-US"/>
                    </w:rPr>
                    <w:t>300</w:t>
                  </w:r>
                  <w:r w:rsidRPr="00820200">
                    <w:rPr>
                      <w:sz w:val="24"/>
                      <w:szCs w:val="24"/>
                    </w:rPr>
                    <w:t xml:space="preserve"> х 23 мм</w:t>
                  </w:r>
                </w:p>
              </w:tc>
            </w:tr>
            <w:tr w:rsidR="00820200" w:rsidRPr="00820200" w14:paraId="3C964319" w14:textId="77777777" w:rsidTr="00820200">
              <w:tc>
                <w:tcPr>
                  <w:tcW w:w="6588" w:type="dxa"/>
                  <w:gridSpan w:val="2"/>
                  <w:vAlign w:val="center"/>
                </w:tcPr>
                <w:p w14:paraId="41ED02EE" w14:textId="77777777" w:rsidR="00820200" w:rsidRPr="00820200" w:rsidRDefault="00820200" w:rsidP="00820200">
                  <w:pPr>
                    <w:pStyle w:val="a3"/>
                    <w:jc w:val="center"/>
                    <w:rPr>
                      <w:sz w:val="24"/>
                      <w:szCs w:val="24"/>
                      <w:u w:val="single"/>
                    </w:rPr>
                  </w:pPr>
                  <w:r w:rsidRPr="00820200">
                    <w:rPr>
                      <w:sz w:val="24"/>
                      <w:szCs w:val="24"/>
                      <w:u w:val="single"/>
                    </w:rPr>
                    <w:t>Температурные режимы</w:t>
                  </w:r>
                </w:p>
              </w:tc>
            </w:tr>
            <w:tr w:rsidR="00820200" w:rsidRPr="00820200" w14:paraId="2E53A828" w14:textId="77777777" w:rsidTr="00820200">
              <w:tc>
                <w:tcPr>
                  <w:tcW w:w="3881" w:type="dxa"/>
                  <w:vAlign w:val="center"/>
                </w:tcPr>
                <w:p w14:paraId="6B98D95E" w14:textId="77777777" w:rsidR="00820200" w:rsidRPr="00820200" w:rsidRDefault="00820200" w:rsidP="00820200">
                  <w:pPr>
                    <w:pStyle w:val="a3"/>
                    <w:rPr>
                      <w:sz w:val="24"/>
                      <w:szCs w:val="24"/>
                    </w:rPr>
                  </w:pPr>
                  <w:r w:rsidRPr="00820200">
                    <w:rPr>
                      <w:sz w:val="24"/>
                      <w:szCs w:val="24"/>
                    </w:rPr>
                    <w:t>Температурный диапазон эксплуатации</w:t>
                  </w:r>
                </w:p>
              </w:tc>
              <w:tc>
                <w:tcPr>
                  <w:tcW w:w="2707" w:type="dxa"/>
                  <w:vAlign w:val="center"/>
                </w:tcPr>
                <w:p w14:paraId="61D7C955" w14:textId="77777777" w:rsidR="00820200" w:rsidRPr="00820200" w:rsidRDefault="00820200" w:rsidP="00820200">
                  <w:pPr>
                    <w:pStyle w:val="a3"/>
                    <w:rPr>
                      <w:sz w:val="24"/>
                      <w:szCs w:val="24"/>
                    </w:rPr>
                  </w:pPr>
                  <w:r w:rsidRPr="00820200">
                    <w:rPr>
                      <w:sz w:val="24"/>
                      <w:szCs w:val="24"/>
                    </w:rPr>
                    <w:t>от -20°С до +45°С</w:t>
                  </w:r>
                </w:p>
              </w:tc>
            </w:tr>
            <w:tr w:rsidR="00820200" w:rsidRPr="00820200" w14:paraId="2B9B07DB" w14:textId="77777777" w:rsidTr="00820200">
              <w:tc>
                <w:tcPr>
                  <w:tcW w:w="3881" w:type="dxa"/>
                  <w:vAlign w:val="center"/>
                </w:tcPr>
                <w:p w14:paraId="5A66DE0C" w14:textId="77777777" w:rsidR="00820200" w:rsidRPr="00820200" w:rsidRDefault="00820200" w:rsidP="00820200">
                  <w:pPr>
                    <w:pStyle w:val="a3"/>
                    <w:rPr>
                      <w:sz w:val="24"/>
                      <w:szCs w:val="24"/>
                    </w:rPr>
                  </w:pPr>
                  <w:r w:rsidRPr="00820200">
                    <w:rPr>
                      <w:sz w:val="24"/>
                      <w:szCs w:val="24"/>
                    </w:rPr>
                    <w:t>Температурный диапазон транспортировки и хранения</w:t>
                  </w:r>
                </w:p>
              </w:tc>
              <w:tc>
                <w:tcPr>
                  <w:tcW w:w="2707" w:type="dxa"/>
                  <w:vAlign w:val="center"/>
                </w:tcPr>
                <w:p w14:paraId="37615232" w14:textId="77777777" w:rsidR="00820200" w:rsidRPr="00820200" w:rsidRDefault="00820200" w:rsidP="00820200">
                  <w:pPr>
                    <w:pStyle w:val="a3"/>
                    <w:rPr>
                      <w:sz w:val="24"/>
                      <w:szCs w:val="24"/>
                    </w:rPr>
                  </w:pPr>
                  <w:r w:rsidRPr="00820200">
                    <w:rPr>
                      <w:sz w:val="24"/>
                      <w:szCs w:val="24"/>
                    </w:rPr>
                    <w:t>от -50°C до +55°С</w:t>
                  </w:r>
                </w:p>
              </w:tc>
            </w:tr>
          </w:tbl>
          <w:p w14:paraId="1BC37069" w14:textId="688A56F5" w:rsidR="000D2358" w:rsidRPr="00967D8F" w:rsidRDefault="000D2358" w:rsidP="000D2358">
            <w:pPr>
              <w:pStyle w:val="a3"/>
              <w:spacing w:line="276" w:lineRule="auto"/>
              <w:rPr>
                <w:rFonts w:asciiTheme="minorHAnsi" w:hAnsiTheme="minorHAnsi" w:cstheme="minorHAnsi"/>
                <w:sz w:val="24"/>
                <w:szCs w:val="24"/>
                <w:highlight w:val="green"/>
              </w:rPr>
            </w:pPr>
          </w:p>
        </w:tc>
      </w:tr>
      <w:tr w:rsidR="000D2358" w:rsidRPr="008E73B4" w14:paraId="516D8474" w14:textId="77777777" w:rsidTr="008345F8">
        <w:tc>
          <w:tcPr>
            <w:tcW w:w="3114" w:type="dxa"/>
            <w:tcBorders>
              <w:top w:val="single" w:sz="4" w:space="0" w:color="auto"/>
              <w:left w:val="single" w:sz="4" w:space="0" w:color="auto"/>
              <w:bottom w:val="single" w:sz="4" w:space="0" w:color="auto"/>
              <w:right w:val="single" w:sz="4" w:space="0" w:color="auto"/>
            </w:tcBorders>
          </w:tcPr>
          <w:p w14:paraId="11E56F90" w14:textId="753A525F" w:rsidR="000D2358" w:rsidRDefault="000D2358" w:rsidP="000D2358">
            <w:pPr>
              <w:rPr>
                <w:rFonts w:asciiTheme="minorHAnsi" w:hAnsiTheme="minorHAnsi" w:cstheme="minorHAnsi"/>
                <w:sz w:val="24"/>
                <w:szCs w:val="24"/>
              </w:rPr>
            </w:pPr>
            <w:r>
              <w:rPr>
                <w:sz w:val="24"/>
                <w:szCs w:val="24"/>
              </w:rPr>
              <w:lastRenderedPageBreak/>
              <w:t>Требования к информационному обеспечению</w:t>
            </w:r>
          </w:p>
        </w:tc>
        <w:tc>
          <w:tcPr>
            <w:tcW w:w="6804" w:type="dxa"/>
            <w:tcBorders>
              <w:top w:val="single" w:sz="4" w:space="0" w:color="auto"/>
              <w:left w:val="single" w:sz="4" w:space="0" w:color="auto"/>
              <w:bottom w:val="single" w:sz="4" w:space="0" w:color="auto"/>
              <w:right w:val="single" w:sz="4" w:space="0" w:color="auto"/>
            </w:tcBorders>
          </w:tcPr>
          <w:p w14:paraId="59770B82" w14:textId="1ADA9B75" w:rsidR="000D2358" w:rsidRDefault="000D2358" w:rsidP="000D2358">
            <w:pPr>
              <w:rPr>
                <w:color w:val="000000"/>
                <w:sz w:val="24"/>
                <w:szCs w:val="24"/>
              </w:rPr>
            </w:pPr>
            <w:r>
              <w:rPr>
                <w:color w:val="000000"/>
                <w:sz w:val="24"/>
                <w:szCs w:val="24"/>
              </w:rPr>
              <w:t>Тактильн</w:t>
            </w:r>
            <w:r w:rsidR="006951B6">
              <w:rPr>
                <w:color w:val="000000"/>
                <w:sz w:val="24"/>
                <w:szCs w:val="24"/>
              </w:rPr>
              <w:t>ая табличка</w:t>
            </w:r>
            <w:r>
              <w:rPr>
                <w:color w:val="000000"/>
                <w:sz w:val="24"/>
                <w:szCs w:val="24"/>
              </w:rPr>
              <w:t xml:space="preserve"> долж</w:t>
            </w:r>
            <w:r w:rsidR="006951B6">
              <w:rPr>
                <w:color w:val="000000"/>
                <w:sz w:val="24"/>
                <w:szCs w:val="24"/>
              </w:rPr>
              <w:t>на</w:t>
            </w:r>
            <w:r>
              <w:rPr>
                <w:color w:val="000000"/>
                <w:sz w:val="24"/>
                <w:szCs w:val="24"/>
              </w:rPr>
              <w:t xml:space="preserve"> содержать информацию для восприятия следующих категорий МГН:</w:t>
            </w:r>
          </w:p>
          <w:p w14:paraId="03732141" w14:textId="29C53D76" w:rsidR="00967D8F" w:rsidRDefault="000D2358" w:rsidP="000D2358">
            <w:pPr>
              <w:pStyle w:val="a3"/>
              <w:spacing w:line="276" w:lineRule="auto"/>
              <w:rPr>
                <w:color w:val="000000"/>
                <w:sz w:val="24"/>
                <w:szCs w:val="24"/>
              </w:rPr>
            </w:pPr>
            <w:r>
              <w:rPr>
                <w:color w:val="000000"/>
                <w:sz w:val="24"/>
                <w:szCs w:val="24"/>
              </w:rPr>
              <w:t>-</w:t>
            </w:r>
            <w:r w:rsidR="00967D8F" w:rsidRPr="00967D8F">
              <w:rPr>
                <w:color w:val="000000"/>
                <w:sz w:val="24"/>
                <w:szCs w:val="24"/>
              </w:rPr>
              <w:t xml:space="preserve"> </w:t>
            </w:r>
            <w:r>
              <w:rPr>
                <w:color w:val="000000"/>
                <w:sz w:val="24"/>
                <w:szCs w:val="24"/>
              </w:rPr>
              <w:t>зона восприятия слабовидящих</w:t>
            </w:r>
            <w:r w:rsidR="000863BA">
              <w:rPr>
                <w:color w:val="000000"/>
                <w:sz w:val="24"/>
                <w:szCs w:val="24"/>
              </w:rPr>
              <w:t xml:space="preserve"> и </w:t>
            </w:r>
            <w:r>
              <w:rPr>
                <w:color w:val="000000"/>
                <w:sz w:val="24"/>
                <w:szCs w:val="24"/>
              </w:rPr>
              <w:t>тотально слепых, не владеющих техникой чтения по системе Брайля;</w:t>
            </w:r>
          </w:p>
          <w:p w14:paraId="29F5AFFF" w14:textId="390EAF98" w:rsidR="000D2358" w:rsidRDefault="000D2358" w:rsidP="000D2358">
            <w:pPr>
              <w:pStyle w:val="a3"/>
              <w:spacing w:line="276" w:lineRule="auto"/>
              <w:rPr>
                <w:rFonts w:asciiTheme="minorHAnsi" w:hAnsiTheme="minorHAnsi" w:cstheme="minorHAnsi"/>
                <w:sz w:val="24"/>
                <w:szCs w:val="24"/>
              </w:rPr>
            </w:pPr>
            <w:r>
              <w:rPr>
                <w:color w:val="000000"/>
                <w:sz w:val="24"/>
                <w:szCs w:val="24"/>
              </w:rPr>
              <w:t>- зона восприятия тотально слепых, владеющих техникой чтения по системе Брайля.</w:t>
            </w:r>
          </w:p>
        </w:tc>
      </w:tr>
      <w:tr w:rsidR="000D2358" w:rsidRPr="008E73B4" w14:paraId="489CAFBB" w14:textId="77777777" w:rsidTr="008345F8">
        <w:tc>
          <w:tcPr>
            <w:tcW w:w="3114" w:type="dxa"/>
            <w:tcBorders>
              <w:top w:val="single" w:sz="4" w:space="0" w:color="auto"/>
              <w:left w:val="single" w:sz="4" w:space="0" w:color="auto"/>
              <w:bottom w:val="single" w:sz="4" w:space="0" w:color="auto"/>
              <w:right w:val="single" w:sz="4" w:space="0" w:color="auto"/>
            </w:tcBorders>
          </w:tcPr>
          <w:p w14:paraId="662201DA" w14:textId="1B64466F" w:rsidR="000D2358" w:rsidRDefault="000D2358" w:rsidP="000D2358">
            <w:pPr>
              <w:rPr>
                <w:rFonts w:asciiTheme="minorHAnsi" w:hAnsiTheme="minorHAnsi" w:cstheme="minorHAnsi"/>
                <w:sz w:val="24"/>
                <w:szCs w:val="24"/>
              </w:rPr>
            </w:pPr>
            <w:r>
              <w:rPr>
                <w:sz w:val="24"/>
                <w:szCs w:val="24"/>
              </w:rPr>
              <w:t>Требования к качеству тактильной поверхности</w:t>
            </w:r>
          </w:p>
        </w:tc>
        <w:tc>
          <w:tcPr>
            <w:tcW w:w="6804" w:type="dxa"/>
            <w:tcBorders>
              <w:top w:val="single" w:sz="4" w:space="0" w:color="auto"/>
              <w:left w:val="single" w:sz="4" w:space="0" w:color="auto"/>
              <w:bottom w:val="single" w:sz="4" w:space="0" w:color="auto"/>
              <w:right w:val="single" w:sz="4" w:space="0" w:color="auto"/>
            </w:tcBorders>
          </w:tcPr>
          <w:p w14:paraId="70EECC0A" w14:textId="7B3B2C3C" w:rsidR="000D2358" w:rsidRDefault="000D2358" w:rsidP="000D2358">
            <w:pPr>
              <w:rPr>
                <w:sz w:val="24"/>
                <w:szCs w:val="24"/>
              </w:rPr>
            </w:pPr>
            <w:r>
              <w:rPr>
                <w:sz w:val="24"/>
                <w:szCs w:val="24"/>
              </w:rPr>
              <w:t>В связи с тем, что тактильн</w:t>
            </w:r>
            <w:r w:rsidR="006951B6">
              <w:rPr>
                <w:sz w:val="24"/>
                <w:szCs w:val="24"/>
              </w:rPr>
              <w:t>ая табличка</w:t>
            </w:r>
            <w:r>
              <w:rPr>
                <w:sz w:val="24"/>
                <w:szCs w:val="24"/>
              </w:rPr>
              <w:t>, выполнен</w:t>
            </w:r>
            <w:r w:rsidR="006951B6">
              <w:rPr>
                <w:sz w:val="24"/>
                <w:szCs w:val="24"/>
              </w:rPr>
              <w:t>а</w:t>
            </w:r>
            <w:r>
              <w:rPr>
                <w:sz w:val="24"/>
                <w:szCs w:val="24"/>
              </w:rPr>
              <w:t xml:space="preserve"> на полистироле с послойно-полимерным нанесением рельефа, является наиболее легко воспринимаемым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w:t>
            </w:r>
          </w:p>
          <w:p w14:paraId="141692EC" w14:textId="77777777" w:rsidR="000D2358" w:rsidRDefault="000D2358" w:rsidP="000D2358">
            <w:pPr>
              <w:rPr>
                <w:sz w:val="24"/>
                <w:szCs w:val="24"/>
              </w:rPr>
            </w:pPr>
            <w:r>
              <w:rPr>
                <w:sz w:val="24"/>
                <w:szCs w:val="24"/>
              </w:rPr>
              <w:t>В связи с тем, что тактильный указатель ориентирован на группы незрячих, не владеющих техникой чтения по системе Брайля, информация должна быть дублированная тактильным плоскопечатным способом.</w:t>
            </w:r>
          </w:p>
          <w:p w14:paraId="41ADEE53" w14:textId="73BB23C6" w:rsidR="000D2358" w:rsidRDefault="000D2358" w:rsidP="000D2358">
            <w:pPr>
              <w:pStyle w:val="a3"/>
              <w:spacing w:line="276" w:lineRule="auto"/>
              <w:rPr>
                <w:rFonts w:asciiTheme="minorHAnsi" w:hAnsiTheme="minorHAnsi" w:cstheme="minorHAnsi"/>
                <w:sz w:val="24"/>
                <w:szCs w:val="24"/>
              </w:rPr>
            </w:pPr>
            <w:r>
              <w:rPr>
                <w:sz w:val="24"/>
                <w:szCs w:val="24"/>
              </w:rPr>
              <w:t xml:space="preserve">Количество полимеризованных слоев определяют высоту тактильного изображения не менее 0.8 мм по </w:t>
            </w:r>
            <w:r w:rsidR="000863BA">
              <w:rPr>
                <w:sz w:val="24"/>
                <w:szCs w:val="24"/>
              </w:rPr>
              <w:t xml:space="preserve">                                 </w:t>
            </w:r>
            <w:r>
              <w:rPr>
                <w:sz w:val="24"/>
                <w:szCs w:val="24"/>
              </w:rPr>
              <w:t>ГОСТ Р 51671-2020.</w:t>
            </w:r>
          </w:p>
        </w:tc>
      </w:tr>
      <w:tr w:rsidR="000D2358" w:rsidRPr="008E73B4" w14:paraId="4CC4CC87" w14:textId="77777777" w:rsidTr="008345F8">
        <w:tc>
          <w:tcPr>
            <w:tcW w:w="3114" w:type="dxa"/>
            <w:tcBorders>
              <w:top w:val="single" w:sz="4" w:space="0" w:color="auto"/>
              <w:left w:val="single" w:sz="4" w:space="0" w:color="auto"/>
              <w:bottom w:val="single" w:sz="4" w:space="0" w:color="auto"/>
              <w:right w:val="single" w:sz="4" w:space="0" w:color="auto"/>
            </w:tcBorders>
          </w:tcPr>
          <w:p w14:paraId="4A3FF481" w14:textId="7C90ACE8" w:rsidR="000D2358" w:rsidRDefault="000D2358" w:rsidP="000D2358">
            <w:pPr>
              <w:rPr>
                <w:rFonts w:asciiTheme="minorHAnsi" w:hAnsiTheme="minorHAnsi" w:cstheme="minorHAnsi"/>
                <w:sz w:val="24"/>
                <w:szCs w:val="24"/>
              </w:rPr>
            </w:pPr>
            <w:r>
              <w:rPr>
                <w:sz w:val="24"/>
                <w:szCs w:val="24"/>
              </w:rPr>
              <w:t>Требование к цветовому исполнению</w:t>
            </w:r>
          </w:p>
        </w:tc>
        <w:tc>
          <w:tcPr>
            <w:tcW w:w="6804" w:type="dxa"/>
            <w:tcBorders>
              <w:top w:val="single" w:sz="4" w:space="0" w:color="auto"/>
              <w:left w:val="single" w:sz="4" w:space="0" w:color="auto"/>
              <w:bottom w:val="single" w:sz="4" w:space="0" w:color="auto"/>
              <w:right w:val="single" w:sz="4" w:space="0" w:color="auto"/>
            </w:tcBorders>
          </w:tcPr>
          <w:p w14:paraId="1293D7A7" w14:textId="2196287C" w:rsidR="000D2358" w:rsidRDefault="000D2358" w:rsidP="000D2358">
            <w:pPr>
              <w:pStyle w:val="a3"/>
              <w:spacing w:line="276" w:lineRule="auto"/>
              <w:rPr>
                <w:rFonts w:asciiTheme="minorHAnsi" w:hAnsiTheme="minorHAnsi" w:cstheme="minorHAnsi"/>
                <w:sz w:val="24"/>
                <w:szCs w:val="24"/>
              </w:rPr>
            </w:pPr>
            <w:r>
              <w:rPr>
                <w:sz w:val="24"/>
                <w:szCs w:val="24"/>
              </w:rPr>
              <w:t>Для обеспечения контрастного эффекта, а также для обеспечения оптимальных условий восприятия цвета слабовидящим человеком, корпус устройства и тактильная табличка должны быть желтого цвета (</w:t>
            </w:r>
            <w:r>
              <w:rPr>
                <w:sz w:val="24"/>
                <w:szCs w:val="24"/>
                <w:lang w:val="en-US"/>
              </w:rPr>
              <w:t>RAL</w:t>
            </w:r>
            <w:r>
              <w:rPr>
                <w:sz w:val="24"/>
                <w:szCs w:val="24"/>
              </w:rPr>
              <w:t xml:space="preserve"> 1018)</w:t>
            </w:r>
            <w:r w:rsidR="000D7D6E">
              <w:rPr>
                <w:sz w:val="24"/>
                <w:szCs w:val="24"/>
              </w:rPr>
              <w:t xml:space="preserve">, </w:t>
            </w:r>
            <w:r w:rsidR="00A566A0">
              <w:rPr>
                <w:sz w:val="24"/>
                <w:szCs w:val="24"/>
              </w:rPr>
              <w:t xml:space="preserve">с нанесением тактильной информации черного цвета. </w:t>
            </w:r>
            <w:r>
              <w:rPr>
                <w:sz w:val="24"/>
                <w:szCs w:val="24"/>
              </w:rPr>
              <w:t xml:space="preserve">                               </w:t>
            </w:r>
          </w:p>
        </w:tc>
      </w:tr>
      <w:tr w:rsidR="000D2358" w:rsidRPr="008E73B4" w14:paraId="1497DA62" w14:textId="77777777" w:rsidTr="008345F8">
        <w:tc>
          <w:tcPr>
            <w:tcW w:w="3114" w:type="dxa"/>
            <w:tcBorders>
              <w:top w:val="single" w:sz="4" w:space="0" w:color="auto"/>
              <w:left w:val="single" w:sz="4" w:space="0" w:color="auto"/>
              <w:bottom w:val="single" w:sz="4" w:space="0" w:color="auto"/>
              <w:right w:val="single" w:sz="4" w:space="0" w:color="auto"/>
            </w:tcBorders>
          </w:tcPr>
          <w:p w14:paraId="00788594" w14:textId="77777777" w:rsidR="000D2358" w:rsidRDefault="000D2358" w:rsidP="000D2358">
            <w:pPr>
              <w:rPr>
                <w:sz w:val="24"/>
                <w:szCs w:val="24"/>
              </w:rPr>
            </w:pPr>
            <w:r>
              <w:rPr>
                <w:sz w:val="24"/>
                <w:szCs w:val="24"/>
              </w:rPr>
              <w:t>Требования к безопасности</w:t>
            </w:r>
          </w:p>
          <w:p w14:paraId="6CCDCDF1" w14:textId="77777777" w:rsidR="000D2358" w:rsidRDefault="000D2358" w:rsidP="000D2358">
            <w:pPr>
              <w:rPr>
                <w:rFonts w:asciiTheme="minorHAnsi" w:hAnsiTheme="minorHAnsi" w:cstheme="minorHAnsi"/>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E628512" w14:textId="2AA92821" w:rsidR="000D2358" w:rsidRDefault="000D2358" w:rsidP="000D2358">
            <w:pPr>
              <w:pStyle w:val="a3"/>
              <w:spacing w:line="276" w:lineRule="auto"/>
              <w:rPr>
                <w:rFonts w:asciiTheme="minorHAnsi" w:hAnsiTheme="minorHAnsi" w:cstheme="minorHAnsi"/>
                <w:sz w:val="24"/>
                <w:szCs w:val="24"/>
              </w:rPr>
            </w:pPr>
            <w:r>
              <w:rPr>
                <w:sz w:val="24"/>
                <w:szCs w:val="24"/>
              </w:rPr>
              <w:t>С целью обеспечения безопасности рук и комфортного восприятия тактильной информации изделие не должно иметь острых углов, видимых и ощутимых стыков на поверхности.</w:t>
            </w:r>
          </w:p>
        </w:tc>
      </w:tr>
      <w:tr w:rsidR="000D2358" w:rsidRPr="008E73B4" w14:paraId="3A526605" w14:textId="77777777" w:rsidTr="008345F8">
        <w:tc>
          <w:tcPr>
            <w:tcW w:w="3114" w:type="dxa"/>
            <w:tcBorders>
              <w:top w:val="single" w:sz="4" w:space="0" w:color="auto"/>
              <w:left w:val="single" w:sz="4" w:space="0" w:color="auto"/>
              <w:bottom w:val="single" w:sz="4" w:space="0" w:color="auto"/>
              <w:right w:val="single" w:sz="4" w:space="0" w:color="auto"/>
            </w:tcBorders>
          </w:tcPr>
          <w:p w14:paraId="0AC14602" w14:textId="6EA67314" w:rsidR="000D2358" w:rsidRDefault="000D2358" w:rsidP="000D2358">
            <w:pPr>
              <w:rPr>
                <w:rFonts w:asciiTheme="minorHAnsi" w:hAnsiTheme="minorHAnsi" w:cstheme="minorHAnsi"/>
                <w:sz w:val="24"/>
                <w:szCs w:val="24"/>
              </w:rPr>
            </w:pPr>
            <w:r>
              <w:rPr>
                <w:sz w:val="24"/>
                <w:szCs w:val="24"/>
              </w:rPr>
              <w:t>Требовани</w:t>
            </w:r>
            <w:r w:rsidR="008B3122">
              <w:rPr>
                <w:sz w:val="24"/>
                <w:szCs w:val="24"/>
              </w:rPr>
              <w:t>я</w:t>
            </w:r>
            <w:r>
              <w:rPr>
                <w:sz w:val="24"/>
                <w:szCs w:val="24"/>
              </w:rPr>
              <w:t xml:space="preserve"> к монтажу </w:t>
            </w:r>
          </w:p>
        </w:tc>
        <w:tc>
          <w:tcPr>
            <w:tcW w:w="6804" w:type="dxa"/>
            <w:tcBorders>
              <w:top w:val="single" w:sz="4" w:space="0" w:color="auto"/>
              <w:left w:val="single" w:sz="4" w:space="0" w:color="auto"/>
              <w:bottom w:val="single" w:sz="4" w:space="0" w:color="auto"/>
              <w:right w:val="single" w:sz="4" w:space="0" w:color="auto"/>
            </w:tcBorders>
          </w:tcPr>
          <w:p w14:paraId="33A77579" w14:textId="3888D979" w:rsidR="000D2358" w:rsidRDefault="00FC0BBC" w:rsidP="000D2358">
            <w:pPr>
              <w:pStyle w:val="a3"/>
              <w:spacing w:line="276" w:lineRule="auto"/>
              <w:rPr>
                <w:rFonts w:asciiTheme="minorHAnsi" w:hAnsiTheme="minorHAnsi" w:cstheme="minorHAnsi"/>
                <w:sz w:val="24"/>
                <w:szCs w:val="24"/>
              </w:rPr>
            </w:pPr>
            <w:r w:rsidRPr="00FC0BBC">
              <w:rPr>
                <w:sz w:val="24"/>
                <w:szCs w:val="24"/>
              </w:rPr>
              <w:t>Для обеспечения надежного крепления устройства, на задней части корпуса должно быть расположено не менее 2х проушин</w:t>
            </w:r>
          </w:p>
        </w:tc>
      </w:tr>
      <w:tr w:rsidR="00500511" w:rsidRPr="008E73B4" w14:paraId="6C960928" w14:textId="77777777" w:rsidTr="008345F8">
        <w:tc>
          <w:tcPr>
            <w:tcW w:w="3114" w:type="dxa"/>
            <w:tcBorders>
              <w:top w:val="single" w:sz="4" w:space="0" w:color="auto"/>
              <w:left w:val="single" w:sz="4" w:space="0" w:color="auto"/>
              <w:bottom w:val="single" w:sz="4" w:space="0" w:color="auto"/>
              <w:right w:val="single" w:sz="4" w:space="0" w:color="auto"/>
            </w:tcBorders>
          </w:tcPr>
          <w:p w14:paraId="2D8E1A70" w14:textId="48E5BD56" w:rsidR="00500511" w:rsidRPr="00500511" w:rsidRDefault="00500511" w:rsidP="00500511">
            <w:pPr>
              <w:rPr>
                <w:sz w:val="24"/>
                <w:szCs w:val="24"/>
              </w:rPr>
            </w:pPr>
            <w:bookmarkStart w:id="1" w:name="_Hlk107301794"/>
            <w:r w:rsidRPr="00500511">
              <w:rPr>
                <w:sz w:val="24"/>
                <w:szCs w:val="24"/>
              </w:rPr>
              <w:t>Требования к упаковке</w:t>
            </w:r>
          </w:p>
        </w:tc>
        <w:tc>
          <w:tcPr>
            <w:tcW w:w="6804" w:type="dxa"/>
            <w:tcBorders>
              <w:top w:val="single" w:sz="4" w:space="0" w:color="auto"/>
              <w:left w:val="single" w:sz="4" w:space="0" w:color="auto"/>
              <w:bottom w:val="single" w:sz="4" w:space="0" w:color="auto"/>
              <w:right w:val="single" w:sz="4" w:space="0" w:color="auto"/>
            </w:tcBorders>
          </w:tcPr>
          <w:p w14:paraId="3F99065E" w14:textId="242AE53B" w:rsidR="00500511" w:rsidRPr="00500511" w:rsidRDefault="00500511" w:rsidP="00500511">
            <w:pPr>
              <w:pStyle w:val="a3"/>
              <w:spacing w:line="276" w:lineRule="auto"/>
              <w:rPr>
                <w:sz w:val="24"/>
                <w:szCs w:val="24"/>
              </w:rPr>
            </w:pPr>
            <w:r w:rsidRPr="00500511">
              <w:rPr>
                <w:sz w:val="24"/>
                <w:szCs w:val="24"/>
              </w:rPr>
              <w:t>В целях сохранности товара до монтажа, изделие должны быть упаковано в воздушно-пузырьковую пленку и гофрокороб.</w:t>
            </w:r>
          </w:p>
        </w:tc>
      </w:tr>
      <w:bookmarkEnd w:id="1"/>
      <w:tr w:rsidR="000D2358" w:rsidRPr="008E73B4" w14:paraId="5C555A37" w14:textId="77777777" w:rsidTr="008345F8">
        <w:tc>
          <w:tcPr>
            <w:tcW w:w="9918" w:type="dxa"/>
            <w:gridSpan w:val="2"/>
            <w:tcBorders>
              <w:top w:val="single" w:sz="4" w:space="0" w:color="auto"/>
              <w:left w:val="single" w:sz="4" w:space="0" w:color="auto"/>
              <w:bottom w:val="single" w:sz="4" w:space="0" w:color="auto"/>
              <w:right w:val="single" w:sz="4" w:space="0" w:color="auto"/>
            </w:tcBorders>
          </w:tcPr>
          <w:p w14:paraId="213DD65C" w14:textId="5C86DB36" w:rsidR="000D2358" w:rsidRPr="00912012" w:rsidRDefault="000863BA" w:rsidP="000863BA">
            <w:pPr>
              <w:pStyle w:val="a3"/>
              <w:spacing w:line="276" w:lineRule="auto"/>
              <w:rPr>
                <w:b/>
                <w:bCs/>
                <w:sz w:val="24"/>
                <w:szCs w:val="24"/>
                <w:u w:val="single"/>
              </w:rPr>
            </w:pPr>
            <w:r w:rsidRPr="000863BA">
              <w:rPr>
                <w:b/>
                <w:bCs/>
                <w:sz w:val="24"/>
                <w:szCs w:val="24"/>
                <w:u w:val="single"/>
              </w:rPr>
              <w:lastRenderedPageBreak/>
              <w:t>Кнопка для вызова персонала антивандальная из нержавеющей стали с порошковой покраской, K1</w:t>
            </w:r>
          </w:p>
        </w:tc>
      </w:tr>
      <w:tr w:rsidR="00912012" w:rsidRPr="008E73B4" w14:paraId="14D1A2E8" w14:textId="77777777" w:rsidTr="008345F8">
        <w:tc>
          <w:tcPr>
            <w:tcW w:w="3114" w:type="dxa"/>
            <w:tcBorders>
              <w:top w:val="single" w:sz="4" w:space="0" w:color="auto"/>
              <w:left w:val="single" w:sz="4" w:space="0" w:color="auto"/>
              <w:bottom w:val="single" w:sz="4" w:space="0" w:color="auto"/>
              <w:right w:val="single" w:sz="4" w:space="0" w:color="auto"/>
            </w:tcBorders>
          </w:tcPr>
          <w:p w14:paraId="700806D9" w14:textId="0AE5C0AC" w:rsidR="00912012" w:rsidRDefault="00912012" w:rsidP="00912012">
            <w:pPr>
              <w:rPr>
                <w:sz w:val="24"/>
                <w:szCs w:val="24"/>
              </w:rPr>
            </w:pPr>
            <w:r w:rsidRPr="00365585">
              <w:rPr>
                <w:sz w:val="24"/>
                <w:szCs w:val="24"/>
              </w:rPr>
              <w:t>Описание объекта закупки</w:t>
            </w:r>
            <w:r>
              <w:rPr>
                <w:sz w:val="24"/>
                <w:szCs w:val="24"/>
              </w:rPr>
              <w:t xml:space="preserve"> кнопка вызова К1</w:t>
            </w:r>
          </w:p>
        </w:tc>
        <w:tc>
          <w:tcPr>
            <w:tcW w:w="6804" w:type="dxa"/>
            <w:tcBorders>
              <w:top w:val="single" w:sz="4" w:space="0" w:color="auto"/>
              <w:left w:val="single" w:sz="4" w:space="0" w:color="auto"/>
              <w:bottom w:val="single" w:sz="4" w:space="0" w:color="auto"/>
              <w:right w:val="single" w:sz="4" w:space="0" w:color="auto"/>
            </w:tcBorders>
          </w:tcPr>
          <w:p w14:paraId="7EFB96B5" w14:textId="2872B21D" w:rsidR="00912012" w:rsidRDefault="00912012" w:rsidP="00912012">
            <w:pPr>
              <w:pStyle w:val="a3"/>
              <w:spacing w:line="276" w:lineRule="auto"/>
              <w:rPr>
                <w:sz w:val="24"/>
                <w:szCs w:val="24"/>
              </w:rPr>
            </w:pPr>
            <w:r w:rsidRPr="00A34194">
              <w:rPr>
                <w:sz w:val="24"/>
                <w:szCs w:val="24"/>
              </w:rPr>
              <w:t xml:space="preserve">Антивандальная кнопка вызова </w:t>
            </w:r>
            <w:r w:rsidR="009459DC" w:rsidRPr="009459DC">
              <w:rPr>
                <w:sz w:val="24"/>
                <w:szCs w:val="24"/>
              </w:rPr>
              <w:t xml:space="preserve">предназначена для совместного использования с двухканальной системой вызова помощи, для информирования персонала о необходимости помощи в конкретной точке. </w:t>
            </w:r>
            <w:r w:rsidR="00380705">
              <w:rPr>
                <w:sz w:val="24"/>
                <w:szCs w:val="24"/>
              </w:rPr>
              <w:t>Предназначена для установки как в помещении, так и на улице.</w:t>
            </w:r>
            <w:r w:rsidR="009459DC" w:rsidRPr="009459DC">
              <w:rPr>
                <w:sz w:val="24"/>
                <w:szCs w:val="24"/>
              </w:rPr>
              <w:t xml:space="preserve">                                                                                   </w:t>
            </w:r>
            <w:r w:rsidR="006C3E4B">
              <w:rPr>
                <w:sz w:val="24"/>
                <w:szCs w:val="24"/>
              </w:rPr>
              <w:t xml:space="preserve">Корпус устройства выполнен </w:t>
            </w:r>
            <w:r w:rsidR="00BF74EC">
              <w:rPr>
                <w:sz w:val="24"/>
                <w:szCs w:val="24"/>
              </w:rPr>
              <w:t xml:space="preserve">во всепогодном исполнении </w:t>
            </w:r>
            <w:r w:rsidR="006C3E4B">
              <w:rPr>
                <w:sz w:val="24"/>
                <w:szCs w:val="24"/>
              </w:rPr>
              <w:t xml:space="preserve">из </w:t>
            </w:r>
            <w:r w:rsidR="000863BA">
              <w:rPr>
                <w:sz w:val="24"/>
                <w:szCs w:val="24"/>
              </w:rPr>
              <w:t>нержавеющей</w:t>
            </w:r>
            <w:r w:rsidR="006C3E4B">
              <w:rPr>
                <w:sz w:val="24"/>
                <w:szCs w:val="24"/>
              </w:rPr>
              <w:t xml:space="preserve"> стали, </w:t>
            </w:r>
            <w:r w:rsidR="006C3E4B" w:rsidRPr="006C3E4B">
              <w:rPr>
                <w:sz w:val="24"/>
                <w:szCs w:val="24"/>
              </w:rPr>
              <w:t>с последующей порошково-полимерной покраской жёлтого цвета</w:t>
            </w:r>
            <w:r w:rsidR="006C3E4B">
              <w:rPr>
                <w:sz w:val="24"/>
                <w:szCs w:val="24"/>
              </w:rPr>
              <w:t xml:space="preserve">. </w:t>
            </w:r>
            <w:r w:rsidR="00BF74EC">
              <w:rPr>
                <w:sz w:val="24"/>
                <w:szCs w:val="24"/>
              </w:rPr>
              <w:t xml:space="preserve">                                  </w:t>
            </w:r>
            <w:r w:rsidR="000863BA">
              <w:rPr>
                <w:sz w:val="24"/>
                <w:szCs w:val="24"/>
              </w:rPr>
              <w:t xml:space="preserve">                              </w:t>
            </w:r>
            <w:r w:rsidR="00287600" w:rsidRPr="002A53D9">
              <w:rPr>
                <w:sz w:val="24"/>
                <w:szCs w:val="24"/>
              </w:rPr>
              <w:t xml:space="preserve">Активация сигнала происходит за счет нажатия механической кнопки с </w:t>
            </w:r>
            <w:r w:rsidR="00287600" w:rsidRPr="00303F5E">
              <w:rPr>
                <w:sz w:val="24"/>
                <w:szCs w:val="24"/>
              </w:rPr>
              <w:t xml:space="preserve">подсветкой синего цвета, которая расположена на лицевой панели. При активации вызова происходит: </w:t>
            </w:r>
            <w:r w:rsidR="00463BFA">
              <w:rPr>
                <w:sz w:val="24"/>
                <w:szCs w:val="24"/>
              </w:rPr>
              <w:t>вибро</w:t>
            </w:r>
            <w:r w:rsidR="00287600" w:rsidRPr="00303F5E">
              <w:rPr>
                <w:sz w:val="24"/>
                <w:szCs w:val="24"/>
              </w:rPr>
              <w:t>сигнал и визуальное подтверждение активации вызова при помощи светодиодной подсветки синего цвета. На поверхности корпуса нанесены тактильные шрифты, выступы, изготовленные по системы Брайля – надпись «</w:t>
            </w:r>
            <w:r w:rsidR="00463BFA">
              <w:rPr>
                <w:sz w:val="24"/>
                <w:szCs w:val="24"/>
              </w:rPr>
              <w:t>вызов</w:t>
            </w:r>
            <w:r w:rsidR="00287600" w:rsidRPr="00303F5E">
              <w:rPr>
                <w:sz w:val="24"/>
                <w:szCs w:val="24"/>
              </w:rPr>
              <w:t xml:space="preserve"> помощи». </w:t>
            </w:r>
            <w:r w:rsidR="00BF74EC" w:rsidRPr="00303F5E">
              <w:rPr>
                <w:sz w:val="24"/>
                <w:szCs w:val="24"/>
              </w:rPr>
              <w:t xml:space="preserve">С целью обеспечения простоты эксплуатации изделие должно иметь возможность питания </w:t>
            </w:r>
            <w:r w:rsidR="00A17873" w:rsidRPr="00303F5E">
              <w:rPr>
                <w:sz w:val="24"/>
                <w:szCs w:val="24"/>
              </w:rPr>
              <w:t>от батареи</w:t>
            </w:r>
            <w:r w:rsidR="00BF74EC" w:rsidRPr="00303F5E">
              <w:rPr>
                <w:sz w:val="24"/>
                <w:szCs w:val="24"/>
              </w:rPr>
              <w:t xml:space="preserve"> типа </w:t>
            </w:r>
            <w:r w:rsidR="00A17873" w:rsidRPr="00303F5E">
              <w:rPr>
                <w:sz w:val="24"/>
                <w:szCs w:val="24"/>
              </w:rPr>
              <w:t>23А напряжением 12В, в количестве 1 шт.</w:t>
            </w:r>
            <w:r w:rsidR="00BF74EC">
              <w:rPr>
                <w:sz w:val="24"/>
                <w:szCs w:val="24"/>
              </w:rPr>
              <w:t xml:space="preserve">                          </w:t>
            </w:r>
            <w:r w:rsidR="008820A3">
              <w:rPr>
                <w:sz w:val="24"/>
                <w:szCs w:val="24"/>
              </w:rPr>
              <w:t xml:space="preserve">                    </w:t>
            </w:r>
            <w:r w:rsidR="00463BFA">
              <w:rPr>
                <w:sz w:val="24"/>
                <w:szCs w:val="24"/>
              </w:rPr>
              <w:t xml:space="preserve">                            </w:t>
            </w:r>
            <w:r w:rsidRPr="00A34194">
              <w:rPr>
                <w:sz w:val="24"/>
                <w:szCs w:val="24"/>
              </w:rPr>
              <w:t>Кнопка вызова изготовлена в соответствие с требованиями ГОСТ Р 51671-2020 Средства связи и информации технические общего пользования, доступные для инвалидов.</w:t>
            </w:r>
          </w:p>
        </w:tc>
      </w:tr>
      <w:tr w:rsidR="00912012" w:rsidRPr="008E73B4" w14:paraId="6CB43220" w14:textId="77777777" w:rsidTr="008345F8">
        <w:tc>
          <w:tcPr>
            <w:tcW w:w="3114" w:type="dxa"/>
            <w:tcBorders>
              <w:top w:val="single" w:sz="4" w:space="0" w:color="auto"/>
              <w:left w:val="single" w:sz="4" w:space="0" w:color="auto"/>
              <w:bottom w:val="single" w:sz="4" w:space="0" w:color="auto"/>
              <w:right w:val="single" w:sz="4" w:space="0" w:color="auto"/>
            </w:tcBorders>
          </w:tcPr>
          <w:p w14:paraId="33C34A5C" w14:textId="1E3A8509" w:rsidR="00912012" w:rsidRDefault="00912012" w:rsidP="00912012">
            <w:pPr>
              <w:rPr>
                <w:sz w:val="24"/>
                <w:szCs w:val="24"/>
              </w:rPr>
            </w:pPr>
            <w:r w:rsidRPr="00365585">
              <w:rPr>
                <w:sz w:val="24"/>
                <w:szCs w:val="24"/>
              </w:rPr>
              <w:t xml:space="preserve">Требования к функционалу </w:t>
            </w:r>
            <w:r w:rsidR="00FC0BBC">
              <w:rPr>
                <w:sz w:val="24"/>
                <w:szCs w:val="24"/>
              </w:rPr>
              <w:t>кнопки вызова К1</w:t>
            </w:r>
          </w:p>
        </w:tc>
        <w:tc>
          <w:tcPr>
            <w:tcW w:w="6804" w:type="dxa"/>
            <w:tcBorders>
              <w:top w:val="single" w:sz="4" w:space="0" w:color="auto"/>
              <w:left w:val="single" w:sz="4" w:space="0" w:color="auto"/>
              <w:bottom w:val="single" w:sz="4" w:space="0" w:color="auto"/>
              <w:right w:val="single" w:sz="4" w:space="0" w:color="auto"/>
            </w:tcBorders>
          </w:tcPr>
          <w:p w14:paraId="6A86EAEF" w14:textId="5D267F74" w:rsidR="00EF5067" w:rsidRPr="007477BF" w:rsidRDefault="00EF5067" w:rsidP="00912012">
            <w:pPr>
              <w:pStyle w:val="a3"/>
              <w:spacing w:line="276" w:lineRule="auto"/>
              <w:rPr>
                <w:sz w:val="24"/>
                <w:szCs w:val="24"/>
              </w:rPr>
            </w:pPr>
            <w:r w:rsidRPr="007477BF">
              <w:rPr>
                <w:sz w:val="24"/>
                <w:szCs w:val="24"/>
              </w:rPr>
              <w:t xml:space="preserve">Устройство должно обеспечивать дистанционную передачу беспроводного радиосигнала, на частоте </w:t>
            </w:r>
            <w:r w:rsidR="00867EC8" w:rsidRPr="007477BF">
              <w:rPr>
                <w:sz w:val="24"/>
                <w:szCs w:val="24"/>
              </w:rPr>
              <w:t xml:space="preserve">315 </w:t>
            </w:r>
            <w:r w:rsidRPr="007477BF">
              <w:rPr>
                <w:sz w:val="24"/>
                <w:szCs w:val="24"/>
              </w:rPr>
              <w:t xml:space="preserve">МГц на </w:t>
            </w:r>
            <w:r w:rsidR="00F14E32">
              <w:rPr>
                <w:sz w:val="24"/>
                <w:szCs w:val="24"/>
              </w:rPr>
              <w:t xml:space="preserve">двухканальный пульт приема </w:t>
            </w:r>
            <w:r w:rsidRPr="007477BF">
              <w:rPr>
                <w:sz w:val="24"/>
                <w:szCs w:val="24"/>
              </w:rPr>
              <w:t xml:space="preserve">сигналов, активируя отображение звуковой информации (речевое сообщение) и визуальной информации (загорается </w:t>
            </w:r>
            <w:r w:rsidR="00867EC8" w:rsidRPr="007477BF">
              <w:rPr>
                <w:sz w:val="24"/>
                <w:szCs w:val="24"/>
              </w:rPr>
              <w:t xml:space="preserve">светодиодный </w:t>
            </w:r>
            <w:r w:rsidRPr="007477BF">
              <w:rPr>
                <w:sz w:val="24"/>
                <w:szCs w:val="24"/>
              </w:rPr>
              <w:t>индикатор).</w:t>
            </w:r>
          </w:p>
          <w:p w14:paraId="2E2A2CDB" w14:textId="61A74ECD" w:rsidR="00EF5067" w:rsidRPr="007477BF" w:rsidRDefault="00EF5067" w:rsidP="00912012">
            <w:pPr>
              <w:pStyle w:val="a3"/>
              <w:spacing w:line="276" w:lineRule="auto"/>
              <w:rPr>
                <w:sz w:val="24"/>
                <w:szCs w:val="24"/>
              </w:rPr>
            </w:pPr>
            <w:r w:rsidRPr="007477BF">
              <w:rPr>
                <w:sz w:val="24"/>
                <w:szCs w:val="24"/>
              </w:rPr>
              <w:t xml:space="preserve"> </w:t>
            </w:r>
          </w:p>
          <w:p w14:paraId="1A781000" w14:textId="7D6E5979" w:rsidR="00EF5067" w:rsidRPr="007477BF" w:rsidRDefault="00912012" w:rsidP="00912012">
            <w:pPr>
              <w:pStyle w:val="a3"/>
              <w:spacing w:line="276" w:lineRule="auto"/>
              <w:rPr>
                <w:sz w:val="24"/>
                <w:szCs w:val="24"/>
              </w:rPr>
            </w:pPr>
            <w:r w:rsidRPr="007477BF">
              <w:rPr>
                <w:sz w:val="24"/>
                <w:szCs w:val="24"/>
              </w:rPr>
              <w:t xml:space="preserve">Для идентификации работоспособности устройства тотально-слепыми </w:t>
            </w:r>
            <w:r w:rsidRPr="00303F5E">
              <w:rPr>
                <w:sz w:val="24"/>
                <w:szCs w:val="24"/>
              </w:rPr>
              <w:t>людьми при активации кнопки долж</w:t>
            </w:r>
            <w:r w:rsidR="00287600" w:rsidRPr="00303F5E">
              <w:rPr>
                <w:sz w:val="24"/>
                <w:szCs w:val="24"/>
              </w:rPr>
              <w:t>ен происходить звуковой сигнал.</w:t>
            </w:r>
            <w:r w:rsidRPr="007477BF">
              <w:rPr>
                <w:sz w:val="24"/>
                <w:szCs w:val="24"/>
              </w:rPr>
              <w:t xml:space="preserve"> </w:t>
            </w:r>
          </w:p>
          <w:p w14:paraId="0A947DDD" w14:textId="77777777" w:rsidR="00EF5067" w:rsidRPr="007477BF" w:rsidRDefault="00EF5067" w:rsidP="00912012">
            <w:pPr>
              <w:pStyle w:val="a3"/>
              <w:spacing w:line="276" w:lineRule="auto"/>
              <w:rPr>
                <w:sz w:val="24"/>
                <w:szCs w:val="24"/>
              </w:rPr>
            </w:pPr>
          </w:p>
          <w:p w14:paraId="2F3D69FA" w14:textId="328DF4E7" w:rsidR="00EF5067" w:rsidRPr="007477BF" w:rsidRDefault="00912012" w:rsidP="00912012">
            <w:pPr>
              <w:pStyle w:val="a3"/>
              <w:spacing w:line="276" w:lineRule="auto"/>
              <w:rPr>
                <w:sz w:val="24"/>
                <w:szCs w:val="24"/>
              </w:rPr>
            </w:pPr>
            <w:r w:rsidRPr="007477BF">
              <w:rPr>
                <w:sz w:val="24"/>
                <w:szCs w:val="24"/>
              </w:rPr>
              <w:t>Для идентификации работоспособности устройства слабовидящими людьми, сенсорная зона должна быть оборудована контурной подсветкой</w:t>
            </w:r>
            <w:r w:rsidR="00287600">
              <w:rPr>
                <w:sz w:val="24"/>
                <w:szCs w:val="24"/>
              </w:rPr>
              <w:t xml:space="preserve"> </w:t>
            </w:r>
            <w:r w:rsidR="00287600" w:rsidRPr="002A53D9">
              <w:rPr>
                <w:sz w:val="24"/>
                <w:szCs w:val="24"/>
              </w:rPr>
              <w:t>синего цвета</w:t>
            </w:r>
            <w:r w:rsidRPr="002A53D9">
              <w:rPr>
                <w:sz w:val="24"/>
                <w:szCs w:val="24"/>
              </w:rPr>
              <w:t>,</w:t>
            </w:r>
            <w:r w:rsidRPr="007477BF">
              <w:rPr>
                <w:sz w:val="24"/>
                <w:szCs w:val="24"/>
              </w:rPr>
              <w:t xml:space="preserve"> активируемой прикосновением к кнопке. </w:t>
            </w:r>
          </w:p>
          <w:p w14:paraId="79ED99EC" w14:textId="2EFCB1CA" w:rsidR="00EF5067" w:rsidRPr="007477BF" w:rsidRDefault="00912012" w:rsidP="00912012">
            <w:pPr>
              <w:pStyle w:val="a3"/>
              <w:spacing w:line="276" w:lineRule="auto"/>
              <w:rPr>
                <w:sz w:val="24"/>
                <w:szCs w:val="24"/>
              </w:rPr>
            </w:pPr>
            <w:r w:rsidRPr="007477BF">
              <w:rPr>
                <w:sz w:val="24"/>
                <w:szCs w:val="24"/>
              </w:rPr>
              <w:t xml:space="preserve"> </w:t>
            </w:r>
          </w:p>
          <w:p w14:paraId="66086FC1" w14:textId="53BE85BE" w:rsidR="00912012" w:rsidRPr="007477BF" w:rsidRDefault="00912012" w:rsidP="00912012">
            <w:pPr>
              <w:pStyle w:val="a3"/>
              <w:spacing w:line="276" w:lineRule="auto"/>
              <w:rPr>
                <w:sz w:val="24"/>
                <w:szCs w:val="24"/>
              </w:rPr>
            </w:pPr>
            <w:r w:rsidRPr="007477BF">
              <w:rPr>
                <w:sz w:val="24"/>
                <w:szCs w:val="24"/>
              </w:rPr>
              <w:t xml:space="preserve"> Устройство должно обладать дальностью передачи сигнала не менее 30</w:t>
            </w:r>
            <w:r w:rsidR="000863BA">
              <w:rPr>
                <w:sz w:val="24"/>
                <w:szCs w:val="24"/>
              </w:rPr>
              <w:t xml:space="preserve"> </w:t>
            </w:r>
            <w:r w:rsidRPr="007477BF">
              <w:rPr>
                <w:sz w:val="24"/>
                <w:szCs w:val="24"/>
              </w:rPr>
              <w:t xml:space="preserve">м с учетом преград, не </w:t>
            </w:r>
            <w:r w:rsidRPr="00303F5E">
              <w:rPr>
                <w:sz w:val="24"/>
                <w:szCs w:val="24"/>
              </w:rPr>
              <w:t xml:space="preserve">более </w:t>
            </w:r>
            <w:r w:rsidR="00287600" w:rsidRPr="00303F5E">
              <w:rPr>
                <w:sz w:val="24"/>
                <w:szCs w:val="24"/>
              </w:rPr>
              <w:t>75</w:t>
            </w:r>
            <w:r w:rsidR="000863BA">
              <w:rPr>
                <w:sz w:val="24"/>
                <w:szCs w:val="24"/>
              </w:rPr>
              <w:t xml:space="preserve"> </w:t>
            </w:r>
            <w:r w:rsidRPr="00303F5E">
              <w:rPr>
                <w:sz w:val="24"/>
                <w:szCs w:val="24"/>
              </w:rPr>
              <w:t>м в условиях</w:t>
            </w:r>
            <w:r w:rsidRPr="007477BF">
              <w:rPr>
                <w:sz w:val="24"/>
                <w:szCs w:val="24"/>
              </w:rPr>
              <w:t xml:space="preserve"> открытой местности.</w:t>
            </w:r>
          </w:p>
        </w:tc>
      </w:tr>
      <w:tr w:rsidR="00912012" w:rsidRPr="008E73B4" w14:paraId="18A1A1CD" w14:textId="77777777" w:rsidTr="008345F8">
        <w:tc>
          <w:tcPr>
            <w:tcW w:w="3114" w:type="dxa"/>
            <w:tcBorders>
              <w:top w:val="single" w:sz="4" w:space="0" w:color="auto"/>
              <w:left w:val="single" w:sz="4" w:space="0" w:color="auto"/>
              <w:bottom w:val="single" w:sz="4" w:space="0" w:color="auto"/>
              <w:right w:val="single" w:sz="4" w:space="0" w:color="auto"/>
            </w:tcBorders>
          </w:tcPr>
          <w:p w14:paraId="073DFE51" w14:textId="365009BF" w:rsidR="00912012" w:rsidRDefault="00912012" w:rsidP="00912012">
            <w:pPr>
              <w:rPr>
                <w:sz w:val="24"/>
                <w:szCs w:val="24"/>
              </w:rPr>
            </w:pPr>
            <w:r w:rsidRPr="00365585">
              <w:rPr>
                <w:sz w:val="24"/>
                <w:szCs w:val="24"/>
              </w:rPr>
              <w:lastRenderedPageBreak/>
              <w:t>Требования к общему исполнению</w:t>
            </w:r>
          </w:p>
        </w:tc>
        <w:tc>
          <w:tcPr>
            <w:tcW w:w="6804" w:type="dxa"/>
            <w:tcBorders>
              <w:top w:val="single" w:sz="4" w:space="0" w:color="auto"/>
              <w:left w:val="single" w:sz="4" w:space="0" w:color="auto"/>
              <w:bottom w:val="single" w:sz="4" w:space="0" w:color="auto"/>
              <w:right w:val="single" w:sz="4" w:space="0" w:color="auto"/>
            </w:tcBorders>
          </w:tcPr>
          <w:p w14:paraId="7052194D" w14:textId="76059CF8" w:rsidR="00912012" w:rsidRPr="00303F5E" w:rsidRDefault="000863BA" w:rsidP="00912012">
            <w:pPr>
              <w:pStyle w:val="a3"/>
              <w:spacing w:line="276" w:lineRule="auto"/>
              <w:rPr>
                <w:sz w:val="24"/>
                <w:szCs w:val="24"/>
              </w:rPr>
            </w:pPr>
            <w:r w:rsidRPr="000863BA">
              <w:rPr>
                <w:sz w:val="24"/>
                <w:szCs w:val="24"/>
              </w:rPr>
              <w:t xml:space="preserve">С целью обеспечения высоких эксплуатационных характеристик корпус изделия должен быть изготовлен промышленным способом, выполнен в антивандальном исполнении из нержавеющей стали марки не ниже AISI304 толщиной не менее 1,2 мм. С целью обеспечения контрастного эффекта с подстилающей поверхностью и оптимальных условий восприятия цвета слабовидящими людьми, корпус должен быть окрашен порошково-полимерной покраской жёлтого цвета.   </w:t>
            </w:r>
            <w:r w:rsidR="00912012" w:rsidRPr="00303F5E">
              <w:rPr>
                <w:sz w:val="24"/>
                <w:szCs w:val="24"/>
              </w:rPr>
              <w:t>Для обеспечения комфортных условий при эксплуатации кнопка должна иметь зону активации диаметром не менее 30</w:t>
            </w:r>
            <w:r>
              <w:rPr>
                <w:sz w:val="24"/>
                <w:szCs w:val="24"/>
              </w:rPr>
              <w:t xml:space="preserve"> </w:t>
            </w:r>
            <w:r w:rsidR="00912012" w:rsidRPr="00303F5E">
              <w:rPr>
                <w:sz w:val="24"/>
                <w:szCs w:val="24"/>
              </w:rPr>
              <w:t xml:space="preserve">мм. С целью индикации работоспособности устройства слабовидящими людьми, кнопка должна быть оборудована контурной подсветкой синего цвета, обеспечивающей равномерное подсвечивание зоны при активации устройства. С целью более удобного функционального использования питание устройства должно осуществляется от </w:t>
            </w:r>
            <w:r w:rsidR="001212D8" w:rsidRPr="00303F5E">
              <w:rPr>
                <w:sz w:val="24"/>
                <w:szCs w:val="24"/>
              </w:rPr>
              <w:t xml:space="preserve">1 батареи типа 23А напряжением 12В. </w:t>
            </w:r>
          </w:p>
        </w:tc>
      </w:tr>
      <w:tr w:rsidR="00912012" w:rsidRPr="008E73B4" w14:paraId="0C7BD19F" w14:textId="77777777" w:rsidTr="008345F8">
        <w:tc>
          <w:tcPr>
            <w:tcW w:w="3114" w:type="dxa"/>
            <w:tcBorders>
              <w:top w:val="single" w:sz="4" w:space="0" w:color="auto"/>
              <w:left w:val="single" w:sz="4" w:space="0" w:color="auto"/>
              <w:bottom w:val="single" w:sz="4" w:space="0" w:color="auto"/>
              <w:right w:val="single" w:sz="4" w:space="0" w:color="auto"/>
            </w:tcBorders>
          </w:tcPr>
          <w:p w14:paraId="370F7B66" w14:textId="19A23754" w:rsidR="00912012" w:rsidRDefault="00912012" w:rsidP="00912012">
            <w:pPr>
              <w:rPr>
                <w:sz w:val="24"/>
                <w:szCs w:val="24"/>
              </w:rPr>
            </w:pPr>
            <w:r w:rsidRPr="00365585">
              <w:rPr>
                <w:sz w:val="24"/>
                <w:szCs w:val="24"/>
              </w:rPr>
              <w:t>Требования к техническим характеристикам</w:t>
            </w:r>
            <w:r w:rsidR="00675ADE">
              <w:rPr>
                <w:sz w:val="24"/>
                <w:szCs w:val="24"/>
              </w:rPr>
              <w:t xml:space="preserve"> кнопки вызова К1</w:t>
            </w:r>
          </w:p>
        </w:tc>
        <w:tc>
          <w:tcPr>
            <w:tcW w:w="6804" w:type="dxa"/>
            <w:tcBorders>
              <w:top w:val="single" w:sz="4" w:space="0" w:color="auto"/>
              <w:left w:val="single" w:sz="4" w:space="0" w:color="auto"/>
              <w:bottom w:val="single" w:sz="4" w:space="0" w:color="auto"/>
              <w:right w:val="single" w:sz="4" w:space="0" w:color="auto"/>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14"/>
            </w:tblGrid>
            <w:tr w:rsidR="001212D8" w:rsidRPr="00303F5E" w14:paraId="3EFF749F" w14:textId="77777777" w:rsidTr="008F7A82">
              <w:tc>
                <w:tcPr>
                  <w:tcW w:w="6562" w:type="dxa"/>
                  <w:gridSpan w:val="2"/>
                  <w:vAlign w:val="center"/>
                </w:tcPr>
                <w:p w14:paraId="36F3B8A5" w14:textId="77777777" w:rsidR="001212D8" w:rsidRPr="00303F5E" w:rsidRDefault="001212D8" w:rsidP="001212D8">
                  <w:pPr>
                    <w:pStyle w:val="a3"/>
                    <w:jc w:val="center"/>
                    <w:rPr>
                      <w:sz w:val="24"/>
                      <w:szCs w:val="24"/>
                      <w:u w:val="single"/>
                    </w:rPr>
                  </w:pPr>
                  <w:r w:rsidRPr="00303F5E">
                    <w:rPr>
                      <w:sz w:val="24"/>
                      <w:szCs w:val="24"/>
                      <w:u w:val="single"/>
                    </w:rPr>
                    <w:t>Питание и электрические характеристики</w:t>
                  </w:r>
                </w:p>
              </w:tc>
            </w:tr>
            <w:tr w:rsidR="001212D8" w:rsidRPr="00303F5E" w14:paraId="58638E6F" w14:textId="77777777" w:rsidTr="008F7A82">
              <w:tc>
                <w:tcPr>
                  <w:tcW w:w="4248" w:type="dxa"/>
                  <w:vAlign w:val="center"/>
                </w:tcPr>
                <w:p w14:paraId="6929DA11" w14:textId="77777777" w:rsidR="001212D8" w:rsidRPr="00303F5E" w:rsidRDefault="001212D8" w:rsidP="001212D8">
                  <w:pPr>
                    <w:pStyle w:val="a3"/>
                    <w:rPr>
                      <w:sz w:val="24"/>
                      <w:szCs w:val="24"/>
                    </w:rPr>
                  </w:pPr>
                  <w:r w:rsidRPr="00303F5E">
                    <w:rPr>
                      <w:sz w:val="24"/>
                      <w:szCs w:val="24"/>
                    </w:rPr>
                    <w:t xml:space="preserve">Питание </w:t>
                  </w:r>
                </w:p>
              </w:tc>
              <w:tc>
                <w:tcPr>
                  <w:tcW w:w="2314" w:type="dxa"/>
                  <w:vAlign w:val="center"/>
                </w:tcPr>
                <w:p w14:paraId="059FA402" w14:textId="77777777" w:rsidR="001212D8" w:rsidRPr="00303F5E" w:rsidRDefault="001212D8" w:rsidP="001212D8">
                  <w:pPr>
                    <w:pStyle w:val="a3"/>
                    <w:rPr>
                      <w:sz w:val="24"/>
                      <w:szCs w:val="24"/>
                    </w:rPr>
                  </w:pPr>
                  <w:r w:rsidRPr="00303F5E">
                    <w:rPr>
                      <w:sz w:val="24"/>
                      <w:szCs w:val="24"/>
                    </w:rPr>
                    <w:t>автономное</w:t>
                  </w:r>
                </w:p>
              </w:tc>
            </w:tr>
            <w:tr w:rsidR="001212D8" w:rsidRPr="00303F5E" w14:paraId="74CFA100" w14:textId="77777777" w:rsidTr="008F7A82">
              <w:tc>
                <w:tcPr>
                  <w:tcW w:w="4248" w:type="dxa"/>
                  <w:vAlign w:val="center"/>
                </w:tcPr>
                <w:p w14:paraId="7E5C0A84" w14:textId="77777777" w:rsidR="001212D8" w:rsidRPr="00303F5E" w:rsidRDefault="001212D8" w:rsidP="001212D8">
                  <w:pPr>
                    <w:pStyle w:val="a3"/>
                    <w:rPr>
                      <w:sz w:val="24"/>
                      <w:szCs w:val="24"/>
                    </w:rPr>
                  </w:pPr>
                  <w:r w:rsidRPr="00303F5E">
                    <w:rPr>
                      <w:sz w:val="24"/>
                      <w:szCs w:val="24"/>
                    </w:rPr>
                    <w:t>Тип элементов питания</w:t>
                  </w:r>
                </w:p>
              </w:tc>
              <w:tc>
                <w:tcPr>
                  <w:tcW w:w="2314" w:type="dxa"/>
                  <w:vAlign w:val="center"/>
                </w:tcPr>
                <w:p w14:paraId="2C0C741F" w14:textId="77777777" w:rsidR="001212D8" w:rsidRPr="00303F5E" w:rsidRDefault="001212D8" w:rsidP="001212D8">
                  <w:pPr>
                    <w:pStyle w:val="a3"/>
                    <w:rPr>
                      <w:sz w:val="24"/>
                      <w:szCs w:val="24"/>
                    </w:rPr>
                  </w:pPr>
                  <w:r w:rsidRPr="00303F5E">
                    <w:rPr>
                      <w:sz w:val="24"/>
                      <w:szCs w:val="24"/>
                    </w:rPr>
                    <w:t xml:space="preserve">щелочной элемент типа 23А </w:t>
                  </w:r>
                </w:p>
              </w:tc>
            </w:tr>
            <w:tr w:rsidR="001212D8" w:rsidRPr="00303F5E" w14:paraId="1FC2B52D" w14:textId="77777777" w:rsidTr="008F7A82">
              <w:tc>
                <w:tcPr>
                  <w:tcW w:w="4248" w:type="dxa"/>
                  <w:vAlign w:val="center"/>
                </w:tcPr>
                <w:p w14:paraId="5C6071BD" w14:textId="77777777" w:rsidR="001212D8" w:rsidRPr="00303F5E" w:rsidRDefault="001212D8" w:rsidP="001212D8">
                  <w:pPr>
                    <w:pStyle w:val="a3"/>
                    <w:rPr>
                      <w:sz w:val="24"/>
                      <w:szCs w:val="24"/>
                    </w:rPr>
                  </w:pPr>
                  <w:r w:rsidRPr="00303F5E">
                    <w:rPr>
                      <w:sz w:val="24"/>
                      <w:szCs w:val="24"/>
                    </w:rPr>
                    <w:t>Кол-во элементов питания</w:t>
                  </w:r>
                </w:p>
              </w:tc>
              <w:tc>
                <w:tcPr>
                  <w:tcW w:w="2314" w:type="dxa"/>
                  <w:vAlign w:val="center"/>
                </w:tcPr>
                <w:p w14:paraId="7AF8397F" w14:textId="77777777" w:rsidR="001212D8" w:rsidRPr="00303F5E" w:rsidRDefault="001212D8" w:rsidP="001212D8">
                  <w:pPr>
                    <w:pStyle w:val="a3"/>
                    <w:rPr>
                      <w:sz w:val="24"/>
                      <w:szCs w:val="24"/>
                    </w:rPr>
                  </w:pPr>
                  <w:r w:rsidRPr="00303F5E">
                    <w:rPr>
                      <w:sz w:val="24"/>
                      <w:szCs w:val="24"/>
                    </w:rPr>
                    <w:t>1 шт.</w:t>
                  </w:r>
                </w:p>
              </w:tc>
            </w:tr>
            <w:tr w:rsidR="001212D8" w:rsidRPr="00303F5E" w14:paraId="30AA93FB" w14:textId="77777777" w:rsidTr="008F7A82">
              <w:tc>
                <w:tcPr>
                  <w:tcW w:w="4248" w:type="dxa"/>
                  <w:vAlign w:val="center"/>
                </w:tcPr>
                <w:p w14:paraId="0BAD3287" w14:textId="77777777" w:rsidR="001212D8" w:rsidRPr="00303F5E" w:rsidRDefault="001212D8" w:rsidP="001212D8">
                  <w:pPr>
                    <w:pStyle w:val="a3"/>
                    <w:rPr>
                      <w:sz w:val="24"/>
                      <w:szCs w:val="24"/>
                    </w:rPr>
                  </w:pPr>
                  <w:r w:rsidRPr="00303F5E">
                    <w:rPr>
                      <w:sz w:val="24"/>
                      <w:szCs w:val="24"/>
                    </w:rPr>
                    <w:t>Напряжение элемента питания</w:t>
                  </w:r>
                </w:p>
              </w:tc>
              <w:tc>
                <w:tcPr>
                  <w:tcW w:w="2314" w:type="dxa"/>
                  <w:vAlign w:val="center"/>
                </w:tcPr>
                <w:p w14:paraId="0E781AD8" w14:textId="77777777" w:rsidR="001212D8" w:rsidRPr="00303F5E" w:rsidRDefault="001212D8" w:rsidP="001212D8">
                  <w:pPr>
                    <w:pStyle w:val="a3"/>
                    <w:rPr>
                      <w:sz w:val="24"/>
                      <w:szCs w:val="24"/>
                    </w:rPr>
                  </w:pPr>
                  <w:r w:rsidRPr="00303F5E">
                    <w:rPr>
                      <w:sz w:val="24"/>
                      <w:szCs w:val="24"/>
                    </w:rPr>
                    <w:t>12 В</w:t>
                  </w:r>
                </w:p>
              </w:tc>
            </w:tr>
            <w:tr w:rsidR="001212D8" w:rsidRPr="00303F5E" w14:paraId="5AD7EAB8" w14:textId="77777777" w:rsidTr="008F7A82">
              <w:tc>
                <w:tcPr>
                  <w:tcW w:w="4248" w:type="dxa"/>
                  <w:vAlign w:val="center"/>
                </w:tcPr>
                <w:p w14:paraId="1AFBD0EA" w14:textId="77777777" w:rsidR="001212D8" w:rsidRPr="00303F5E" w:rsidRDefault="001212D8" w:rsidP="001212D8">
                  <w:pPr>
                    <w:pStyle w:val="a3"/>
                    <w:rPr>
                      <w:sz w:val="24"/>
                      <w:szCs w:val="24"/>
                    </w:rPr>
                  </w:pPr>
                  <w:r w:rsidRPr="00303F5E">
                    <w:rPr>
                      <w:sz w:val="24"/>
                      <w:szCs w:val="24"/>
                    </w:rPr>
                    <w:t>Потребляемый ток в активном режиме</w:t>
                  </w:r>
                </w:p>
              </w:tc>
              <w:tc>
                <w:tcPr>
                  <w:tcW w:w="2314" w:type="dxa"/>
                  <w:vAlign w:val="center"/>
                </w:tcPr>
                <w:p w14:paraId="498A547C" w14:textId="77777777" w:rsidR="001212D8" w:rsidRPr="00303F5E" w:rsidRDefault="001212D8" w:rsidP="001212D8">
                  <w:pPr>
                    <w:pStyle w:val="a3"/>
                    <w:rPr>
                      <w:sz w:val="24"/>
                      <w:szCs w:val="24"/>
                    </w:rPr>
                  </w:pPr>
                  <w:r w:rsidRPr="00303F5E">
                    <w:rPr>
                      <w:sz w:val="24"/>
                      <w:szCs w:val="24"/>
                    </w:rPr>
                    <w:t>не более 55 мА</w:t>
                  </w:r>
                </w:p>
              </w:tc>
            </w:tr>
            <w:tr w:rsidR="001212D8" w:rsidRPr="00303F5E" w14:paraId="3FC12BEF" w14:textId="77777777" w:rsidTr="008F7A82">
              <w:tc>
                <w:tcPr>
                  <w:tcW w:w="4248" w:type="dxa"/>
                  <w:vAlign w:val="center"/>
                </w:tcPr>
                <w:p w14:paraId="28546E3C" w14:textId="77777777" w:rsidR="001212D8" w:rsidRPr="00303F5E" w:rsidRDefault="001212D8" w:rsidP="001212D8">
                  <w:pPr>
                    <w:pStyle w:val="a3"/>
                    <w:rPr>
                      <w:sz w:val="24"/>
                      <w:szCs w:val="24"/>
                    </w:rPr>
                  </w:pPr>
                  <w:r w:rsidRPr="00303F5E">
                    <w:rPr>
                      <w:sz w:val="24"/>
                      <w:szCs w:val="24"/>
                    </w:rPr>
                    <w:t>Потребляемый ток в режиме ожидания</w:t>
                  </w:r>
                </w:p>
              </w:tc>
              <w:tc>
                <w:tcPr>
                  <w:tcW w:w="2314" w:type="dxa"/>
                  <w:vAlign w:val="center"/>
                </w:tcPr>
                <w:p w14:paraId="4A15C206" w14:textId="77777777" w:rsidR="001212D8" w:rsidRPr="00303F5E" w:rsidRDefault="001212D8" w:rsidP="001212D8">
                  <w:pPr>
                    <w:pStyle w:val="a3"/>
                    <w:rPr>
                      <w:sz w:val="24"/>
                      <w:szCs w:val="24"/>
                    </w:rPr>
                  </w:pPr>
                  <w:r w:rsidRPr="00303F5E">
                    <w:rPr>
                      <w:sz w:val="24"/>
                      <w:szCs w:val="24"/>
                    </w:rPr>
                    <w:t>не более 15 мкА</w:t>
                  </w:r>
                </w:p>
              </w:tc>
            </w:tr>
            <w:tr w:rsidR="001212D8" w:rsidRPr="00303F5E" w14:paraId="2C5B5FA7" w14:textId="77777777" w:rsidTr="008F7A82">
              <w:tc>
                <w:tcPr>
                  <w:tcW w:w="4248" w:type="dxa"/>
                  <w:vAlign w:val="center"/>
                </w:tcPr>
                <w:p w14:paraId="70BF3BCD" w14:textId="77777777" w:rsidR="001212D8" w:rsidRPr="00303F5E" w:rsidRDefault="001212D8" w:rsidP="001212D8">
                  <w:pPr>
                    <w:pStyle w:val="a3"/>
                    <w:rPr>
                      <w:sz w:val="24"/>
                      <w:szCs w:val="24"/>
                    </w:rPr>
                  </w:pPr>
                  <w:r w:rsidRPr="00303F5E">
                    <w:rPr>
                      <w:sz w:val="24"/>
                      <w:szCs w:val="24"/>
                    </w:rPr>
                    <w:t>Ресурс элемента питания в непрерывном активном режиме</w:t>
                  </w:r>
                </w:p>
              </w:tc>
              <w:tc>
                <w:tcPr>
                  <w:tcW w:w="2314" w:type="dxa"/>
                  <w:vAlign w:val="center"/>
                </w:tcPr>
                <w:p w14:paraId="7366085A" w14:textId="77777777" w:rsidR="001212D8" w:rsidRPr="00303F5E" w:rsidRDefault="001212D8" w:rsidP="001212D8">
                  <w:pPr>
                    <w:pStyle w:val="a3"/>
                    <w:rPr>
                      <w:sz w:val="24"/>
                      <w:szCs w:val="24"/>
                    </w:rPr>
                  </w:pPr>
                  <w:r w:rsidRPr="00303F5E">
                    <w:rPr>
                      <w:sz w:val="24"/>
                      <w:szCs w:val="24"/>
                    </w:rPr>
                    <w:t>не менее 1 часа</w:t>
                  </w:r>
                </w:p>
              </w:tc>
            </w:tr>
            <w:tr w:rsidR="001212D8" w:rsidRPr="00303F5E" w14:paraId="13C45FCB" w14:textId="77777777" w:rsidTr="008F7A82">
              <w:tc>
                <w:tcPr>
                  <w:tcW w:w="4248" w:type="dxa"/>
                  <w:vAlign w:val="center"/>
                </w:tcPr>
                <w:p w14:paraId="4871665B" w14:textId="77777777" w:rsidR="001212D8" w:rsidRPr="00303F5E" w:rsidRDefault="001212D8" w:rsidP="001212D8">
                  <w:pPr>
                    <w:pStyle w:val="a3"/>
                    <w:rPr>
                      <w:sz w:val="24"/>
                      <w:szCs w:val="24"/>
                    </w:rPr>
                  </w:pPr>
                  <w:r w:rsidRPr="00303F5E">
                    <w:rPr>
                      <w:sz w:val="24"/>
                      <w:szCs w:val="24"/>
                    </w:rPr>
                    <w:t>Ресурс элементов питания в непрерывном режиме ожидания</w:t>
                  </w:r>
                </w:p>
              </w:tc>
              <w:tc>
                <w:tcPr>
                  <w:tcW w:w="2314" w:type="dxa"/>
                  <w:vAlign w:val="center"/>
                </w:tcPr>
                <w:p w14:paraId="41707EFC" w14:textId="77777777" w:rsidR="001212D8" w:rsidRPr="00303F5E" w:rsidRDefault="001212D8" w:rsidP="001212D8">
                  <w:pPr>
                    <w:pStyle w:val="a3"/>
                    <w:rPr>
                      <w:sz w:val="24"/>
                      <w:szCs w:val="24"/>
                    </w:rPr>
                  </w:pPr>
                  <w:r w:rsidRPr="00303F5E">
                    <w:rPr>
                      <w:sz w:val="24"/>
                      <w:szCs w:val="24"/>
                    </w:rPr>
                    <w:t>не менее 6 месяцев</w:t>
                  </w:r>
                </w:p>
              </w:tc>
            </w:tr>
            <w:tr w:rsidR="001212D8" w:rsidRPr="00303F5E" w14:paraId="410FD1DA" w14:textId="77777777" w:rsidTr="008F7A82">
              <w:tc>
                <w:tcPr>
                  <w:tcW w:w="6562" w:type="dxa"/>
                  <w:gridSpan w:val="2"/>
                  <w:vAlign w:val="center"/>
                </w:tcPr>
                <w:p w14:paraId="6F9BA4D7" w14:textId="77777777" w:rsidR="001212D8" w:rsidRPr="00303F5E" w:rsidRDefault="001212D8" w:rsidP="001212D8">
                  <w:pPr>
                    <w:pStyle w:val="a3"/>
                    <w:jc w:val="center"/>
                    <w:rPr>
                      <w:sz w:val="24"/>
                      <w:szCs w:val="24"/>
                      <w:u w:val="single"/>
                    </w:rPr>
                  </w:pPr>
                  <w:r w:rsidRPr="00303F5E">
                    <w:rPr>
                      <w:sz w:val="24"/>
                      <w:szCs w:val="24"/>
                      <w:u w:val="single"/>
                    </w:rPr>
                    <w:t>Функциональные характеристики</w:t>
                  </w:r>
                </w:p>
              </w:tc>
            </w:tr>
            <w:tr w:rsidR="001212D8" w:rsidRPr="00303F5E" w14:paraId="6E8C8A09" w14:textId="77777777" w:rsidTr="008F7A82">
              <w:tc>
                <w:tcPr>
                  <w:tcW w:w="4248" w:type="dxa"/>
                  <w:vAlign w:val="center"/>
                </w:tcPr>
                <w:p w14:paraId="16F27AE1" w14:textId="77777777" w:rsidR="001212D8" w:rsidRPr="00303F5E" w:rsidRDefault="001212D8" w:rsidP="001212D8">
                  <w:pPr>
                    <w:pStyle w:val="a3"/>
                    <w:rPr>
                      <w:sz w:val="24"/>
                      <w:szCs w:val="24"/>
                    </w:rPr>
                  </w:pPr>
                  <w:r w:rsidRPr="00303F5E">
                    <w:rPr>
                      <w:sz w:val="24"/>
                      <w:szCs w:val="24"/>
                    </w:rPr>
                    <w:t>Активация вызова</w:t>
                  </w:r>
                </w:p>
              </w:tc>
              <w:tc>
                <w:tcPr>
                  <w:tcW w:w="2314" w:type="dxa"/>
                  <w:vAlign w:val="center"/>
                </w:tcPr>
                <w:p w14:paraId="6F60C5AE" w14:textId="77777777" w:rsidR="001212D8" w:rsidRPr="00303F5E" w:rsidRDefault="001212D8" w:rsidP="001212D8">
                  <w:pPr>
                    <w:pStyle w:val="a3"/>
                    <w:rPr>
                      <w:sz w:val="24"/>
                      <w:szCs w:val="24"/>
                    </w:rPr>
                  </w:pPr>
                  <w:r w:rsidRPr="00303F5E">
                    <w:rPr>
                      <w:sz w:val="24"/>
                      <w:szCs w:val="24"/>
                    </w:rPr>
                    <w:t>механическая кнопка</w:t>
                  </w:r>
                </w:p>
              </w:tc>
            </w:tr>
            <w:tr w:rsidR="001212D8" w:rsidRPr="00303F5E" w14:paraId="4018440F" w14:textId="77777777" w:rsidTr="008F7A82">
              <w:tc>
                <w:tcPr>
                  <w:tcW w:w="4248" w:type="dxa"/>
                  <w:vAlign w:val="center"/>
                </w:tcPr>
                <w:p w14:paraId="209875C8" w14:textId="07F289D9" w:rsidR="001212D8" w:rsidRPr="00303F5E" w:rsidRDefault="00463BFA" w:rsidP="001212D8">
                  <w:pPr>
                    <w:pStyle w:val="a3"/>
                    <w:rPr>
                      <w:sz w:val="24"/>
                      <w:szCs w:val="24"/>
                    </w:rPr>
                  </w:pPr>
                  <w:r>
                    <w:rPr>
                      <w:sz w:val="24"/>
                      <w:szCs w:val="24"/>
                    </w:rPr>
                    <w:t>Виброподтверждение</w:t>
                  </w:r>
                  <w:r w:rsidR="001212D8" w:rsidRPr="00303F5E">
                    <w:rPr>
                      <w:sz w:val="24"/>
                      <w:szCs w:val="24"/>
                    </w:rPr>
                    <w:t xml:space="preserve"> вызова </w:t>
                  </w:r>
                </w:p>
              </w:tc>
              <w:tc>
                <w:tcPr>
                  <w:tcW w:w="2314" w:type="dxa"/>
                  <w:vAlign w:val="center"/>
                </w:tcPr>
                <w:p w14:paraId="13EB2C89" w14:textId="77777777" w:rsidR="001212D8" w:rsidRPr="00303F5E" w:rsidRDefault="001212D8" w:rsidP="001212D8">
                  <w:pPr>
                    <w:pStyle w:val="a3"/>
                    <w:rPr>
                      <w:sz w:val="24"/>
                      <w:szCs w:val="24"/>
                    </w:rPr>
                  </w:pPr>
                  <w:r w:rsidRPr="00303F5E">
                    <w:rPr>
                      <w:sz w:val="24"/>
                      <w:szCs w:val="24"/>
                    </w:rPr>
                    <w:t>есть</w:t>
                  </w:r>
                </w:p>
              </w:tc>
            </w:tr>
            <w:tr w:rsidR="001212D8" w:rsidRPr="00303F5E" w14:paraId="32B61A81" w14:textId="77777777" w:rsidTr="008F7A82">
              <w:tc>
                <w:tcPr>
                  <w:tcW w:w="4248" w:type="dxa"/>
                  <w:vAlign w:val="center"/>
                </w:tcPr>
                <w:p w14:paraId="7DF7C771" w14:textId="77777777" w:rsidR="001212D8" w:rsidRPr="00303F5E" w:rsidRDefault="001212D8" w:rsidP="001212D8">
                  <w:pPr>
                    <w:pStyle w:val="a3"/>
                    <w:rPr>
                      <w:sz w:val="24"/>
                      <w:szCs w:val="24"/>
                    </w:rPr>
                  </w:pPr>
                  <w:r w:rsidRPr="00303F5E">
                    <w:rPr>
                      <w:sz w:val="24"/>
                      <w:szCs w:val="24"/>
                    </w:rPr>
                    <w:t>Визуальное подтверждение вызова</w:t>
                  </w:r>
                </w:p>
              </w:tc>
              <w:tc>
                <w:tcPr>
                  <w:tcW w:w="2314" w:type="dxa"/>
                  <w:vAlign w:val="center"/>
                </w:tcPr>
                <w:p w14:paraId="25AB2BA5" w14:textId="77777777" w:rsidR="001212D8" w:rsidRPr="00303F5E" w:rsidRDefault="001212D8" w:rsidP="001212D8">
                  <w:pPr>
                    <w:pStyle w:val="a3"/>
                    <w:rPr>
                      <w:sz w:val="24"/>
                      <w:szCs w:val="24"/>
                    </w:rPr>
                  </w:pPr>
                  <w:r w:rsidRPr="00303F5E">
                    <w:rPr>
                      <w:sz w:val="24"/>
                      <w:szCs w:val="24"/>
                    </w:rPr>
                    <w:t>есть, светодиоды</w:t>
                  </w:r>
                </w:p>
              </w:tc>
            </w:tr>
            <w:tr w:rsidR="001212D8" w:rsidRPr="00303F5E" w14:paraId="39AAF7D0" w14:textId="77777777" w:rsidTr="008F7A82">
              <w:tc>
                <w:tcPr>
                  <w:tcW w:w="4248" w:type="dxa"/>
                  <w:vAlign w:val="center"/>
                </w:tcPr>
                <w:p w14:paraId="0F239E3C" w14:textId="77777777" w:rsidR="001212D8" w:rsidRPr="00303F5E" w:rsidRDefault="001212D8" w:rsidP="001212D8">
                  <w:pPr>
                    <w:pStyle w:val="a3"/>
                    <w:rPr>
                      <w:sz w:val="24"/>
                      <w:szCs w:val="24"/>
                    </w:rPr>
                  </w:pPr>
                  <w:r w:rsidRPr="00303F5E">
                    <w:rPr>
                      <w:sz w:val="24"/>
                      <w:szCs w:val="24"/>
                    </w:rPr>
                    <w:t>Цвет светодиодов подсветки</w:t>
                  </w:r>
                </w:p>
              </w:tc>
              <w:tc>
                <w:tcPr>
                  <w:tcW w:w="2314" w:type="dxa"/>
                  <w:vAlign w:val="center"/>
                </w:tcPr>
                <w:p w14:paraId="647A0F54" w14:textId="77777777" w:rsidR="001212D8" w:rsidRPr="00303F5E" w:rsidRDefault="001212D8" w:rsidP="001212D8">
                  <w:pPr>
                    <w:pStyle w:val="a3"/>
                    <w:rPr>
                      <w:sz w:val="24"/>
                      <w:szCs w:val="24"/>
                    </w:rPr>
                  </w:pPr>
                  <w:r w:rsidRPr="00303F5E">
                    <w:rPr>
                      <w:sz w:val="24"/>
                      <w:szCs w:val="24"/>
                    </w:rPr>
                    <w:t>синий</w:t>
                  </w:r>
                </w:p>
              </w:tc>
            </w:tr>
            <w:tr w:rsidR="001212D8" w:rsidRPr="00303F5E" w14:paraId="47D72A79" w14:textId="77777777" w:rsidTr="008F7A82">
              <w:tc>
                <w:tcPr>
                  <w:tcW w:w="6562" w:type="dxa"/>
                  <w:gridSpan w:val="2"/>
                  <w:vAlign w:val="center"/>
                </w:tcPr>
                <w:p w14:paraId="6EF1A86C" w14:textId="77777777" w:rsidR="001212D8" w:rsidRPr="00303F5E" w:rsidRDefault="001212D8" w:rsidP="001212D8">
                  <w:pPr>
                    <w:pStyle w:val="a3"/>
                    <w:jc w:val="center"/>
                    <w:rPr>
                      <w:sz w:val="24"/>
                      <w:szCs w:val="24"/>
                      <w:u w:val="single"/>
                    </w:rPr>
                  </w:pPr>
                  <w:r w:rsidRPr="00303F5E">
                    <w:rPr>
                      <w:sz w:val="24"/>
                      <w:szCs w:val="24"/>
                      <w:u w:val="single"/>
                    </w:rPr>
                    <w:t>Звуковые характеристики</w:t>
                  </w:r>
                </w:p>
              </w:tc>
            </w:tr>
            <w:tr w:rsidR="001212D8" w:rsidRPr="00303F5E" w14:paraId="73FB717D" w14:textId="77777777" w:rsidTr="008F7A82">
              <w:tc>
                <w:tcPr>
                  <w:tcW w:w="4248" w:type="dxa"/>
                  <w:vAlign w:val="center"/>
                </w:tcPr>
                <w:p w14:paraId="24854BE2" w14:textId="77777777" w:rsidR="001212D8" w:rsidRPr="00303F5E" w:rsidRDefault="001212D8" w:rsidP="001212D8">
                  <w:pPr>
                    <w:pStyle w:val="a3"/>
                    <w:rPr>
                      <w:sz w:val="24"/>
                      <w:szCs w:val="24"/>
                    </w:rPr>
                  </w:pPr>
                  <w:r w:rsidRPr="00303F5E">
                    <w:rPr>
                      <w:sz w:val="24"/>
                      <w:szCs w:val="24"/>
                    </w:rPr>
                    <w:t>Тип звукового сигнала</w:t>
                  </w:r>
                </w:p>
              </w:tc>
              <w:tc>
                <w:tcPr>
                  <w:tcW w:w="2314" w:type="dxa"/>
                  <w:vAlign w:val="center"/>
                </w:tcPr>
                <w:p w14:paraId="28BCF478" w14:textId="77777777" w:rsidR="001212D8" w:rsidRPr="00303F5E" w:rsidRDefault="001212D8" w:rsidP="001212D8">
                  <w:pPr>
                    <w:pStyle w:val="a3"/>
                    <w:rPr>
                      <w:sz w:val="24"/>
                      <w:szCs w:val="24"/>
                    </w:rPr>
                  </w:pPr>
                  <w:r w:rsidRPr="00303F5E">
                    <w:rPr>
                      <w:sz w:val="24"/>
                      <w:szCs w:val="24"/>
                    </w:rPr>
                    <w:t>пьезоэлектрический</w:t>
                  </w:r>
                </w:p>
              </w:tc>
            </w:tr>
            <w:tr w:rsidR="001212D8" w:rsidRPr="00303F5E" w14:paraId="7DD91D45" w14:textId="77777777" w:rsidTr="008F7A82">
              <w:tc>
                <w:tcPr>
                  <w:tcW w:w="4248" w:type="dxa"/>
                  <w:vAlign w:val="center"/>
                </w:tcPr>
                <w:p w14:paraId="103DB6B5" w14:textId="77777777" w:rsidR="001212D8" w:rsidRPr="00303F5E" w:rsidRDefault="001212D8" w:rsidP="001212D8">
                  <w:pPr>
                    <w:pStyle w:val="a3"/>
                    <w:rPr>
                      <w:sz w:val="24"/>
                      <w:szCs w:val="24"/>
                    </w:rPr>
                  </w:pPr>
                  <w:r w:rsidRPr="00303F5E">
                    <w:rPr>
                      <w:sz w:val="24"/>
                      <w:szCs w:val="24"/>
                    </w:rPr>
                    <w:t>Рабочая частота звукового сигнала</w:t>
                  </w:r>
                </w:p>
              </w:tc>
              <w:tc>
                <w:tcPr>
                  <w:tcW w:w="2314" w:type="dxa"/>
                  <w:vAlign w:val="center"/>
                </w:tcPr>
                <w:p w14:paraId="2A96FF9E" w14:textId="77777777" w:rsidR="001212D8" w:rsidRPr="00303F5E" w:rsidRDefault="001212D8" w:rsidP="001212D8">
                  <w:pPr>
                    <w:pStyle w:val="a3"/>
                    <w:rPr>
                      <w:sz w:val="24"/>
                      <w:szCs w:val="24"/>
                    </w:rPr>
                  </w:pPr>
                  <w:r w:rsidRPr="00303F5E">
                    <w:rPr>
                      <w:sz w:val="24"/>
                      <w:szCs w:val="24"/>
                    </w:rPr>
                    <w:t>4,9 кГц</w:t>
                  </w:r>
                </w:p>
              </w:tc>
            </w:tr>
            <w:tr w:rsidR="001212D8" w:rsidRPr="00303F5E" w14:paraId="66226395" w14:textId="77777777" w:rsidTr="008F7A82">
              <w:tc>
                <w:tcPr>
                  <w:tcW w:w="4248" w:type="dxa"/>
                  <w:vAlign w:val="center"/>
                </w:tcPr>
                <w:p w14:paraId="0D44EE35" w14:textId="77777777" w:rsidR="001212D8" w:rsidRPr="00303F5E" w:rsidRDefault="001212D8" w:rsidP="001212D8">
                  <w:pPr>
                    <w:pStyle w:val="a3"/>
                    <w:rPr>
                      <w:sz w:val="24"/>
                      <w:szCs w:val="24"/>
                    </w:rPr>
                  </w:pPr>
                  <w:r w:rsidRPr="00303F5E">
                    <w:rPr>
                      <w:sz w:val="24"/>
                      <w:szCs w:val="24"/>
                    </w:rPr>
                    <w:t>Интенсивность звука</w:t>
                  </w:r>
                </w:p>
              </w:tc>
              <w:tc>
                <w:tcPr>
                  <w:tcW w:w="2314" w:type="dxa"/>
                  <w:vAlign w:val="center"/>
                </w:tcPr>
                <w:p w14:paraId="287330C3" w14:textId="77777777" w:rsidR="001212D8" w:rsidRPr="00303F5E" w:rsidRDefault="001212D8" w:rsidP="001212D8">
                  <w:pPr>
                    <w:pStyle w:val="a3"/>
                    <w:rPr>
                      <w:sz w:val="24"/>
                      <w:szCs w:val="24"/>
                    </w:rPr>
                  </w:pPr>
                  <w:r w:rsidRPr="00303F5E">
                    <w:rPr>
                      <w:sz w:val="24"/>
                      <w:szCs w:val="24"/>
                    </w:rPr>
                    <w:t>80 дБ</w:t>
                  </w:r>
                </w:p>
              </w:tc>
            </w:tr>
            <w:tr w:rsidR="001212D8" w:rsidRPr="00303F5E" w14:paraId="2313F4DE" w14:textId="77777777" w:rsidTr="008F7A82">
              <w:tc>
                <w:tcPr>
                  <w:tcW w:w="6562" w:type="dxa"/>
                  <w:gridSpan w:val="2"/>
                  <w:vAlign w:val="center"/>
                </w:tcPr>
                <w:p w14:paraId="5053348D" w14:textId="77777777" w:rsidR="001212D8" w:rsidRPr="00303F5E" w:rsidRDefault="001212D8" w:rsidP="001212D8">
                  <w:pPr>
                    <w:pStyle w:val="a3"/>
                    <w:jc w:val="center"/>
                    <w:rPr>
                      <w:sz w:val="24"/>
                      <w:szCs w:val="24"/>
                      <w:u w:val="single"/>
                    </w:rPr>
                  </w:pPr>
                  <w:r w:rsidRPr="00303F5E">
                    <w:rPr>
                      <w:sz w:val="24"/>
                      <w:szCs w:val="24"/>
                      <w:u w:val="single"/>
                    </w:rPr>
                    <w:t>Характеристики радиоканала</w:t>
                  </w:r>
                </w:p>
              </w:tc>
            </w:tr>
            <w:tr w:rsidR="001212D8" w:rsidRPr="00303F5E" w14:paraId="65C441EA" w14:textId="77777777" w:rsidTr="008F7A82">
              <w:tc>
                <w:tcPr>
                  <w:tcW w:w="4248" w:type="dxa"/>
                  <w:vAlign w:val="center"/>
                </w:tcPr>
                <w:p w14:paraId="4FA5B4DA" w14:textId="77777777" w:rsidR="001212D8" w:rsidRPr="00303F5E" w:rsidRDefault="001212D8" w:rsidP="001212D8">
                  <w:pPr>
                    <w:pStyle w:val="a3"/>
                    <w:rPr>
                      <w:sz w:val="24"/>
                      <w:szCs w:val="24"/>
                    </w:rPr>
                  </w:pPr>
                  <w:r w:rsidRPr="00303F5E">
                    <w:rPr>
                      <w:rFonts w:cs="Calibri"/>
                      <w:sz w:val="24"/>
                      <w:szCs w:val="24"/>
                    </w:rPr>
                    <w:t>Рабочая радиочастота</w:t>
                  </w:r>
                </w:p>
              </w:tc>
              <w:tc>
                <w:tcPr>
                  <w:tcW w:w="2314" w:type="dxa"/>
                  <w:vAlign w:val="center"/>
                </w:tcPr>
                <w:p w14:paraId="2317DE9F" w14:textId="77777777" w:rsidR="001212D8" w:rsidRPr="00303F5E" w:rsidRDefault="001212D8" w:rsidP="001212D8">
                  <w:pPr>
                    <w:pStyle w:val="a3"/>
                    <w:rPr>
                      <w:sz w:val="24"/>
                      <w:szCs w:val="24"/>
                    </w:rPr>
                  </w:pPr>
                  <w:r w:rsidRPr="00303F5E">
                    <w:rPr>
                      <w:sz w:val="24"/>
                      <w:szCs w:val="24"/>
                    </w:rPr>
                    <w:t>315 МГц</w:t>
                  </w:r>
                </w:p>
              </w:tc>
            </w:tr>
            <w:tr w:rsidR="001212D8" w:rsidRPr="00303F5E" w14:paraId="49E73DC1" w14:textId="77777777" w:rsidTr="008F7A82">
              <w:tc>
                <w:tcPr>
                  <w:tcW w:w="4248" w:type="dxa"/>
                  <w:vAlign w:val="center"/>
                </w:tcPr>
                <w:p w14:paraId="3521AB24" w14:textId="77777777" w:rsidR="001212D8" w:rsidRPr="00303F5E" w:rsidRDefault="001212D8" w:rsidP="001212D8">
                  <w:pPr>
                    <w:pStyle w:val="a3"/>
                    <w:rPr>
                      <w:sz w:val="24"/>
                      <w:szCs w:val="24"/>
                    </w:rPr>
                  </w:pPr>
                  <w:r w:rsidRPr="00303F5E">
                    <w:rPr>
                      <w:sz w:val="24"/>
                      <w:szCs w:val="24"/>
                    </w:rPr>
                    <w:t>Максимальный радиус действия радиосигнала</w:t>
                  </w:r>
                </w:p>
              </w:tc>
              <w:tc>
                <w:tcPr>
                  <w:tcW w:w="2314" w:type="dxa"/>
                  <w:vAlign w:val="center"/>
                </w:tcPr>
                <w:p w14:paraId="67AF4497" w14:textId="77777777" w:rsidR="001212D8" w:rsidRPr="00303F5E" w:rsidRDefault="001212D8" w:rsidP="001212D8">
                  <w:pPr>
                    <w:pStyle w:val="a3"/>
                    <w:rPr>
                      <w:sz w:val="24"/>
                      <w:szCs w:val="24"/>
                    </w:rPr>
                  </w:pPr>
                  <w:r w:rsidRPr="00303F5E">
                    <w:rPr>
                      <w:sz w:val="24"/>
                      <w:szCs w:val="24"/>
                    </w:rPr>
                    <w:t xml:space="preserve">75 м на </w:t>
                  </w:r>
                  <w:r w:rsidRPr="00303F5E">
                    <w:rPr>
                      <w:rFonts w:cstheme="minorHAnsi"/>
                      <w:sz w:val="24"/>
                      <w:szCs w:val="24"/>
                    </w:rPr>
                    <w:t>открытой местности</w:t>
                  </w:r>
                </w:p>
              </w:tc>
            </w:tr>
            <w:tr w:rsidR="001212D8" w:rsidRPr="00303F5E" w14:paraId="4FCD2DD5" w14:textId="77777777" w:rsidTr="008F7A82">
              <w:tc>
                <w:tcPr>
                  <w:tcW w:w="4248" w:type="dxa"/>
                  <w:vAlign w:val="center"/>
                </w:tcPr>
                <w:p w14:paraId="4738FA57" w14:textId="77777777" w:rsidR="001212D8" w:rsidRPr="00303F5E" w:rsidRDefault="001212D8" w:rsidP="001212D8">
                  <w:pPr>
                    <w:pStyle w:val="a3"/>
                    <w:rPr>
                      <w:sz w:val="24"/>
                      <w:szCs w:val="24"/>
                    </w:rPr>
                  </w:pPr>
                  <w:r w:rsidRPr="00303F5E">
                    <w:rPr>
                      <w:sz w:val="24"/>
                      <w:szCs w:val="24"/>
                    </w:rPr>
                    <w:t>Минимальный радиус действия радиосигнала</w:t>
                  </w:r>
                </w:p>
              </w:tc>
              <w:tc>
                <w:tcPr>
                  <w:tcW w:w="2314" w:type="dxa"/>
                  <w:vAlign w:val="center"/>
                </w:tcPr>
                <w:p w14:paraId="6FE8C4A7" w14:textId="77777777" w:rsidR="001212D8" w:rsidRPr="00303F5E" w:rsidRDefault="001212D8" w:rsidP="001212D8">
                  <w:pPr>
                    <w:pStyle w:val="a3"/>
                    <w:rPr>
                      <w:sz w:val="24"/>
                      <w:szCs w:val="24"/>
                    </w:rPr>
                  </w:pPr>
                  <w:r w:rsidRPr="00303F5E">
                    <w:rPr>
                      <w:sz w:val="24"/>
                      <w:szCs w:val="24"/>
                    </w:rPr>
                    <w:t>30 м с учетом преград</w:t>
                  </w:r>
                </w:p>
              </w:tc>
            </w:tr>
            <w:tr w:rsidR="001212D8" w:rsidRPr="00303F5E" w14:paraId="55F64FDC" w14:textId="77777777" w:rsidTr="008F7A82">
              <w:tc>
                <w:tcPr>
                  <w:tcW w:w="6562" w:type="dxa"/>
                  <w:gridSpan w:val="2"/>
                  <w:vAlign w:val="center"/>
                </w:tcPr>
                <w:p w14:paraId="0D642544" w14:textId="77777777" w:rsidR="001212D8" w:rsidRPr="00303F5E" w:rsidRDefault="001212D8" w:rsidP="001212D8">
                  <w:pPr>
                    <w:pStyle w:val="a3"/>
                    <w:jc w:val="center"/>
                    <w:rPr>
                      <w:sz w:val="24"/>
                      <w:szCs w:val="24"/>
                      <w:u w:val="single"/>
                    </w:rPr>
                  </w:pPr>
                  <w:r w:rsidRPr="00303F5E">
                    <w:rPr>
                      <w:sz w:val="24"/>
                      <w:szCs w:val="24"/>
                      <w:u w:val="single"/>
                    </w:rPr>
                    <w:lastRenderedPageBreak/>
                    <w:t>Конструкционные характеристики</w:t>
                  </w:r>
                </w:p>
              </w:tc>
            </w:tr>
            <w:tr w:rsidR="001212D8" w:rsidRPr="00303F5E" w14:paraId="6948971A" w14:textId="77777777" w:rsidTr="008F7A82">
              <w:tc>
                <w:tcPr>
                  <w:tcW w:w="4248" w:type="dxa"/>
                  <w:vAlign w:val="center"/>
                </w:tcPr>
                <w:p w14:paraId="65628090" w14:textId="77777777" w:rsidR="001212D8" w:rsidRPr="00303F5E" w:rsidRDefault="001212D8" w:rsidP="001212D8">
                  <w:pPr>
                    <w:pStyle w:val="a3"/>
                    <w:rPr>
                      <w:sz w:val="24"/>
                      <w:szCs w:val="24"/>
                    </w:rPr>
                  </w:pPr>
                  <w:r w:rsidRPr="00303F5E">
                    <w:rPr>
                      <w:sz w:val="24"/>
                      <w:szCs w:val="24"/>
                    </w:rPr>
                    <w:t>Материал корпуса</w:t>
                  </w:r>
                </w:p>
              </w:tc>
              <w:tc>
                <w:tcPr>
                  <w:tcW w:w="2314" w:type="dxa"/>
                  <w:vAlign w:val="center"/>
                </w:tcPr>
                <w:p w14:paraId="0EEB05C2" w14:textId="0B310AE9" w:rsidR="001212D8" w:rsidRPr="00303F5E" w:rsidRDefault="008F7A82" w:rsidP="001212D8">
                  <w:pPr>
                    <w:pStyle w:val="a3"/>
                    <w:rPr>
                      <w:sz w:val="24"/>
                      <w:szCs w:val="24"/>
                    </w:rPr>
                  </w:pPr>
                  <w:r w:rsidRPr="008F7A82">
                    <w:rPr>
                      <w:sz w:val="24"/>
                      <w:szCs w:val="24"/>
                    </w:rPr>
                    <w:t>AISI304</w:t>
                  </w:r>
                </w:p>
              </w:tc>
            </w:tr>
            <w:tr w:rsidR="001212D8" w:rsidRPr="00303F5E" w14:paraId="7C3B6EC5" w14:textId="77777777" w:rsidTr="008F7A82">
              <w:tc>
                <w:tcPr>
                  <w:tcW w:w="4248" w:type="dxa"/>
                  <w:vAlign w:val="center"/>
                </w:tcPr>
                <w:p w14:paraId="20D9A00E" w14:textId="77777777" w:rsidR="001212D8" w:rsidRPr="00303F5E" w:rsidRDefault="001212D8" w:rsidP="001212D8">
                  <w:pPr>
                    <w:pStyle w:val="a3"/>
                    <w:rPr>
                      <w:sz w:val="24"/>
                      <w:szCs w:val="24"/>
                    </w:rPr>
                  </w:pPr>
                  <w:r w:rsidRPr="00303F5E">
                    <w:rPr>
                      <w:sz w:val="24"/>
                      <w:szCs w:val="24"/>
                    </w:rPr>
                    <w:t>Толщина корпуса</w:t>
                  </w:r>
                </w:p>
              </w:tc>
              <w:tc>
                <w:tcPr>
                  <w:tcW w:w="2314" w:type="dxa"/>
                  <w:vAlign w:val="center"/>
                </w:tcPr>
                <w:p w14:paraId="57DE0A3B" w14:textId="77777777" w:rsidR="001212D8" w:rsidRPr="00303F5E" w:rsidRDefault="001212D8" w:rsidP="001212D8">
                  <w:pPr>
                    <w:pStyle w:val="a3"/>
                    <w:rPr>
                      <w:sz w:val="24"/>
                      <w:szCs w:val="24"/>
                    </w:rPr>
                  </w:pPr>
                  <w:r w:rsidRPr="00303F5E">
                    <w:rPr>
                      <w:sz w:val="24"/>
                      <w:szCs w:val="24"/>
                    </w:rPr>
                    <w:t>1,2 мм</w:t>
                  </w:r>
                </w:p>
              </w:tc>
            </w:tr>
            <w:tr w:rsidR="001212D8" w:rsidRPr="00303F5E" w14:paraId="41806641" w14:textId="77777777" w:rsidTr="008F7A82">
              <w:tc>
                <w:tcPr>
                  <w:tcW w:w="4248" w:type="dxa"/>
                  <w:vAlign w:val="center"/>
                </w:tcPr>
                <w:p w14:paraId="0F1566A4" w14:textId="77777777" w:rsidR="001212D8" w:rsidRPr="00303F5E" w:rsidRDefault="001212D8" w:rsidP="001212D8">
                  <w:pPr>
                    <w:pStyle w:val="a3"/>
                    <w:rPr>
                      <w:sz w:val="24"/>
                      <w:szCs w:val="24"/>
                    </w:rPr>
                  </w:pPr>
                  <w:r w:rsidRPr="00303F5E">
                    <w:rPr>
                      <w:sz w:val="24"/>
                      <w:szCs w:val="24"/>
                    </w:rPr>
                    <w:t>Степень защиты</w:t>
                  </w:r>
                </w:p>
              </w:tc>
              <w:tc>
                <w:tcPr>
                  <w:tcW w:w="2314" w:type="dxa"/>
                  <w:vAlign w:val="center"/>
                </w:tcPr>
                <w:p w14:paraId="430F6AC9" w14:textId="77777777" w:rsidR="001212D8" w:rsidRPr="00303F5E" w:rsidRDefault="001212D8" w:rsidP="001212D8">
                  <w:pPr>
                    <w:pStyle w:val="a3"/>
                    <w:rPr>
                      <w:sz w:val="24"/>
                      <w:szCs w:val="24"/>
                    </w:rPr>
                  </w:pPr>
                  <w:r w:rsidRPr="00303F5E">
                    <w:rPr>
                      <w:sz w:val="24"/>
                      <w:szCs w:val="24"/>
                      <w:lang w:val="en-US"/>
                    </w:rPr>
                    <w:t>IP</w:t>
                  </w:r>
                  <w:r w:rsidRPr="00303F5E">
                    <w:rPr>
                      <w:sz w:val="24"/>
                      <w:szCs w:val="24"/>
                    </w:rPr>
                    <w:t>44</w:t>
                  </w:r>
                </w:p>
              </w:tc>
            </w:tr>
            <w:tr w:rsidR="008F7A82" w:rsidRPr="00303F5E" w14:paraId="53C0EBC5" w14:textId="77777777" w:rsidTr="008F7A82">
              <w:tc>
                <w:tcPr>
                  <w:tcW w:w="4248" w:type="dxa"/>
                  <w:shd w:val="clear" w:color="auto" w:fill="auto"/>
                  <w:vAlign w:val="center"/>
                </w:tcPr>
                <w:p w14:paraId="041F2640" w14:textId="0CFD293F" w:rsidR="008F7A82" w:rsidRPr="00303F5E" w:rsidRDefault="008F7A82" w:rsidP="008F7A82">
                  <w:pPr>
                    <w:pStyle w:val="a3"/>
                    <w:rPr>
                      <w:sz w:val="24"/>
                      <w:szCs w:val="24"/>
                    </w:rPr>
                  </w:pPr>
                  <w:r w:rsidRPr="00E6391B">
                    <w:rPr>
                      <w:sz w:val="24"/>
                      <w:szCs w:val="24"/>
                    </w:rPr>
                    <w:t>Цвет</w:t>
                  </w:r>
                </w:p>
              </w:tc>
              <w:tc>
                <w:tcPr>
                  <w:tcW w:w="2314" w:type="dxa"/>
                  <w:shd w:val="clear" w:color="auto" w:fill="auto"/>
                  <w:vAlign w:val="center"/>
                </w:tcPr>
                <w:p w14:paraId="3A0B04B8" w14:textId="67242010" w:rsidR="008F7A82" w:rsidRPr="00303F5E" w:rsidRDefault="008F7A82" w:rsidP="008F7A82">
                  <w:pPr>
                    <w:pStyle w:val="a3"/>
                    <w:rPr>
                      <w:sz w:val="24"/>
                      <w:szCs w:val="24"/>
                      <w:lang w:val="en-US"/>
                    </w:rPr>
                  </w:pPr>
                  <w:r w:rsidRPr="00761E85">
                    <w:rPr>
                      <w:sz w:val="24"/>
                      <w:szCs w:val="24"/>
                    </w:rPr>
                    <w:t xml:space="preserve">рапсово-желтый </w:t>
                  </w:r>
                  <w:r>
                    <w:rPr>
                      <w:sz w:val="24"/>
                      <w:szCs w:val="24"/>
                    </w:rPr>
                    <w:t xml:space="preserve">          </w:t>
                  </w:r>
                </w:p>
              </w:tc>
            </w:tr>
            <w:tr w:rsidR="001212D8" w:rsidRPr="00303F5E" w14:paraId="06055A4A" w14:textId="77777777" w:rsidTr="008F7A82">
              <w:tc>
                <w:tcPr>
                  <w:tcW w:w="4248" w:type="dxa"/>
                  <w:vAlign w:val="center"/>
                </w:tcPr>
                <w:p w14:paraId="75DF9F28" w14:textId="77777777" w:rsidR="001212D8" w:rsidRPr="00303F5E" w:rsidRDefault="001212D8" w:rsidP="001212D8">
                  <w:pPr>
                    <w:pStyle w:val="a3"/>
                    <w:rPr>
                      <w:sz w:val="24"/>
                      <w:szCs w:val="24"/>
                    </w:rPr>
                  </w:pPr>
                  <w:r w:rsidRPr="00303F5E">
                    <w:rPr>
                      <w:sz w:val="24"/>
                      <w:szCs w:val="24"/>
                    </w:rPr>
                    <w:t>Габаритные размеры (В х Ш х Г)</w:t>
                  </w:r>
                </w:p>
              </w:tc>
              <w:tc>
                <w:tcPr>
                  <w:tcW w:w="2314" w:type="dxa"/>
                  <w:vAlign w:val="center"/>
                </w:tcPr>
                <w:p w14:paraId="1EE9AFAE" w14:textId="07A47B81" w:rsidR="001212D8" w:rsidRPr="00303F5E" w:rsidRDefault="001212D8" w:rsidP="001212D8">
                  <w:pPr>
                    <w:pStyle w:val="a3"/>
                    <w:rPr>
                      <w:sz w:val="24"/>
                      <w:szCs w:val="24"/>
                    </w:rPr>
                  </w:pPr>
                  <w:r w:rsidRPr="00303F5E">
                    <w:rPr>
                      <w:sz w:val="24"/>
                      <w:szCs w:val="24"/>
                      <w:lang w:val="en-US"/>
                    </w:rPr>
                    <w:t>1</w:t>
                  </w:r>
                  <w:r w:rsidRPr="00303F5E">
                    <w:rPr>
                      <w:sz w:val="24"/>
                      <w:szCs w:val="24"/>
                    </w:rPr>
                    <w:t>50 х 15</w:t>
                  </w:r>
                  <w:r w:rsidRPr="00303F5E">
                    <w:rPr>
                      <w:sz w:val="24"/>
                      <w:szCs w:val="24"/>
                      <w:lang w:val="en-US"/>
                    </w:rPr>
                    <w:t>0</w:t>
                  </w:r>
                  <w:r w:rsidRPr="00303F5E">
                    <w:rPr>
                      <w:sz w:val="24"/>
                      <w:szCs w:val="24"/>
                    </w:rPr>
                    <w:t xml:space="preserve"> х </w:t>
                  </w:r>
                  <w:r w:rsidR="00392069" w:rsidRPr="00303F5E">
                    <w:rPr>
                      <w:sz w:val="24"/>
                      <w:szCs w:val="24"/>
                    </w:rPr>
                    <w:t>35</w:t>
                  </w:r>
                  <w:r w:rsidRPr="00303F5E">
                    <w:rPr>
                      <w:sz w:val="24"/>
                      <w:szCs w:val="24"/>
                    </w:rPr>
                    <w:t xml:space="preserve"> мм</w:t>
                  </w:r>
                </w:p>
              </w:tc>
            </w:tr>
            <w:tr w:rsidR="001212D8" w:rsidRPr="00303F5E" w14:paraId="4FC23730" w14:textId="77777777" w:rsidTr="008F7A82">
              <w:tc>
                <w:tcPr>
                  <w:tcW w:w="6562" w:type="dxa"/>
                  <w:gridSpan w:val="2"/>
                  <w:vAlign w:val="center"/>
                </w:tcPr>
                <w:p w14:paraId="16658594" w14:textId="77777777" w:rsidR="001212D8" w:rsidRPr="00303F5E" w:rsidRDefault="001212D8" w:rsidP="001212D8">
                  <w:pPr>
                    <w:pStyle w:val="a3"/>
                    <w:jc w:val="center"/>
                    <w:rPr>
                      <w:sz w:val="24"/>
                      <w:szCs w:val="24"/>
                      <w:u w:val="single"/>
                    </w:rPr>
                  </w:pPr>
                  <w:r w:rsidRPr="00303F5E">
                    <w:rPr>
                      <w:sz w:val="24"/>
                      <w:szCs w:val="24"/>
                      <w:u w:val="single"/>
                    </w:rPr>
                    <w:t>Температурные режимы</w:t>
                  </w:r>
                </w:p>
              </w:tc>
            </w:tr>
            <w:tr w:rsidR="001212D8" w:rsidRPr="00303F5E" w14:paraId="46FF5432" w14:textId="77777777" w:rsidTr="008F7A82">
              <w:tc>
                <w:tcPr>
                  <w:tcW w:w="4248" w:type="dxa"/>
                  <w:vAlign w:val="center"/>
                </w:tcPr>
                <w:p w14:paraId="68CBFDA8" w14:textId="77777777" w:rsidR="001212D8" w:rsidRPr="00303F5E" w:rsidRDefault="001212D8" w:rsidP="001212D8">
                  <w:pPr>
                    <w:pStyle w:val="a3"/>
                    <w:rPr>
                      <w:sz w:val="24"/>
                      <w:szCs w:val="24"/>
                    </w:rPr>
                  </w:pPr>
                  <w:r w:rsidRPr="00303F5E">
                    <w:rPr>
                      <w:sz w:val="24"/>
                      <w:szCs w:val="24"/>
                    </w:rPr>
                    <w:t>Температурный диапазон эксплуатации</w:t>
                  </w:r>
                </w:p>
              </w:tc>
              <w:tc>
                <w:tcPr>
                  <w:tcW w:w="2314" w:type="dxa"/>
                  <w:vAlign w:val="center"/>
                </w:tcPr>
                <w:p w14:paraId="74CF1256" w14:textId="77777777" w:rsidR="001212D8" w:rsidRPr="00303F5E" w:rsidRDefault="001212D8" w:rsidP="001212D8">
                  <w:pPr>
                    <w:pStyle w:val="a3"/>
                    <w:rPr>
                      <w:sz w:val="24"/>
                      <w:szCs w:val="24"/>
                    </w:rPr>
                  </w:pPr>
                  <w:r w:rsidRPr="00303F5E">
                    <w:rPr>
                      <w:sz w:val="24"/>
                      <w:szCs w:val="24"/>
                    </w:rPr>
                    <w:t>от -25°С до +40°С</w:t>
                  </w:r>
                </w:p>
              </w:tc>
            </w:tr>
            <w:tr w:rsidR="001212D8" w:rsidRPr="00303F5E" w14:paraId="58B8AE46" w14:textId="77777777" w:rsidTr="008F7A82">
              <w:tc>
                <w:tcPr>
                  <w:tcW w:w="4248" w:type="dxa"/>
                  <w:vAlign w:val="center"/>
                </w:tcPr>
                <w:p w14:paraId="4C4DCBD1" w14:textId="77777777" w:rsidR="001212D8" w:rsidRPr="00303F5E" w:rsidRDefault="001212D8" w:rsidP="001212D8">
                  <w:pPr>
                    <w:pStyle w:val="a3"/>
                    <w:rPr>
                      <w:sz w:val="24"/>
                      <w:szCs w:val="24"/>
                    </w:rPr>
                  </w:pPr>
                  <w:r w:rsidRPr="00303F5E">
                    <w:rPr>
                      <w:sz w:val="24"/>
                      <w:szCs w:val="24"/>
                    </w:rPr>
                    <w:t>Температурный диапазон транспортировки и хранения</w:t>
                  </w:r>
                </w:p>
              </w:tc>
              <w:tc>
                <w:tcPr>
                  <w:tcW w:w="2314" w:type="dxa"/>
                  <w:vAlign w:val="center"/>
                </w:tcPr>
                <w:p w14:paraId="5F90FFF8" w14:textId="77777777" w:rsidR="001212D8" w:rsidRPr="00303F5E" w:rsidRDefault="001212D8" w:rsidP="001212D8">
                  <w:pPr>
                    <w:pStyle w:val="a3"/>
                    <w:rPr>
                      <w:sz w:val="24"/>
                      <w:szCs w:val="24"/>
                    </w:rPr>
                  </w:pPr>
                  <w:r w:rsidRPr="00303F5E">
                    <w:rPr>
                      <w:sz w:val="24"/>
                      <w:szCs w:val="24"/>
                    </w:rPr>
                    <w:t>от -40°C до +50°С</w:t>
                  </w:r>
                </w:p>
              </w:tc>
            </w:tr>
          </w:tbl>
          <w:p w14:paraId="67FDBE56" w14:textId="77777777" w:rsidR="00912012" w:rsidRPr="00303F5E" w:rsidRDefault="00912012" w:rsidP="00912012">
            <w:pPr>
              <w:pStyle w:val="a3"/>
              <w:spacing w:line="276" w:lineRule="auto"/>
              <w:rPr>
                <w:sz w:val="24"/>
                <w:szCs w:val="24"/>
              </w:rPr>
            </w:pPr>
          </w:p>
        </w:tc>
      </w:tr>
      <w:tr w:rsidR="00597A9D" w:rsidRPr="008E73B4" w14:paraId="2C807C0A" w14:textId="77777777" w:rsidTr="008A5DFF">
        <w:tc>
          <w:tcPr>
            <w:tcW w:w="3114" w:type="dxa"/>
            <w:shd w:val="clear" w:color="auto" w:fill="auto"/>
          </w:tcPr>
          <w:p w14:paraId="42831BD0" w14:textId="45488483" w:rsidR="00597A9D" w:rsidRPr="00365585" w:rsidRDefault="00597A9D" w:rsidP="00597A9D">
            <w:pPr>
              <w:rPr>
                <w:sz w:val="24"/>
                <w:szCs w:val="24"/>
              </w:rPr>
            </w:pPr>
            <w:r w:rsidRPr="0007419A">
              <w:rPr>
                <w:rFonts w:cs="Calibri"/>
                <w:sz w:val="24"/>
                <w:szCs w:val="24"/>
              </w:rPr>
              <w:lastRenderedPageBreak/>
              <w:t>Требования к информационному обеспечению</w:t>
            </w:r>
          </w:p>
        </w:tc>
        <w:tc>
          <w:tcPr>
            <w:tcW w:w="6804" w:type="dxa"/>
            <w:shd w:val="clear" w:color="auto" w:fill="auto"/>
          </w:tcPr>
          <w:p w14:paraId="3ACED9A6" w14:textId="0BA72E0A" w:rsidR="00597A9D" w:rsidRPr="00303F5E" w:rsidRDefault="00597A9D" w:rsidP="00597A9D">
            <w:pPr>
              <w:pStyle w:val="a3"/>
              <w:spacing w:line="276" w:lineRule="auto"/>
              <w:rPr>
                <w:sz w:val="24"/>
                <w:szCs w:val="24"/>
                <w:u w:val="single"/>
              </w:rPr>
            </w:pPr>
            <w:r w:rsidRPr="00505156">
              <w:rPr>
                <w:rFonts w:cs="Calibri"/>
                <w:sz w:val="24"/>
                <w:szCs w:val="24"/>
              </w:rPr>
              <w:t>С целью информационного обеспечения тотально слепых и слабовидящих людей, на поверхность корпуса</w:t>
            </w:r>
            <w:r>
              <w:rPr>
                <w:rFonts w:cs="Calibri"/>
                <w:sz w:val="24"/>
                <w:szCs w:val="24"/>
              </w:rPr>
              <w:t>:</w:t>
            </w:r>
            <w:r w:rsidRPr="00505156">
              <w:rPr>
                <w:rFonts w:cs="Calibri"/>
                <w:sz w:val="24"/>
                <w:szCs w:val="24"/>
              </w:rPr>
              <w:t xml:space="preserve"> посредств</w:t>
            </w:r>
            <w:r>
              <w:rPr>
                <w:rFonts w:cs="Calibri"/>
                <w:sz w:val="24"/>
                <w:szCs w:val="24"/>
              </w:rPr>
              <w:t>о</w:t>
            </w:r>
            <w:r w:rsidRPr="00505156">
              <w:rPr>
                <w:rFonts w:cs="Calibri"/>
                <w:sz w:val="24"/>
                <w:szCs w:val="24"/>
              </w:rPr>
              <w:t xml:space="preserve">м тифлографики и шрифта по системе Брайля должна быть нанесена тактильная информация о назначении изделия </w:t>
            </w:r>
            <w:r>
              <w:rPr>
                <w:rFonts w:cs="Calibri"/>
                <w:sz w:val="24"/>
                <w:szCs w:val="24"/>
              </w:rPr>
              <w:t>«</w:t>
            </w:r>
            <w:r w:rsidRPr="00505156">
              <w:rPr>
                <w:rFonts w:cs="Calibri"/>
                <w:sz w:val="24"/>
                <w:szCs w:val="24"/>
              </w:rPr>
              <w:t>вызов помощи</w:t>
            </w:r>
            <w:r>
              <w:rPr>
                <w:rFonts w:cs="Calibri"/>
                <w:sz w:val="24"/>
                <w:szCs w:val="24"/>
              </w:rPr>
              <w:t xml:space="preserve">»; </w:t>
            </w:r>
            <w:r w:rsidRPr="00DA4A7F">
              <w:rPr>
                <w:rFonts w:cs="Calibri"/>
                <w:sz w:val="24"/>
                <w:szCs w:val="24"/>
              </w:rPr>
              <w:t xml:space="preserve">на поверхности кнопки </w:t>
            </w:r>
            <w:r>
              <w:rPr>
                <w:rFonts w:cs="Calibri"/>
                <w:sz w:val="24"/>
                <w:szCs w:val="24"/>
              </w:rPr>
              <w:t xml:space="preserve">активации </w:t>
            </w:r>
            <w:r w:rsidRPr="00DA4A7F">
              <w:rPr>
                <w:rFonts w:cs="Calibri"/>
                <w:sz w:val="24"/>
                <w:szCs w:val="24"/>
              </w:rPr>
              <w:t>должно быть нанесена тактильная наклейка с символом в виде колокольчика.</w:t>
            </w:r>
          </w:p>
        </w:tc>
      </w:tr>
      <w:tr w:rsidR="00912012" w:rsidRPr="008E73B4" w14:paraId="67E9E5CC" w14:textId="77777777" w:rsidTr="008345F8">
        <w:tc>
          <w:tcPr>
            <w:tcW w:w="3114" w:type="dxa"/>
            <w:tcBorders>
              <w:top w:val="single" w:sz="4" w:space="0" w:color="auto"/>
              <w:left w:val="single" w:sz="4" w:space="0" w:color="auto"/>
              <w:bottom w:val="single" w:sz="4" w:space="0" w:color="auto"/>
              <w:right w:val="single" w:sz="4" w:space="0" w:color="auto"/>
            </w:tcBorders>
          </w:tcPr>
          <w:p w14:paraId="7DF9C9D4" w14:textId="0EBEDE2B" w:rsidR="00912012" w:rsidRDefault="00912012" w:rsidP="00912012">
            <w:pPr>
              <w:rPr>
                <w:sz w:val="24"/>
                <w:szCs w:val="24"/>
              </w:rPr>
            </w:pPr>
            <w:r w:rsidRPr="00365585">
              <w:rPr>
                <w:sz w:val="24"/>
                <w:szCs w:val="24"/>
              </w:rPr>
              <w:t xml:space="preserve">Требования к </w:t>
            </w:r>
            <w:r w:rsidR="008820A3">
              <w:rPr>
                <w:sz w:val="24"/>
                <w:szCs w:val="24"/>
              </w:rPr>
              <w:t xml:space="preserve">качеству </w:t>
            </w:r>
            <w:r w:rsidRPr="00365585">
              <w:rPr>
                <w:sz w:val="24"/>
                <w:szCs w:val="24"/>
              </w:rPr>
              <w:t>тактильной поверхности</w:t>
            </w:r>
          </w:p>
        </w:tc>
        <w:tc>
          <w:tcPr>
            <w:tcW w:w="6804" w:type="dxa"/>
            <w:tcBorders>
              <w:top w:val="single" w:sz="4" w:space="0" w:color="auto"/>
              <w:left w:val="single" w:sz="4" w:space="0" w:color="auto"/>
              <w:bottom w:val="single" w:sz="4" w:space="0" w:color="auto"/>
              <w:right w:val="single" w:sz="4" w:space="0" w:color="auto"/>
            </w:tcBorders>
          </w:tcPr>
          <w:p w14:paraId="121FBAE1" w14:textId="79CD258A" w:rsidR="00912012" w:rsidRPr="00365585" w:rsidRDefault="00912012" w:rsidP="00912012">
            <w:pPr>
              <w:rPr>
                <w:sz w:val="24"/>
                <w:szCs w:val="24"/>
              </w:rPr>
            </w:pPr>
            <w:r w:rsidRPr="00365585">
              <w:rPr>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597A9D">
              <w:rPr>
                <w:sz w:val="24"/>
                <w:szCs w:val="24"/>
              </w:rPr>
              <w:t xml:space="preserve"> </w:t>
            </w:r>
            <w:r>
              <w:rPr>
                <w:sz w:val="24"/>
                <w:szCs w:val="24"/>
              </w:rPr>
              <w:t>мм</w:t>
            </w:r>
            <w:r w:rsidRPr="00365585">
              <w:rPr>
                <w:sz w:val="24"/>
                <w:szCs w:val="24"/>
              </w:rPr>
              <w:t xml:space="preserve"> по </w:t>
            </w:r>
            <w:r w:rsidR="00597A9D">
              <w:rPr>
                <w:sz w:val="24"/>
                <w:szCs w:val="24"/>
              </w:rPr>
              <w:t xml:space="preserve">                        </w:t>
            </w:r>
            <w:hyperlink r:id="rId7" w:tgtFrame="_blank" w:history="1">
              <w:r w:rsidRPr="00365585">
                <w:rPr>
                  <w:sz w:val="24"/>
                  <w:szCs w:val="24"/>
                </w:rPr>
                <w:t>ГОСТ Р 51671-20</w:t>
              </w:r>
              <w:r>
                <w:rPr>
                  <w:sz w:val="24"/>
                  <w:szCs w:val="24"/>
                </w:rPr>
                <w:t>2</w:t>
              </w:r>
              <w:r w:rsidRPr="00365585">
                <w:rPr>
                  <w:sz w:val="24"/>
                  <w:szCs w:val="24"/>
                </w:rPr>
                <w:t>0</w:t>
              </w:r>
            </w:hyperlink>
            <w:r w:rsidRPr="00365585">
              <w:rPr>
                <w:sz w:val="24"/>
                <w:szCs w:val="24"/>
              </w:rPr>
              <w:t>.</w:t>
            </w:r>
          </w:p>
          <w:p w14:paraId="6650FD83" w14:textId="77777777" w:rsidR="00912012" w:rsidRPr="00365585" w:rsidRDefault="00912012" w:rsidP="00912012">
            <w:pPr>
              <w:pStyle w:val="a3"/>
              <w:spacing w:line="276" w:lineRule="auto"/>
              <w:rPr>
                <w:sz w:val="24"/>
                <w:szCs w:val="24"/>
              </w:rPr>
            </w:pPr>
            <w:r w:rsidRPr="00365585">
              <w:rPr>
                <w:sz w:val="24"/>
                <w:szCs w:val="24"/>
              </w:rPr>
              <w:t>Тактильный указатель должен содержать информацию для восприятия следующих категорий МГН:</w:t>
            </w:r>
          </w:p>
          <w:p w14:paraId="2E7F9F9F" w14:textId="59E60C9A" w:rsidR="00912012" w:rsidRPr="00365585" w:rsidRDefault="00912012" w:rsidP="00912012">
            <w:pPr>
              <w:pStyle w:val="a3"/>
              <w:spacing w:line="276" w:lineRule="auto"/>
              <w:rPr>
                <w:sz w:val="24"/>
                <w:szCs w:val="24"/>
              </w:rPr>
            </w:pPr>
            <w:r w:rsidRPr="00365585">
              <w:rPr>
                <w:sz w:val="24"/>
                <w:szCs w:val="24"/>
              </w:rPr>
              <w:t>-зона восприятия слабовидящих</w:t>
            </w:r>
            <w:r w:rsidR="000863BA">
              <w:rPr>
                <w:sz w:val="24"/>
                <w:szCs w:val="24"/>
              </w:rPr>
              <w:t xml:space="preserve"> и </w:t>
            </w:r>
            <w:r w:rsidRPr="00365585">
              <w:rPr>
                <w:sz w:val="24"/>
                <w:szCs w:val="24"/>
              </w:rPr>
              <w:t>тотально слепых, не владеющих техникой чтения по системе Брайля</w:t>
            </w:r>
            <w:r>
              <w:rPr>
                <w:sz w:val="24"/>
                <w:szCs w:val="24"/>
              </w:rPr>
              <w:t>;</w:t>
            </w:r>
          </w:p>
          <w:p w14:paraId="711B667C" w14:textId="77777777" w:rsidR="00912012" w:rsidRDefault="00912012" w:rsidP="00912012">
            <w:pPr>
              <w:pStyle w:val="a3"/>
              <w:spacing w:line="276" w:lineRule="auto"/>
              <w:rPr>
                <w:sz w:val="24"/>
                <w:szCs w:val="24"/>
              </w:rPr>
            </w:pPr>
            <w:r w:rsidRPr="00365585">
              <w:rPr>
                <w:sz w:val="24"/>
                <w:szCs w:val="24"/>
              </w:rPr>
              <w:t>- зона восприятия тотально слепых, владеющих техникой чтения по системе Брайля</w:t>
            </w:r>
            <w:r>
              <w:rPr>
                <w:sz w:val="24"/>
                <w:szCs w:val="24"/>
              </w:rPr>
              <w:t>.</w:t>
            </w:r>
          </w:p>
          <w:p w14:paraId="72C0C246" w14:textId="77777777" w:rsidR="00912012" w:rsidRDefault="00912012" w:rsidP="00912012">
            <w:pPr>
              <w:pStyle w:val="a3"/>
              <w:spacing w:line="276" w:lineRule="auto"/>
              <w:rPr>
                <w:sz w:val="24"/>
                <w:szCs w:val="24"/>
              </w:rPr>
            </w:pPr>
          </w:p>
        </w:tc>
      </w:tr>
      <w:tr w:rsidR="008820A3" w:rsidRPr="008E73B4" w14:paraId="28DBC6EB" w14:textId="77777777" w:rsidTr="008345F8">
        <w:tc>
          <w:tcPr>
            <w:tcW w:w="3114" w:type="dxa"/>
            <w:tcBorders>
              <w:top w:val="single" w:sz="4" w:space="0" w:color="auto"/>
              <w:left w:val="single" w:sz="4" w:space="0" w:color="auto"/>
              <w:bottom w:val="single" w:sz="4" w:space="0" w:color="auto"/>
              <w:right w:val="single" w:sz="4" w:space="0" w:color="auto"/>
            </w:tcBorders>
          </w:tcPr>
          <w:p w14:paraId="016F5B74" w14:textId="4D59D6E9" w:rsidR="008820A3" w:rsidRPr="00365585" w:rsidRDefault="008820A3" w:rsidP="008820A3">
            <w:pPr>
              <w:rPr>
                <w:sz w:val="24"/>
                <w:szCs w:val="24"/>
              </w:rPr>
            </w:pPr>
            <w:r>
              <w:rPr>
                <w:sz w:val="24"/>
                <w:szCs w:val="24"/>
              </w:rPr>
              <w:t>Требование к цветовому исполнению</w:t>
            </w:r>
          </w:p>
        </w:tc>
        <w:tc>
          <w:tcPr>
            <w:tcW w:w="6804" w:type="dxa"/>
            <w:tcBorders>
              <w:top w:val="single" w:sz="4" w:space="0" w:color="auto"/>
              <w:left w:val="single" w:sz="4" w:space="0" w:color="auto"/>
              <w:bottom w:val="single" w:sz="4" w:space="0" w:color="auto"/>
              <w:right w:val="single" w:sz="4" w:space="0" w:color="auto"/>
            </w:tcBorders>
          </w:tcPr>
          <w:p w14:paraId="28142BA9" w14:textId="416C7B90" w:rsidR="008820A3" w:rsidRPr="00365585" w:rsidRDefault="008820A3" w:rsidP="008820A3">
            <w:pPr>
              <w:rPr>
                <w:sz w:val="24"/>
                <w:szCs w:val="24"/>
              </w:rPr>
            </w:pPr>
            <w:r>
              <w:rPr>
                <w:sz w:val="24"/>
                <w:szCs w:val="24"/>
              </w:rPr>
              <w:t>Для обеспечения контрастного эффекта, а также для обеспечения оптимальных условий восприятия цвета слабовидящим человеком, корпус устройства должен быть желтого цвета (</w:t>
            </w:r>
            <w:r>
              <w:rPr>
                <w:sz w:val="24"/>
                <w:szCs w:val="24"/>
                <w:lang w:val="en-US"/>
              </w:rPr>
              <w:t>RAL</w:t>
            </w:r>
            <w:r>
              <w:rPr>
                <w:sz w:val="24"/>
                <w:szCs w:val="24"/>
              </w:rPr>
              <w:t xml:space="preserve"> </w:t>
            </w:r>
            <w:r w:rsidR="00597A9D">
              <w:rPr>
                <w:sz w:val="24"/>
                <w:szCs w:val="24"/>
              </w:rPr>
              <w:t>1021</w:t>
            </w:r>
            <w:r>
              <w:rPr>
                <w:sz w:val="24"/>
                <w:szCs w:val="24"/>
              </w:rPr>
              <w:t>)</w:t>
            </w:r>
            <w:r w:rsidR="007477BF">
              <w:rPr>
                <w:sz w:val="24"/>
                <w:szCs w:val="24"/>
              </w:rPr>
              <w:t>, с нанесением тактильной информации черного цвета.</w:t>
            </w:r>
            <w:r>
              <w:rPr>
                <w:sz w:val="24"/>
                <w:szCs w:val="24"/>
              </w:rPr>
              <w:t xml:space="preserve">                                 </w:t>
            </w:r>
          </w:p>
        </w:tc>
      </w:tr>
      <w:tr w:rsidR="00912012" w:rsidRPr="008E73B4" w14:paraId="7FCAA8D4" w14:textId="77777777" w:rsidTr="008345F8">
        <w:tc>
          <w:tcPr>
            <w:tcW w:w="3114" w:type="dxa"/>
            <w:tcBorders>
              <w:top w:val="single" w:sz="4" w:space="0" w:color="auto"/>
              <w:left w:val="single" w:sz="4" w:space="0" w:color="auto"/>
              <w:bottom w:val="single" w:sz="4" w:space="0" w:color="auto"/>
              <w:right w:val="single" w:sz="4" w:space="0" w:color="auto"/>
            </w:tcBorders>
          </w:tcPr>
          <w:p w14:paraId="43378714" w14:textId="77777777" w:rsidR="00912012" w:rsidRPr="00365585" w:rsidRDefault="00912012" w:rsidP="00912012">
            <w:pPr>
              <w:rPr>
                <w:sz w:val="24"/>
                <w:szCs w:val="24"/>
              </w:rPr>
            </w:pPr>
            <w:r w:rsidRPr="00365585">
              <w:rPr>
                <w:sz w:val="24"/>
                <w:szCs w:val="24"/>
              </w:rPr>
              <w:t>Требования к безопасности</w:t>
            </w:r>
          </w:p>
          <w:p w14:paraId="12681DD2" w14:textId="77777777" w:rsidR="00912012" w:rsidRDefault="00912012" w:rsidP="00912012">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F4CC913" w14:textId="4445D0A0" w:rsidR="00912012" w:rsidRDefault="00912012" w:rsidP="00912012">
            <w:pPr>
              <w:pStyle w:val="a3"/>
              <w:spacing w:line="276" w:lineRule="auto"/>
              <w:rPr>
                <w:sz w:val="24"/>
                <w:szCs w:val="24"/>
              </w:rPr>
            </w:pPr>
            <w:r w:rsidRPr="00365585">
              <w:rPr>
                <w:sz w:val="24"/>
                <w:szCs w:val="24"/>
              </w:rPr>
              <w:lastRenderedPageBreak/>
              <w:t xml:space="preserve">С целью обеспечения безопасности, корпус изделия должен быть выполнен промышленным способом в травмобезопасном </w:t>
            </w:r>
            <w:r w:rsidRPr="00365585">
              <w:rPr>
                <w:sz w:val="24"/>
                <w:szCs w:val="24"/>
              </w:rPr>
              <w:lastRenderedPageBreak/>
              <w:t>исполнени</w:t>
            </w:r>
            <w:r>
              <w:rPr>
                <w:sz w:val="24"/>
                <w:szCs w:val="24"/>
              </w:rPr>
              <w:t xml:space="preserve">и, </w:t>
            </w:r>
            <w:r w:rsidRPr="00365585">
              <w:rPr>
                <w:sz w:val="24"/>
                <w:szCs w:val="24"/>
              </w:rPr>
              <w:t xml:space="preserve">не должен иметь острых углов, края должны иметь скруглённую форму. </w:t>
            </w:r>
          </w:p>
        </w:tc>
      </w:tr>
      <w:tr w:rsidR="00912012" w:rsidRPr="008E73B4" w14:paraId="4E4537F8" w14:textId="77777777" w:rsidTr="008345F8">
        <w:tc>
          <w:tcPr>
            <w:tcW w:w="3114" w:type="dxa"/>
            <w:tcBorders>
              <w:top w:val="single" w:sz="4" w:space="0" w:color="auto"/>
              <w:left w:val="single" w:sz="4" w:space="0" w:color="auto"/>
              <w:bottom w:val="single" w:sz="4" w:space="0" w:color="auto"/>
              <w:right w:val="single" w:sz="4" w:space="0" w:color="auto"/>
            </w:tcBorders>
          </w:tcPr>
          <w:p w14:paraId="3877E4DF" w14:textId="0B16959C" w:rsidR="00912012" w:rsidRDefault="00912012" w:rsidP="00912012">
            <w:pPr>
              <w:rPr>
                <w:sz w:val="24"/>
                <w:szCs w:val="24"/>
              </w:rPr>
            </w:pPr>
            <w:r w:rsidRPr="00365585">
              <w:rPr>
                <w:sz w:val="24"/>
                <w:szCs w:val="24"/>
              </w:rPr>
              <w:lastRenderedPageBreak/>
              <w:t>Требования к монтажу</w:t>
            </w:r>
            <w:r w:rsidR="00C14890">
              <w:rPr>
                <w:sz w:val="24"/>
                <w:szCs w:val="24"/>
              </w:rPr>
              <w:t xml:space="preserve"> кнопки вызова</w:t>
            </w:r>
          </w:p>
        </w:tc>
        <w:tc>
          <w:tcPr>
            <w:tcW w:w="6804" w:type="dxa"/>
            <w:tcBorders>
              <w:top w:val="single" w:sz="4" w:space="0" w:color="auto"/>
              <w:left w:val="single" w:sz="4" w:space="0" w:color="auto"/>
              <w:bottom w:val="single" w:sz="4" w:space="0" w:color="auto"/>
              <w:right w:val="single" w:sz="4" w:space="0" w:color="auto"/>
            </w:tcBorders>
          </w:tcPr>
          <w:p w14:paraId="6A94170D" w14:textId="41BE0980" w:rsidR="00912012" w:rsidRDefault="00912012" w:rsidP="00912012">
            <w:pPr>
              <w:pStyle w:val="a3"/>
              <w:spacing w:line="276" w:lineRule="auto"/>
              <w:rPr>
                <w:sz w:val="24"/>
                <w:szCs w:val="24"/>
              </w:rPr>
            </w:pPr>
            <w:r w:rsidRPr="00365585">
              <w:rPr>
                <w:sz w:val="24"/>
                <w:szCs w:val="24"/>
              </w:rPr>
              <w:t xml:space="preserve">Для обеспечения надёжной фиксации на вертикальной поверхности изделие должно иметь скрытое крепление не менее чем в </w:t>
            </w:r>
            <w:r>
              <w:rPr>
                <w:sz w:val="24"/>
                <w:szCs w:val="24"/>
              </w:rPr>
              <w:t>4</w:t>
            </w:r>
            <w:r w:rsidRPr="00365585">
              <w:rPr>
                <w:sz w:val="24"/>
                <w:szCs w:val="24"/>
              </w:rPr>
              <w:t xml:space="preserve">х точках. </w:t>
            </w:r>
          </w:p>
        </w:tc>
      </w:tr>
      <w:tr w:rsidR="007330FF" w:rsidRPr="008E73B4" w14:paraId="1F67D657" w14:textId="77777777" w:rsidTr="008345F8">
        <w:tc>
          <w:tcPr>
            <w:tcW w:w="3114" w:type="dxa"/>
            <w:tcBorders>
              <w:top w:val="single" w:sz="4" w:space="0" w:color="auto"/>
              <w:left w:val="single" w:sz="4" w:space="0" w:color="auto"/>
              <w:bottom w:val="single" w:sz="4" w:space="0" w:color="auto"/>
              <w:right w:val="single" w:sz="4" w:space="0" w:color="auto"/>
            </w:tcBorders>
          </w:tcPr>
          <w:p w14:paraId="47350359" w14:textId="2FA07292" w:rsidR="007330FF" w:rsidRPr="00365585" w:rsidRDefault="007330FF" w:rsidP="007330FF">
            <w:pPr>
              <w:rPr>
                <w:sz w:val="24"/>
                <w:szCs w:val="24"/>
              </w:rPr>
            </w:pPr>
            <w:r w:rsidRPr="00500511">
              <w:rPr>
                <w:sz w:val="24"/>
                <w:szCs w:val="24"/>
              </w:rPr>
              <w:t>Требования к упаковке</w:t>
            </w:r>
          </w:p>
        </w:tc>
        <w:tc>
          <w:tcPr>
            <w:tcW w:w="6804" w:type="dxa"/>
            <w:tcBorders>
              <w:top w:val="single" w:sz="4" w:space="0" w:color="auto"/>
              <w:left w:val="single" w:sz="4" w:space="0" w:color="auto"/>
              <w:bottom w:val="single" w:sz="4" w:space="0" w:color="auto"/>
              <w:right w:val="single" w:sz="4" w:space="0" w:color="auto"/>
            </w:tcBorders>
          </w:tcPr>
          <w:p w14:paraId="57CE4632" w14:textId="395826E7" w:rsidR="007330FF" w:rsidRPr="00365585" w:rsidRDefault="007330FF" w:rsidP="007330FF">
            <w:pPr>
              <w:pStyle w:val="a3"/>
              <w:spacing w:line="276" w:lineRule="auto"/>
              <w:rPr>
                <w:sz w:val="24"/>
                <w:szCs w:val="24"/>
              </w:rPr>
            </w:pPr>
            <w:r w:rsidRPr="00500511">
              <w:rPr>
                <w:sz w:val="24"/>
                <w:szCs w:val="24"/>
              </w:rPr>
              <w:t>В целях сохранности товара до монтажа, изделие должны быть упаковано в воздушно-пузырьковую пленку и гофрокороб.</w:t>
            </w:r>
          </w:p>
        </w:tc>
      </w:tr>
      <w:tr w:rsidR="007330FF" w:rsidRPr="008E73B4" w14:paraId="5274714A" w14:textId="77777777" w:rsidTr="00B347DE">
        <w:tc>
          <w:tcPr>
            <w:tcW w:w="9918" w:type="dxa"/>
            <w:gridSpan w:val="2"/>
            <w:tcBorders>
              <w:top w:val="single" w:sz="4" w:space="0" w:color="auto"/>
              <w:left w:val="single" w:sz="4" w:space="0" w:color="auto"/>
              <w:bottom w:val="single" w:sz="4" w:space="0" w:color="auto"/>
              <w:right w:val="single" w:sz="4" w:space="0" w:color="auto"/>
            </w:tcBorders>
          </w:tcPr>
          <w:p w14:paraId="0CA93575" w14:textId="77777777" w:rsidR="007330FF" w:rsidRDefault="007330FF" w:rsidP="007330FF">
            <w:pPr>
              <w:pStyle w:val="a3"/>
              <w:spacing w:line="276" w:lineRule="auto"/>
              <w:rPr>
                <w:sz w:val="24"/>
                <w:szCs w:val="24"/>
              </w:rPr>
            </w:pPr>
          </w:p>
        </w:tc>
      </w:tr>
      <w:tr w:rsidR="007330FF" w:rsidRPr="008E73B4" w14:paraId="54490624" w14:textId="77777777" w:rsidTr="008345F8">
        <w:tc>
          <w:tcPr>
            <w:tcW w:w="3114" w:type="dxa"/>
            <w:shd w:val="clear" w:color="auto" w:fill="auto"/>
          </w:tcPr>
          <w:p w14:paraId="4D069A0B" w14:textId="77777777"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Требования к товарам/услугам/работам.</w:t>
            </w:r>
          </w:p>
        </w:tc>
        <w:tc>
          <w:tcPr>
            <w:tcW w:w="6804" w:type="dxa"/>
            <w:shd w:val="clear" w:color="auto" w:fill="auto"/>
          </w:tcPr>
          <w:p w14:paraId="11506540" w14:textId="77777777"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Изделия должны быть новыми и выполнены с учетом действующих ГОСТ и СП</w:t>
            </w:r>
          </w:p>
        </w:tc>
      </w:tr>
      <w:tr w:rsidR="007330FF" w:rsidRPr="008E73B4" w14:paraId="7D01026A" w14:textId="77777777" w:rsidTr="008345F8">
        <w:tc>
          <w:tcPr>
            <w:tcW w:w="3114" w:type="dxa"/>
            <w:shd w:val="clear" w:color="auto" w:fill="auto"/>
          </w:tcPr>
          <w:p w14:paraId="107D6E45" w14:textId="16157032"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Требования к исполнителю</w:t>
            </w:r>
          </w:p>
        </w:tc>
        <w:tc>
          <w:tcPr>
            <w:tcW w:w="6804" w:type="dxa"/>
            <w:shd w:val="clear" w:color="auto" w:fill="auto"/>
          </w:tcPr>
          <w:p w14:paraId="36FC02B7" w14:textId="77777777"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Не установлены</w:t>
            </w:r>
          </w:p>
        </w:tc>
      </w:tr>
      <w:tr w:rsidR="007330FF" w:rsidRPr="008E73B4" w14:paraId="0766D2A0" w14:textId="77777777" w:rsidTr="008345F8">
        <w:tc>
          <w:tcPr>
            <w:tcW w:w="3114" w:type="dxa"/>
            <w:shd w:val="clear" w:color="auto" w:fill="auto"/>
          </w:tcPr>
          <w:p w14:paraId="2AC697D7" w14:textId="77777777"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Требования к результатам</w:t>
            </w:r>
          </w:p>
        </w:tc>
        <w:tc>
          <w:tcPr>
            <w:tcW w:w="6804" w:type="dxa"/>
            <w:shd w:val="clear" w:color="auto" w:fill="auto"/>
          </w:tcPr>
          <w:p w14:paraId="1FBBEC59" w14:textId="77777777" w:rsidR="007330FF" w:rsidRPr="008E73B4" w:rsidRDefault="007330FF" w:rsidP="007330FF">
            <w:pPr>
              <w:rPr>
                <w:rFonts w:asciiTheme="minorHAnsi" w:hAnsiTheme="minorHAnsi" w:cstheme="minorHAnsi"/>
                <w:sz w:val="24"/>
                <w:szCs w:val="24"/>
              </w:rPr>
            </w:pPr>
            <w:r w:rsidRPr="008E73B4">
              <w:rPr>
                <w:rFonts w:asciiTheme="minorHAnsi" w:hAnsiTheme="minorHAnsi" w:cstheme="minorHAnsi"/>
                <w:sz w:val="24"/>
                <w:szCs w:val="24"/>
              </w:rPr>
              <w:t xml:space="preserve">Товар в полном объеме должен быть доставлен по адресу. </w:t>
            </w:r>
          </w:p>
        </w:tc>
      </w:tr>
    </w:tbl>
    <w:p w14:paraId="2B76AE61" w14:textId="77777777" w:rsidR="00306717" w:rsidRDefault="00306717" w:rsidP="008E73B4">
      <w:pPr>
        <w:spacing w:after="160"/>
        <w:rPr>
          <w:rFonts w:asciiTheme="minorHAnsi" w:hAnsiTheme="minorHAnsi" w:cstheme="minorHAnsi"/>
          <w:b/>
          <w:sz w:val="24"/>
          <w:szCs w:val="24"/>
        </w:rPr>
      </w:pPr>
    </w:p>
    <w:p w14:paraId="146D0D6B" w14:textId="77777777" w:rsidR="003556CA" w:rsidRDefault="003556CA" w:rsidP="008E73B4">
      <w:pPr>
        <w:spacing w:after="160"/>
        <w:rPr>
          <w:rFonts w:asciiTheme="minorHAnsi" w:hAnsiTheme="minorHAnsi" w:cstheme="minorHAnsi"/>
          <w:b/>
          <w:sz w:val="24"/>
          <w:szCs w:val="24"/>
        </w:rPr>
      </w:pPr>
    </w:p>
    <w:p w14:paraId="04C9915B" w14:textId="4AA76F7E" w:rsidR="00C47148" w:rsidRDefault="00A24001" w:rsidP="008E73B4">
      <w:pPr>
        <w:spacing w:after="160"/>
        <w:rPr>
          <w:rFonts w:asciiTheme="minorHAnsi" w:hAnsiTheme="minorHAnsi" w:cstheme="minorHAnsi"/>
          <w:b/>
          <w:sz w:val="24"/>
          <w:szCs w:val="24"/>
        </w:rPr>
      </w:pPr>
      <w:r w:rsidRPr="008E73B4">
        <w:rPr>
          <w:rFonts w:asciiTheme="minorHAnsi" w:hAnsiTheme="minorHAnsi" w:cstheme="minorHAnsi"/>
          <w:b/>
          <w:sz w:val="24"/>
          <w:szCs w:val="24"/>
        </w:rPr>
        <w:t>Комплектация</w:t>
      </w:r>
    </w:p>
    <w:p w14:paraId="0A9D104C" w14:textId="14E29C53" w:rsidR="007330FF" w:rsidRDefault="007330FF" w:rsidP="007330FF">
      <w:pPr>
        <w:spacing w:after="0"/>
        <w:rPr>
          <w:rFonts w:asciiTheme="minorHAnsi" w:hAnsiTheme="minorHAnsi" w:cstheme="minorHAnsi"/>
          <w:sz w:val="24"/>
          <w:szCs w:val="24"/>
        </w:rPr>
      </w:pPr>
      <w:r w:rsidRPr="007330FF">
        <w:rPr>
          <w:rFonts w:asciiTheme="minorHAnsi" w:hAnsiTheme="minorHAnsi" w:cstheme="minorHAnsi"/>
          <w:sz w:val="24"/>
          <w:szCs w:val="24"/>
        </w:rPr>
        <w:t>Двухканальный пульт приёма сигналов ПС-МГН – арт.  50494-PR</w:t>
      </w:r>
    </w:p>
    <w:p w14:paraId="49ED2C0E" w14:textId="7C326F35" w:rsidR="005F56EC" w:rsidRPr="007330FF" w:rsidRDefault="007330FF" w:rsidP="007330FF">
      <w:pPr>
        <w:rPr>
          <w:rFonts w:asciiTheme="minorHAnsi" w:hAnsiTheme="minorHAnsi" w:cstheme="minorHAnsi"/>
          <w:sz w:val="24"/>
          <w:szCs w:val="24"/>
        </w:rPr>
      </w:pPr>
      <w:r>
        <w:rPr>
          <w:rFonts w:asciiTheme="minorHAnsi" w:hAnsiTheme="minorHAnsi" w:cstheme="minorHAnsi"/>
          <w:sz w:val="24"/>
          <w:szCs w:val="24"/>
        </w:rPr>
        <w:t>Паспорт изделия – 1 шт.</w:t>
      </w:r>
    </w:p>
    <w:p w14:paraId="4686DD45" w14:textId="45E93D54" w:rsidR="007330FF" w:rsidRDefault="007330FF" w:rsidP="007330FF">
      <w:pPr>
        <w:spacing w:after="0"/>
        <w:rPr>
          <w:rFonts w:asciiTheme="minorHAnsi" w:hAnsiTheme="minorHAnsi" w:cstheme="minorHAnsi"/>
          <w:sz w:val="24"/>
          <w:szCs w:val="24"/>
        </w:rPr>
      </w:pPr>
      <w:r w:rsidRPr="007330FF">
        <w:rPr>
          <w:rFonts w:asciiTheme="minorHAnsi" w:hAnsiTheme="minorHAnsi" w:cstheme="minorHAnsi"/>
          <w:sz w:val="24"/>
          <w:szCs w:val="24"/>
        </w:rPr>
        <w:t>Кнопка вызова персонала для помещения из ABS, K2 – арт. 50494-K2</w:t>
      </w:r>
    </w:p>
    <w:p w14:paraId="1FE29085" w14:textId="39F8A60F" w:rsidR="007330FF" w:rsidRDefault="007330FF" w:rsidP="007330FF">
      <w:pPr>
        <w:spacing w:after="0"/>
        <w:rPr>
          <w:rFonts w:asciiTheme="minorHAnsi" w:hAnsiTheme="minorHAnsi" w:cstheme="minorHAnsi"/>
          <w:sz w:val="24"/>
          <w:szCs w:val="24"/>
        </w:rPr>
      </w:pPr>
      <w:r>
        <w:rPr>
          <w:rFonts w:asciiTheme="minorHAnsi" w:hAnsiTheme="minorHAnsi" w:cstheme="minorHAnsi"/>
          <w:sz w:val="24"/>
          <w:szCs w:val="24"/>
        </w:rPr>
        <w:t>Паспорт изделия – 1 шт.</w:t>
      </w:r>
    </w:p>
    <w:p w14:paraId="13077048" w14:textId="77777777" w:rsidR="007330FF" w:rsidRPr="007330FF" w:rsidRDefault="007330FF" w:rsidP="007330FF">
      <w:pPr>
        <w:spacing w:after="0"/>
        <w:rPr>
          <w:rFonts w:asciiTheme="minorHAnsi" w:hAnsiTheme="minorHAnsi" w:cstheme="minorHAnsi"/>
          <w:sz w:val="24"/>
          <w:szCs w:val="24"/>
        </w:rPr>
      </w:pPr>
    </w:p>
    <w:p w14:paraId="6A6DE477" w14:textId="56AFEEA4" w:rsidR="007330FF" w:rsidRDefault="000863BA" w:rsidP="007330FF">
      <w:pPr>
        <w:spacing w:after="0"/>
        <w:rPr>
          <w:rFonts w:asciiTheme="minorHAnsi" w:hAnsiTheme="minorHAnsi" w:cstheme="minorHAnsi"/>
          <w:sz w:val="24"/>
          <w:szCs w:val="24"/>
        </w:rPr>
      </w:pPr>
      <w:r w:rsidRPr="000863BA">
        <w:rPr>
          <w:rFonts w:asciiTheme="minorHAnsi" w:hAnsiTheme="minorHAnsi" w:cstheme="minorHAnsi"/>
          <w:sz w:val="24"/>
          <w:szCs w:val="24"/>
        </w:rPr>
        <w:t>Кнопка для вызова персонала антивандальная из нержавеющей стали с порошковой покраской, K1</w:t>
      </w:r>
      <w:r w:rsidR="007330FF" w:rsidRPr="007330FF">
        <w:rPr>
          <w:rFonts w:asciiTheme="minorHAnsi" w:hAnsiTheme="minorHAnsi" w:cstheme="minorHAnsi"/>
          <w:sz w:val="24"/>
          <w:szCs w:val="24"/>
        </w:rPr>
        <w:t xml:space="preserve"> – арт. 50494-K1</w:t>
      </w:r>
    </w:p>
    <w:p w14:paraId="6F1EE1B3" w14:textId="38E46199" w:rsidR="007330FF" w:rsidRDefault="007330FF" w:rsidP="007330FF">
      <w:pPr>
        <w:spacing w:after="0"/>
        <w:rPr>
          <w:rFonts w:asciiTheme="minorHAnsi" w:hAnsiTheme="minorHAnsi" w:cstheme="minorHAnsi"/>
          <w:sz w:val="24"/>
          <w:szCs w:val="24"/>
        </w:rPr>
      </w:pPr>
      <w:r>
        <w:rPr>
          <w:rFonts w:asciiTheme="minorHAnsi" w:hAnsiTheme="minorHAnsi" w:cstheme="minorHAnsi"/>
          <w:sz w:val="24"/>
          <w:szCs w:val="24"/>
        </w:rPr>
        <w:t xml:space="preserve">Паспорт </w:t>
      </w:r>
      <w:r w:rsidR="005F56EC">
        <w:rPr>
          <w:rFonts w:asciiTheme="minorHAnsi" w:hAnsiTheme="minorHAnsi" w:cstheme="minorHAnsi"/>
          <w:sz w:val="24"/>
          <w:szCs w:val="24"/>
        </w:rPr>
        <w:t>изделия -</w:t>
      </w:r>
      <w:r>
        <w:rPr>
          <w:rFonts w:asciiTheme="minorHAnsi" w:hAnsiTheme="minorHAnsi" w:cstheme="minorHAnsi"/>
          <w:sz w:val="24"/>
          <w:szCs w:val="24"/>
        </w:rPr>
        <w:t xml:space="preserve"> 1 шт.</w:t>
      </w:r>
    </w:p>
    <w:p w14:paraId="2C80E9E6" w14:textId="17868E66" w:rsidR="005F56EC" w:rsidRDefault="005F56EC" w:rsidP="007330FF">
      <w:pPr>
        <w:spacing w:after="0"/>
        <w:rPr>
          <w:rFonts w:asciiTheme="minorHAnsi" w:hAnsiTheme="minorHAnsi" w:cstheme="minorHAnsi"/>
          <w:sz w:val="24"/>
          <w:szCs w:val="24"/>
        </w:rPr>
      </w:pPr>
    </w:p>
    <w:p w14:paraId="201197DA" w14:textId="3D20EC19" w:rsidR="005F56EC" w:rsidRPr="005F56EC" w:rsidRDefault="005F56EC" w:rsidP="007330FF">
      <w:pPr>
        <w:spacing w:after="0"/>
        <w:rPr>
          <w:rFonts w:asciiTheme="minorHAnsi" w:hAnsiTheme="minorHAnsi" w:cstheme="minorHAnsi"/>
          <w:i/>
          <w:iCs/>
          <w:sz w:val="24"/>
          <w:szCs w:val="24"/>
        </w:rPr>
      </w:pPr>
      <w:r w:rsidRPr="005F56EC">
        <w:rPr>
          <w:rFonts w:asciiTheme="minorHAnsi" w:hAnsiTheme="minorHAnsi" w:cstheme="minorHAnsi"/>
          <w:i/>
          <w:iCs/>
          <w:sz w:val="24"/>
          <w:szCs w:val="24"/>
        </w:rPr>
        <w:t xml:space="preserve">Все </w:t>
      </w:r>
      <w:r w:rsidR="000863BA">
        <w:rPr>
          <w:rFonts w:asciiTheme="minorHAnsi" w:hAnsiTheme="minorHAnsi" w:cstheme="minorHAnsi"/>
          <w:i/>
          <w:iCs/>
          <w:sz w:val="24"/>
          <w:szCs w:val="24"/>
        </w:rPr>
        <w:t>устройства</w:t>
      </w:r>
      <w:r w:rsidRPr="005F56EC">
        <w:rPr>
          <w:rFonts w:asciiTheme="minorHAnsi" w:hAnsiTheme="minorHAnsi" w:cstheme="minorHAnsi"/>
          <w:i/>
          <w:iCs/>
          <w:sz w:val="24"/>
          <w:szCs w:val="24"/>
        </w:rPr>
        <w:t xml:space="preserve"> приобретаются </w:t>
      </w:r>
      <w:r w:rsidR="009A3B7E">
        <w:rPr>
          <w:rFonts w:asciiTheme="minorHAnsi" w:hAnsiTheme="minorHAnsi" w:cstheme="minorHAnsi"/>
          <w:i/>
          <w:iCs/>
          <w:sz w:val="24"/>
          <w:szCs w:val="24"/>
        </w:rPr>
        <w:t>отдельно</w:t>
      </w:r>
      <w:r w:rsidRPr="005F56EC">
        <w:rPr>
          <w:rFonts w:asciiTheme="minorHAnsi" w:hAnsiTheme="minorHAnsi" w:cstheme="minorHAnsi"/>
          <w:i/>
          <w:iCs/>
          <w:sz w:val="24"/>
          <w:szCs w:val="24"/>
        </w:rPr>
        <w:t>.</w:t>
      </w:r>
    </w:p>
    <w:p w14:paraId="729A5460" w14:textId="77777777" w:rsidR="005F56EC" w:rsidRDefault="005F56EC" w:rsidP="007330FF">
      <w:pPr>
        <w:spacing w:after="0"/>
        <w:rPr>
          <w:rFonts w:asciiTheme="minorHAnsi" w:hAnsiTheme="minorHAnsi" w:cstheme="minorHAnsi"/>
          <w:sz w:val="24"/>
          <w:szCs w:val="24"/>
        </w:rPr>
      </w:pPr>
    </w:p>
    <w:p w14:paraId="10C6DE5E" w14:textId="37BD0B79" w:rsidR="008E73B4" w:rsidRPr="008E73B4" w:rsidRDefault="008E73B4" w:rsidP="007330FF">
      <w:pPr>
        <w:rPr>
          <w:b/>
          <w:sz w:val="24"/>
          <w:szCs w:val="24"/>
        </w:rPr>
      </w:pPr>
      <w:r w:rsidRPr="008E73B4">
        <w:rPr>
          <w:b/>
          <w:sz w:val="24"/>
          <w:szCs w:val="24"/>
        </w:rPr>
        <w:t>Сроки</w:t>
      </w:r>
    </w:p>
    <w:p w14:paraId="384D85E1" w14:textId="77777777" w:rsidR="008E73B4" w:rsidRPr="008E73B4" w:rsidRDefault="008E73B4" w:rsidP="008E73B4">
      <w:pPr>
        <w:rPr>
          <w:sz w:val="24"/>
          <w:szCs w:val="24"/>
        </w:rPr>
      </w:pPr>
      <w:r w:rsidRPr="008E73B4">
        <w:rPr>
          <w:sz w:val="24"/>
          <w:szCs w:val="24"/>
        </w:rPr>
        <w:t>Поставка до ХХ.ХХ.20ХХ</w:t>
      </w:r>
    </w:p>
    <w:p w14:paraId="1115D864" w14:textId="77777777" w:rsidR="008E73B4" w:rsidRPr="008E73B4" w:rsidRDefault="008E73B4" w:rsidP="008E73B4">
      <w:pPr>
        <w:rPr>
          <w:b/>
          <w:sz w:val="24"/>
          <w:szCs w:val="24"/>
        </w:rPr>
      </w:pPr>
      <w:r w:rsidRPr="008E73B4">
        <w:rPr>
          <w:b/>
          <w:sz w:val="24"/>
          <w:szCs w:val="24"/>
        </w:rPr>
        <w:t>Гарантия качества</w:t>
      </w:r>
    </w:p>
    <w:p w14:paraId="09067A64" w14:textId="77777777" w:rsidR="009A3B7E" w:rsidRDefault="009A3B7E" w:rsidP="009A3B7E">
      <w:pPr>
        <w:rPr>
          <w:sz w:val="24"/>
          <w:szCs w:val="24"/>
        </w:rPr>
      </w:pPr>
      <w:r>
        <w:rPr>
          <w:sz w:val="24"/>
          <w:szCs w:val="24"/>
        </w:rPr>
        <w:t>Гарантийные обязательства не более 2-х лет</w:t>
      </w:r>
    </w:p>
    <w:p w14:paraId="1EFBDA42" w14:textId="77777777" w:rsidR="005F56EC" w:rsidRDefault="008E73B4" w:rsidP="005F56EC">
      <w:pPr>
        <w:spacing w:after="0"/>
        <w:rPr>
          <w:b/>
          <w:sz w:val="24"/>
          <w:szCs w:val="24"/>
        </w:rPr>
      </w:pPr>
      <w:r w:rsidRPr="008E73B4">
        <w:rPr>
          <w:b/>
          <w:sz w:val="24"/>
          <w:szCs w:val="24"/>
        </w:rPr>
        <w:t>Особые условия</w:t>
      </w:r>
      <w:r w:rsidR="00FC0BBC">
        <w:rPr>
          <w:b/>
          <w:sz w:val="24"/>
          <w:szCs w:val="24"/>
        </w:rPr>
        <w:t xml:space="preserve"> </w:t>
      </w:r>
    </w:p>
    <w:p w14:paraId="2CBB142C" w14:textId="2ABFE689" w:rsidR="00A24001" w:rsidRPr="008E73B4" w:rsidRDefault="00FC0BBC" w:rsidP="008E73B4">
      <w:pPr>
        <w:rPr>
          <w:rFonts w:asciiTheme="minorHAnsi" w:hAnsiTheme="minorHAnsi" w:cstheme="minorHAnsi"/>
          <w:b/>
          <w:sz w:val="24"/>
          <w:szCs w:val="24"/>
        </w:rPr>
      </w:pPr>
      <w:r>
        <w:rPr>
          <w:b/>
          <w:sz w:val="24"/>
          <w:szCs w:val="24"/>
        </w:rPr>
        <w:t xml:space="preserve"> </w:t>
      </w:r>
      <w:r w:rsidR="008E73B4" w:rsidRPr="008E73B4">
        <w:rPr>
          <w:sz w:val="24"/>
          <w:szCs w:val="24"/>
        </w:rPr>
        <w:t>---</w:t>
      </w:r>
    </w:p>
    <w:sectPr w:rsidR="00A24001" w:rsidRPr="008E73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02CA" w14:textId="77777777" w:rsidR="00A82925" w:rsidRDefault="00A82925" w:rsidP="00306717">
      <w:pPr>
        <w:spacing w:after="0" w:line="240" w:lineRule="auto"/>
      </w:pPr>
      <w:r>
        <w:separator/>
      </w:r>
    </w:p>
  </w:endnote>
  <w:endnote w:type="continuationSeparator" w:id="0">
    <w:p w14:paraId="12481ED6" w14:textId="77777777" w:rsidR="00A82925" w:rsidRDefault="00A82925" w:rsidP="0030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57557"/>
      <w:docPartObj>
        <w:docPartGallery w:val="Page Numbers (Bottom of Page)"/>
        <w:docPartUnique/>
      </w:docPartObj>
    </w:sdtPr>
    <w:sdtEndPr/>
    <w:sdtContent>
      <w:p w14:paraId="47650952" w14:textId="0BE794DC" w:rsidR="00306717" w:rsidRDefault="00306717">
        <w:pPr>
          <w:pStyle w:val="a7"/>
          <w:jc w:val="center"/>
        </w:pPr>
        <w:r>
          <w:fldChar w:fldCharType="begin"/>
        </w:r>
        <w:r>
          <w:instrText>PAGE   \* MERGEFORMAT</w:instrText>
        </w:r>
        <w:r>
          <w:fldChar w:fldCharType="separate"/>
        </w:r>
        <w:r>
          <w:t>2</w:t>
        </w:r>
        <w:r>
          <w:fldChar w:fldCharType="end"/>
        </w:r>
      </w:p>
    </w:sdtContent>
  </w:sdt>
  <w:p w14:paraId="58695FDD" w14:textId="77777777" w:rsidR="00306717" w:rsidRDefault="003067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5DC2" w14:textId="77777777" w:rsidR="00A82925" w:rsidRDefault="00A82925" w:rsidP="00306717">
      <w:pPr>
        <w:spacing w:after="0" w:line="240" w:lineRule="auto"/>
      </w:pPr>
      <w:r>
        <w:separator/>
      </w:r>
    </w:p>
  </w:footnote>
  <w:footnote w:type="continuationSeparator" w:id="0">
    <w:p w14:paraId="684691C5" w14:textId="77777777" w:rsidR="00A82925" w:rsidRDefault="00A82925" w:rsidP="00306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F7990"/>
    <w:multiLevelType w:val="hybridMultilevel"/>
    <w:tmpl w:val="D79E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574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07521"/>
    <w:rsid w:val="00015D4D"/>
    <w:rsid w:val="000200A1"/>
    <w:rsid w:val="00024B24"/>
    <w:rsid w:val="00033359"/>
    <w:rsid w:val="00085A62"/>
    <w:rsid w:val="0008629B"/>
    <w:rsid w:val="000863BA"/>
    <w:rsid w:val="000B485E"/>
    <w:rsid w:val="000B618F"/>
    <w:rsid w:val="000D2358"/>
    <w:rsid w:val="000D7D6E"/>
    <w:rsid w:val="000F2BAF"/>
    <w:rsid w:val="00101420"/>
    <w:rsid w:val="00113AAD"/>
    <w:rsid w:val="00115B5D"/>
    <w:rsid w:val="001212D8"/>
    <w:rsid w:val="001448BD"/>
    <w:rsid w:val="001452E8"/>
    <w:rsid w:val="00150466"/>
    <w:rsid w:val="00155081"/>
    <w:rsid w:val="00172F02"/>
    <w:rsid w:val="00174C21"/>
    <w:rsid w:val="001B763D"/>
    <w:rsid w:val="001E35DB"/>
    <w:rsid w:val="002128E2"/>
    <w:rsid w:val="0022616C"/>
    <w:rsid w:val="0024037C"/>
    <w:rsid w:val="00243524"/>
    <w:rsid w:val="00245274"/>
    <w:rsid w:val="00254AE1"/>
    <w:rsid w:val="00287600"/>
    <w:rsid w:val="002A53D9"/>
    <w:rsid w:val="002E5EC1"/>
    <w:rsid w:val="002F5206"/>
    <w:rsid w:val="003023FA"/>
    <w:rsid w:val="00303EF7"/>
    <w:rsid w:val="00303F5E"/>
    <w:rsid w:val="00306717"/>
    <w:rsid w:val="00322743"/>
    <w:rsid w:val="0032555F"/>
    <w:rsid w:val="0032593B"/>
    <w:rsid w:val="003556CA"/>
    <w:rsid w:val="00357909"/>
    <w:rsid w:val="00380705"/>
    <w:rsid w:val="00392069"/>
    <w:rsid w:val="00396DEF"/>
    <w:rsid w:val="003B3E71"/>
    <w:rsid w:val="003C02E2"/>
    <w:rsid w:val="003F3BEE"/>
    <w:rsid w:val="00406358"/>
    <w:rsid w:val="00406A33"/>
    <w:rsid w:val="00410590"/>
    <w:rsid w:val="0041578B"/>
    <w:rsid w:val="00463BFA"/>
    <w:rsid w:val="00476D46"/>
    <w:rsid w:val="004A0442"/>
    <w:rsid w:val="004B258E"/>
    <w:rsid w:val="004B4884"/>
    <w:rsid w:val="004B619E"/>
    <w:rsid w:val="004D47DA"/>
    <w:rsid w:val="004E6254"/>
    <w:rsid w:val="004F2D85"/>
    <w:rsid w:val="00500511"/>
    <w:rsid w:val="00520583"/>
    <w:rsid w:val="00535955"/>
    <w:rsid w:val="00557322"/>
    <w:rsid w:val="00560C86"/>
    <w:rsid w:val="00561707"/>
    <w:rsid w:val="00573A48"/>
    <w:rsid w:val="00580DD5"/>
    <w:rsid w:val="00597A9D"/>
    <w:rsid w:val="005B790C"/>
    <w:rsid w:val="005C40CF"/>
    <w:rsid w:val="005C6880"/>
    <w:rsid w:val="005F3FBA"/>
    <w:rsid w:val="005F56EC"/>
    <w:rsid w:val="00613091"/>
    <w:rsid w:val="006372B7"/>
    <w:rsid w:val="00667C72"/>
    <w:rsid w:val="00675214"/>
    <w:rsid w:val="00675ADE"/>
    <w:rsid w:val="00687174"/>
    <w:rsid w:val="006951B6"/>
    <w:rsid w:val="006A0146"/>
    <w:rsid w:val="006B6E3C"/>
    <w:rsid w:val="006B7322"/>
    <w:rsid w:val="006C3E4B"/>
    <w:rsid w:val="006D6B4D"/>
    <w:rsid w:val="006D6F7E"/>
    <w:rsid w:val="006E08FB"/>
    <w:rsid w:val="006E24D8"/>
    <w:rsid w:val="006E343E"/>
    <w:rsid w:val="006F5D7C"/>
    <w:rsid w:val="007072DC"/>
    <w:rsid w:val="00711BC0"/>
    <w:rsid w:val="007265BF"/>
    <w:rsid w:val="007330FF"/>
    <w:rsid w:val="00744EE6"/>
    <w:rsid w:val="007477BF"/>
    <w:rsid w:val="0077323B"/>
    <w:rsid w:val="007762F3"/>
    <w:rsid w:val="00782847"/>
    <w:rsid w:val="007C7B0B"/>
    <w:rsid w:val="007D5EDF"/>
    <w:rsid w:val="007E08A3"/>
    <w:rsid w:val="007F4C47"/>
    <w:rsid w:val="00801F69"/>
    <w:rsid w:val="00820200"/>
    <w:rsid w:val="0083080B"/>
    <w:rsid w:val="00832E68"/>
    <w:rsid w:val="008345F8"/>
    <w:rsid w:val="00852222"/>
    <w:rsid w:val="00867EC8"/>
    <w:rsid w:val="00871C04"/>
    <w:rsid w:val="0088007F"/>
    <w:rsid w:val="008820A3"/>
    <w:rsid w:val="008B3122"/>
    <w:rsid w:val="008C3ED7"/>
    <w:rsid w:val="008D09AA"/>
    <w:rsid w:val="008D3B9F"/>
    <w:rsid w:val="008E73B4"/>
    <w:rsid w:val="008F7A82"/>
    <w:rsid w:val="00902523"/>
    <w:rsid w:val="00912012"/>
    <w:rsid w:val="009459DC"/>
    <w:rsid w:val="00950E13"/>
    <w:rsid w:val="00951B76"/>
    <w:rsid w:val="00963BC4"/>
    <w:rsid w:val="00967D8F"/>
    <w:rsid w:val="00977900"/>
    <w:rsid w:val="009A3B7E"/>
    <w:rsid w:val="009C184E"/>
    <w:rsid w:val="009C2091"/>
    <w:rsid w:val="009D74A6"/>
    <w:rsid w:val="009F50AE"/>
    <w:rsid w:val="00A17873"/>
    <w:rsid w:val="00A23EAF"/>
    <w:rsid w:val="00A24001"/>
    <w:rsid w:val="00A566A0"/>
    <w:rsid w:val="00A82925"/>
    <w:rsid w:val="00A947E1"/>
    <w:rsid w:val="00AB532F"/>
    <w:rsid w:val="00AE296A"/>
    <w:rsid w:val="00AF05F8"/>
    <w:rsid w:val="00AF1CE6"/>
    <w:rsid w:val="00B130BC"/>
    <w:rsid w:val="00B22EE7"/>
    <w:rsid w:val="00B30D79"/>
    <w:rsid w:val="00B55495"/>
    <w:rsid w:val="00B64585"/>
    <w:rsid w:val="00B75102"/>
    <w:rsid w:val="00B8344D"/>
    <w:rsid w:val="00B93897"/>
    <w:rsid w:val="00BA42A6"/>
    <w:rsid w:val="00BB0240"/>
    <w:rsid w:val="00BB2191"/>
    <w:rsid w:val="00BB294D"/>
    <w:rsid w:val="00BB32A9"/>
    <w:rsid w:val="00BB5581"/>
    <w:rsid w:val="00BF4C18"/>
    <w:rsid w:val="00BF74EC"/>
    <w:rsid w:val="00C14890"/>
    <w:rsid w:val="00C20C39"/>
    <w:rsid w:val="00C22FAA"/>
    <w:rsid w:val="00C3620F"/>
    <w:rsid w:val="00C41B37"/>
    <w:rsid w:val="00C42BDB"/>
    <w:rsid w:val="00C47148"/>
    <w:rsid w:val="00C509C8"/>
    <w:rsid w:val="00C522EE"/>
    <w:rsid w:val="00C62420"/>
    <w:rsid w:val="00C83F6D"/>
    <w:rsid w:val="00C90134"/>
    <w:rsid w:val="00CA7F0E"/>
    <w:rsid w:val="00CD1D19"/>
    <w:rsid w:val="00CD4929"/>
    <w:rsid w:val="00CD5008"/>
    <w:rsid w:val="00CD75B5"/>
    <w:rsid w:val="00D0399C"/>
    <w:rsid w:val="00D411E2"/>
    <w:rsid w:val="00D81C60"/>
    <w:rsid w:val="00D856E2"/>
    <w:rsid w:val="00DA54D5"/>
    <w:rsid w:val="00DC50F7"/>
    <w:rsid w:val="00DD2145"/>
    <w:rsid w:val="00DE410B"/>
    <w:rsid w:val="00DF219E"/>
    <w:rsid w:val="00E10B73"/>
    <w:rsid w:val="00E24B41"/>
    <w:rsid w:val="00E27937"/>
    <w:rsid w:val="00E34136"/>
    <w:rsid w:val="00E36E7E"/>
    <w:rsid w:val="00E578C5"/>
    <w:rsid w:val="00E73AE7"/>
    <w:rsid w:val="00E852F8"/>
    <w:rsid w:val="00E935F3"/>
    <w:rsid w:val="00EB3BEE"/>
    <w:rsid w:val="00EC080D"/>
    <w:rsid w:val="00EC456A"/>
    <w:rsid w:val="00ED655F"/>
    <w:rsid w:val="00ED6DE4"/>
    <w:rsid w:val="00EE218E"/>
    <w:rsid w:val="00EF5067"/>
    <w:rsid w:val="00F03A88"/>
    <w:rsid w:val="00F14E32"/>
    <w:rsid w:val="00F2672A"/>
    <w:rsid w:val="00F26B78"/>
    <w:rsid w:val="00F31FF7"/>
    <w:rsid w:val="00F61B37"/>
    <w:rsid w:val="00FA0125"/>
    <w:rsid w:val="00FC0BBC"/>
    <w:rsid w:val="00FC628D"/>
    <w:rsid w:val="00FD17DD"/>
    <w:rsid w:val="00FF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28E9"/>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paragraph" w:styleId="a5">
    <w:name w:val="header"/>
    <w:basedOn w:val="a"/>
    <w:link w:val="a6"/>
    <w:uiPriority w:val="99"/>
    <w:unhideWhenUsed/>
    <w:rsid w:val="003067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717"/>
    <w:rPr>
      <w:rFonts w:ascii="Calibri" w:eastAsia="Times New Roman" w:hAnsi="Calibri" w:cs="Times New Roman"/>
    </w:rPr>
  </w:style>
  <w:style w:type="paragraph" w:styleId="a7">
    <w:name w:val="footer"/>
    <w:basedOn w:val="a"/>
    <w:link w:val="a8"/>
    <w:uiPriority w:val="99"/>
    <w:unhideWhenUsed/>
    <w:rsid w:val="003067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717"/>
    <w:rPr>
      <w:rFonts w:ascii="Calibri" w:eastAsia="Times New Roman" w:hAnsi="Calibri" w:cs="Times New Roman"/>
    </w:rPr>
  </w:style>
  <w:style w:type="table" w:styleId="a9">
    <w:name w:val="Table Grid"/>
    <w:basedOn w:val="a1"/>
    <w:uiPriority w:val="59"/>
    <w:rsid w:val="0012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843006965">
      <w:bodyDiv w:val="1"/>
      <w:marLeft w:val="0"/>
      <w:marRight w:val="0"/>
      <w:marTop w:val="0"/>
      <w:marBottom w:val="0"/>
      <w:divBdr>
        <w:top w:val="none" w:sz="0" w:space="0" w:color="auto"/>
        <w:left w:val="none" w:sz="0" w:space="0" w:color="auto"/>
        <w:bottom w:val="none" w:sz="0" w:space="0" w:color="auto"/>
        <w:right w:val="none" w:sz="0" w:space="0" w:color="auto"/>
      </w:divBdr>
    </w:div>
    <w:div w:id="19148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18</cp:revision>
  <dcterms:created xsi:type="dcterms:W3CDTF">2022-06-28T04:56:00Z</dcterms:created>
  <dcterms:modified xsi:type="dcterms:W3CDTF">2023-09-12T06:36:00Z</dcterms:modified>
</cp:coreProperties>
</file>