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3A7E9C5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D4173">
        <w:rPr>
          <w:sz w:val="24"/>
          <w:szCs w:val="24"/>
        </w:rPr>
        <w:t>60</w:t>
      </w:r>
      <w:r w:rsidR="00612438">
        <w:rPr>
          <w:sz w:val="24"/>
          <w:szCs w:val="24"/>
        </w:rPr>
        <w:t>2</w:t>
      </w:r>
      <w:r w:rsidR="00B528D6">
        <w:rPr>
          <w:sz w:val="24"/>
          <w:szCs w:val="24"/>
        </w:rPr>
        <w:t>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582B3D0" w14:textId="77777777" w:rsidR="00AD4173" w:rsidRDefault="00AD4173" w:rsidP="000F6955">
      <w:pPr>
        <w:rPr>
          <w:sz w:val="24"/>
          <w:szCs w:val="24"/>
        </w:rPr>
      </w:pPr>
      <w:r w:rsidRPr="00AD4173">
        <w:rPr>
          <w:sz w:val="24"/>
          <w:szCs w:val="24"/>
        </w:rPr>
        <w:t>Поручень опорный для писсуара, пристенный, нержавеющая сталь, D32 мм</w:t>
      </w:r>
    </w:p>
    <w:p w14:paraId="509B3FEE" w14:textId="1609EAD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694B" w14:textId="70C5380C" w:rsidR="0093029E" w:rsidRPr="0093029E" w:rsidRDefault="0093029E" w:rsidP="0093029E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 xml:space="preserve">Изделие представляет собой эргономичное опорное устройство, предназначенное для установки над писсуаром. Выполнено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961F0E">
              <w:rPr>
                <w:sz w:val="24"/>
                <w:szCs w:val="24"/>
              </w:rPr>
              <w:t xml:space="preserve">                                 </w:t>
            </w:r>
            <w:r w:rsidRPr="0093029E">
              <w:rPr>
                <w:sz w:val="24"/>
                <w:szCs w:val="24"/>
              </w:rPr>
              <w:t>Монтаж осуществляется креплением к стене посредством 4</w:t>
            </w:r>
            <w:r w:rsidR="00961F0E">
              <w:rPr>
                <w:sz w:val="24"/>
                <w:szCs w:val="24"/>
              </w:rPr>
              <w:t>-</w:t>
            </w:r>
            <w:r w:rsidRPr="0093029E">
              <w:rPr>
                <w:sz w:val="24"/>
                <w:szCs w:val="24"/>
              </w:rPr>
              <w:t xml:space="preserve">х опор. </w:t>
            </w:r>
          </w:p>
          <w:p w14:paraId="52CE0CE1" w14:textId="0FBC1179" w:rsidR="0093029E" w:rsidRPr="0093029E" w:rsidRDefault="0093029E" w:rsidP="0093029E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>Поручень выполнен из цельной трубы диаметром 3</w:t>
            </w:r>
            <w:r w:rsidR="00961F0E">
              <w:rPr>
                <w:sz w:val="24"/>
                <w:szCs w:val="24"/>
              </w:rPr>
              <w:t>2</w:t>
            </w:r>
            <w:r w:rsidRPr="0093029E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</w:t>
            </w:r>
          </w:p>
          <w:p w14:paraId="204C11BD" w14:textId="45D0FB24" w:rsidR="005F0399" w:rsidRPr="000F6955" w:rsidRDefault="0093029E" w:rsidP="0093029E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 xml:space="preserve">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6FA3768C" w:rsidR="00E061F1" w:rsidRPr="000F6955" w:rsidRDefault="0093029E" w:rsidP="0015267B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756" w14:textId="76A31F17" w:rsidR="002436AA" w:rsidRPr="000F6955" w:rsidRDefault="0093029E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 xml:space="preserve">Поручень представляет собой цельносварную конструкцию, состоящую из двух </w:t>
            </w:r>
            <w:r w:rsidR="00961F0E">
              <w:rPr>
                <w:sz w:val="24"/>
                <w:szCs w:val="24"/>
                <w:lang w:val="en-US"/>
              </w:rPr>
              <w:t>U</w:t>
            </w:r>
            <w:r w:rsidR="00961F0E">
              <w:rPr>
                <w:sz w:val="24"/>
                <w:szCs w:val="24"/>
              </w:rPr>
              <w:t xml:space="preserve">-образных </w:t>
            </w:r>
            <w:r w:rsidRPr="0093029E">
              <w:rPr>
                <w:sz w:val="24"/>
                <w:szCs w:val="24"/>
              </w:rPr>
              <w:t xml:space="preserve">поручней, объединённых соединительным </w:t>
            </w:r>
            <w:r w:rsidR="00961F0E">
              <w:rPr>
                <w:sz w:val="24"/>
                <w:szCs w:val="24"/>
              </w:rPr>
              <w:t xml:space="preserve">П-образным </w:t>
            </w:r>
            <w:r w:rsidRPr="0093029E">
              <w:rPr>
                <w:sz w:val="24"/>
                <w:szCs w:val="24"/>
              </w:rPr>
              <w:t>поручнем. С целью обеспечения комфортных условий для людей всех категорий МГН, поруч</w:t>
            </w:r>
            <w:r>
              <w:rPr>
                <w:sz w:val="24"/>
                <w:szCs w:val="24"/>
              </w:rPr>
              <w:t>ни</w:t>
            </w:r>
            <w:r w:rsidRPr="0093029E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ны</w:t>
            </w:r>
            <w:r w:rsidRPr="0093029E">
              <w:rPr>
                <w:sz w:val="24"/>
                <w:szCs w:val="24"/>
              </w:rPr>
              <w:t xml:space="preserve"> быть изготовлен</w:t>
            </w:r>
            <w:r>
              <w:rPr>
                <w:sz w:val="24"/>
                <w:szCs w:val="24"/>
              </w:rPr>
              <w:t>ы</w:t>
            </w:r>
            <w:r w:rsidRPr="0093029E">
              <w:rPr>
                <w:sz w:val="24"/>
                <w:szCs w:val="24"/>
              </w:rPr>
              <w:t xml:space="preserve">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93029E">
              <w:rPr>
                <w:sz w:val="24"/>
                <w:szCs w:val="24"/>
              </w:rPr>
              <w:t xml:space="preserve"> мм.  С целью обеспечения высокой прочности толщина стенки трубы должна быть не менее 1,5 мм.  </w:t>
            </w:r>
            <w:r w:rsidR="00961F0E">
              <w:rPr>
                <w:sz w:val="24"/>
                <w:szCs w:val="24"/>
              </w:rPr>
              <w:t xml:space="preserve">                        </w:t>
            </w:r>
            <w:r w:rsidRPr="0093029E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961F0E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961F0E" w:rsidRPr="00961F0E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 w:rsidR="00961F0E">
              <w:rPr>
                <w:sz w:val="24"/>
                <w:szCs w:val="24"/>
              </w:rPr>
              <w:t>12</w:t>
            </w:r>
            <w:r w:rsidR="00961F0E" w:rsidRPr="00961F0E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C4FC" w14:textId="77777777" w:rsidR="0093029E" w:rsidRDefault="00773B9F" w:rsidP="00AC441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Опорное устройство должно быть изготовлено промышленным способом и иметь следующие размеры</w:t>
            </w:r>
            <w:r w:rsidR="0093029E">
              <w:rPr>
                <w:rFonts w:cs="Calibri"/>
                <w:sz w:val="24"/>
                <w:szCs w:val="24"/>
              </w:rPr>
              <w:t xml:space="preserve">, </w:t>
            </w:r>
            <w:r w:rsidR="0093029E" w:rsidRPr="0093029E">
              <w:rPr>
                <w:rFonts w:cs="Calibri"/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: высота не менее 490</w:t>
            </w:r>
            <w:r w:rsidR="0093029E"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мм, ширина не менее 600</w:t>
            </w:r>
            <w:r w:rsidR="0093029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мм, глубина не менее 530</w:t>
            </w:r>
            <w:r w:rsidR="0093029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</w:t>
            </w:r>
            <w:r w:rsidR="0093029E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1C6118A2" w14:textId="7B656071" w:rsidR="002436AA" w:rsidRPr="000F6955" w:rsidRDefault="00773B9F" w:rsidP="00AC441D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Допустимые отклонения по размерам: общая длина: не более 10 мм, диаметр трубы: не более 1 мм.</w:t>
            </w:r>
            <w:r w:rsidR="00AC441D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93029E" w:rsidRPr="000F6955" w14:paraId="03D70B1E" w14:textId="77777777" w:rsidTr="008F3F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32DD3D1E" w:rsidR="0093029E" w:rsidRPr="00297E1D" w:rsidRDefault="0093029E" w:rsidP="00930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4C412176" w:rsidR="0093029E" w:rsidRPr="00297E1D" w:rsidRDefault="0093029E" w:rsidP="0093029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647C13D" w:rsidR="00A0787D" w:rsidRPr="000F6955" w:rsidRDefault="00147BE1" w:rsidP="00802CF7">
            <w:pPr>
              <w:rPr>
                <w:sz w:val="24"/>
                <w:szCs w:val="24"/>
              </w:rPr>
            </w:pPr>
            <w:r w:rsidRPr="00147BE1">
              <w:rPr>
                <w:sz w:val="24"/>
                <w:szCs w:val="24"/>
              </w:rPr>
              <w:t xml:space="preserve">Крепление поручня </w:t>
            </w:r>
            <w:r>
              <w:rPr>
                <w:sz w:val="24"/>
                <w:szCs w:val="24"/>
              </w:rPr>
              <w:t xml:space="preserve">к стене и полу </w:t>
            </w:r>
            <w:r w:rsidRPr="00147BE1">
              <w:rPr>
                <w:sz w:val="24"/>
                <w:szCs w:val="24"/>
              </w:rPr>
              <w:t xml:space="preserve">осуществляется посредством фланцев, в количестве </w:t>
            </w:r>
            <w:r>
              <w:rPr>
                <w:sz w:val="24"/>
                <w:szCs w:val="24"/>
              </w:rPr>
              <w:t xml:space="preserve">не менее </w:t>
            </w:r>
            <w:r w:rsidR="00773B9F">
              <w:rPr>
                <w:sz w:val="24"/>
                <w:szCs w:val="24"/>
              </w:rPr>
              <w:t>4</w:t>
            </w:r>
            <w:r w:rsidR="0093029E">
              <w:rPr>
                <w:sz w:val="24"/>
                <w:szCs w:val="24"/>
              </w:rPr>
              <w:t>-</w:t>
            </w:r>
            <w:r w:rsidRPr="00147BE1">
              <w:rPr>
                <w:sz w:val="24"/>
                <w:szCs w:val="24"/>
              </w:rPr>
              <w:t xml:space="preserve">х штук, </w:t>
            </w:r>
            <w:r w:rsidR="0093029E" w:rsidRPr="0093029E">
              <w:rPr>
                <w:sz w:val="24"/>
                <w:szCs w:val="24"/>
              </w:rPr>
              <w:t xml:space="preserve">изготовленных из нержавеющей стали </w:t>
            </w:r>
            <w:r w:rsidR="00961F0E">
              <w:rPr>
                <w:sz w:val="24"/>
                <w:szCs w:val="24"/>
              </w:rPr>
              <w:t xml:space="preserve">марки </w:t>
            </w:r>
            <w:r w:rsidR="0093029E" w:rsidRPr="0093029E">
              <w:rPr>
                <w:sz w:val="24"/>
                <w:szCs w:val="24"/>
              </w:rPr>
              <w:t>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93029E">
              <w:rPr>
                <w:sz w:val="24"/>
                <w:szCs w:val="24"/>
              </w:rPr>
              <w:t>-</w:t>
            </w:r>
            <w:r w:rsidR="0093029E" w:rsidRPr="0093029E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128E1737" w14:textId="75C2DC5E" w:rsidR="00C362F5" w:rsidRPr="00C362F5" w:rsidRDefault="00AD4173" w:rsidP="00C362F5">
      <w:pPr>
        <w:rPr>
          <w:bCs/>
          <w:sz w:val="24"/>
          <w:szCs w:val="24"/>
        </w:rPr>
      </w:pPr>
      <w:r w:rsidRPr="00AD4173">
        <w:rPr>
          <w:bCs/>
          <w:sz w:val="24"/>
          <w:szCs w:val="24"/>
        </w:rPr>
        <w:t>Поручень опорный для писсуара, пристенный, нержавеющая сталь, D32 мм</w:t>
      </w:r>
      <w:r>
        <w:rPr>
          <w:bCs/>
          <w:sz w:val="24"/>
          <w:szCs w:val="24"/>
        </w:rPr>
        <w:t xml:space="preserve"> </w:t>
      </w:r>
      <w:r w:rsidR="00C362F5" w:rsidRPr="00C362F5">
        <w:rPr>
          <w:bCs/>
          <w:sz w:val="24"/>
          <w:szCs w:val="24"/>
        </w:rPr>
        <w:t xml:space="preserve">- </w:t>
      </w:r>
      <w:r w:rsidR="008C10CC">
        <w:rPr>
          <w:bCs/>
          <w:sz w:val="24"/>
          <w:szCs w:val="24"/>
        </w:rPr>
        <w:t>1</w:t>
      </w:r>
      <w:r w:rsidR="00C362F5" w:rsidRPr="00C362F5">
        <w:rPr>
          <w:bCs/>
          <w:sz w:val="24"/>
          <w:szCs w:val="24"/>
        </w:rPr>
        <w:t xml:space="preserve"> шт.</w:t>
      </w:r>
    </w:p>
    <w:p w14:paraId="575130AB" w14:textId="2C2E3D0B" w:rsid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66F97FC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3A06095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3029E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3029E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91248"/>
    <w:rsid w:val="000A0ED3"/>
    <w:rsid w:val="000D774F"/>
    <w:rsid w:val="000F6955"/>
    <w:rsid w:val="001240F0"/>
    <w:rsid w:val="001435CF"/>
    <w:rsid w:val="00147BE1"/>
    <w:rsid w:val="0015267B"/>
    <w:rsid w:val="00165981"/>
    <w:rsid w:val="00175595"/>
    <w:rsid w:val="001C708F"/>
    <w:rsid w:val="001E08DB"/>
    <w:rsid w:val="001E56C2"/>
    <w:rsid w:val="00235CDB"/>
    <w:rsid w:val="002436AA"/>
    <w:rsid w:val="00281F30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26661"/>
    <w:rsid w:val="004469A1"/>
    <w:rsid w:val="00461B33"/>
    <w:rsid w:val="00475369"/>
    <w:rsid w:val="004B6903"/>
    <w:rsid w:val="005146C2"/>
    <w:rsid w:val="00592BE9"/>
    <w:rsid w:val="005C14DB"/>
    <w:rsid w:val="005D4C4D"/>
    <w:rsid w:val="005F0399"/>
    <w:rsid w:val="00601D11"/>
    <w:rsid w:val="00610CC4"/>
    <w:rsid w:val="00612438"/>
    <w:rsid w:val="006250E5"/>
    <w:rsid w:val="006443E9"/>
    <w:rsid w:val="00655A2E"/>
    <w:rsid w:val="006849AF"/>
    <w:rsid w:val="006B0F42"/>
    <w:rsid w:val="006B3C1E"/>
    <w:rsid w:val="007043E6"/>
    <w:rsid w:val="007606F7"/>
    <w:rsid w:val="00773B9F"/>
    <w:rsid w:val="00783E5D"/>
    <w:rsid w:val="007B4730"/>
    <w:rsid w:val="007C33E0"/>
    <w:rsid w:val="00802CF7"/>
    <w:rsid w:val="00807179"/>
    <w:rsid w:val="00810CFF"/>
    <w:rsid w:val="00820106"/>
    <w:rsid w:val="00895343"/>
    <w:rsid w:val="008A6A26"/>
    <w:rsid w:val="008B4F49"/>
    <w:rsid w:val="008C10CC"/>
    <w:rsid w:val="008F2840"/>
    <w:rsid w:val="008F7029"/>
    <w:rsid w:val="0093029E"/>
    <w:rsid w:val="00933B63"/>
    <w:rsid w:val="00936E90"/>
    <w:rsid w:val="00961F0E"/>
    <w:rsid w:val="0098553E"/>
    <w:rsid w:val="00A0787D"/>
    <w:rsid w:val="00A16E4F"/>
    <w:rsid w:val="00A2473F"/>
    <w:rsid w:val="00A572B8"/>
    <w:rsid w:val="00A8241E"/>
    <w:rsid w:val="00A8258F"/>
    <w:rsid w:val="00A83025"/>
    <w:rsid w:val="00A8324B"/>
    <w:rsid w:val="00A83D80"/>
    <w:rsid w:val="00A8739E"/>
    <w:rsid w:val="00AA5F94"/>
    <w:rsid w:val="00AB4EE4"/>
    <w:rsid w:val="00AC441D"/>
    <w:rsid w:val="00AD4173"/>
    <w:rsid w:val="00B413E8"/>
    <w:rsid w:val="00B528D6"/>
    <w:rsid w:val="00B54649"/>
    <w:rsid w:val="00B73148"/>
    <w:rsid w:val="00C06803"/>
    <w:rsid w:val="00C20932"/>
    <w:rsid w:val="00C23A2F"/>
    <w:rsid w:val="00C362F5"/>
    <w:rsid w:val="00C44F02"/>
    <w:rsid w:val="00C90453"/>
    <w:rsid w:val="00C97228"/>
    <w:rsid w:val="00CB21F4"/>
    <w:rsid w:val="00CC7D5A"/>
    <w:rsid w:val="00D11B5E"/>
    <w:rsid w:val="00D2305D"/>
    <w:rsid w:val="00D36C15"/>
    <w:rsid w:val="00D411AC"/>
    <w:rsid w:val="00D47376"/>
    <w:rsid w:val="00D56A5B"/>
    <w:rsid w:val="00D67D5D"/>
    <w:rsid w:val="00D7498F"/>
    <w:rsid w:val="00D95937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C68A4"/>
    <w:rsid w:val="00F0738D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Strong"/>
    <w:basedOn w:val="a0"/>
    <w:uiPriority w:val="22"/>
    <w:qFormat/>
    <w:rsid w:val="0077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2021-12-13T10:16:00Z</dcterms:created>
  <dcterms:modified xsi:type="dcterms:W3CDTF">2023-08-23T11:17:00Z</dcterms:modified>
  <dc:language>ru-RU</dc:language>
</cp:coreProperties>
</file>