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A342E66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177B02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613A6D9" w14:textId="77777777" w:rsidR="00177B02" w:rsidRDefault="00177B02" w:rsidP="000F6955">
      <w:pPr>
        <w:rPr>
          <w:sz w:val="24"/>
          <w:szCs w:val="24"/>
        </w:rPr>
      </w:pPr>
      <w:r w:rsidRPr="00177B02">
        <w:rPr>
          <w:sz w:val="24"/>
          <w:szCs w:val="24"/>
        </w:rPr>
        <w:t>Поручень опорный для санузла, без откидного механизма, пристенный, нержавеющая сталь, D32 мм</w:t>
      </w:r>
    </w:p>
    <w:p w14:paraId="509B3FEE" w14:textId="0225900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8A025CA" w14:textId="77777777" w:rsidR="003A622B" w:rsidRDefault="003A622B" w:rsidP="000F6955">
      <w:pPr>
        <w:rPr>
          <w:sz w:val="24"/>
          <w:szCs w:val="24"/>
        </w:rPr>
      </w:pPr>
      <w:r w:rsidRPr="003A622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0F5E4FD0" w14:textId="2B0C0ECA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9810" w14:textId="26B60D25" w:rsidR="003A622B" w:rsidRPr="003A622B" w:rsidRDefault="003A622B" w:rsidP="003A622B">
            <w:pPr>
              <w:rPr>
                <w:sz w:val="24"/>
                <w:szCs w:val="24"/>
              </w:rPr>
            </w:pPr>
            <w:r w:rsidRPr="003A622B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Поручень изготавливается из нержавеющей стали марки AISI 304, что повышает его эксплуатационные характеристики.</w:t>
            </w:r>
            <w:r>
              <w:rPr>
                <w:sz w:val="24"/>
                <w:szCs w:val="24"/>
              </w:rPr>
              <w:t xml:space="preserve"> </w:t>
            </w:r>
            <w:r w:rsidRPr="003A622B">
              <w:rPr>
                <w:sz w:val="24"/>
                <w:szCs w:val="24"/>
              </w:rPr>
              <w:t>Поручень выполнен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3A622B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4CA00A0A" w:rsidR="00F35A8B" w:rsidRPr="000F6955" w:rsidRDefault="00F35A8B" w:rsidP="003A622B">
            <w:pPr>
              <w:rPr>
                <w:sz w:val="24"/>
                <w:szCs w:val="24"/>
              </w:rPr>
            </w:pPr>
            <w:r w:rsidRPr="00F35A8B">
              <w:rPr>
                <w:sz w:val="24"/>
                <w:szCs w:val="24"/>
              </w:rPr>
              <w:t xml:space="preserve">Предназначен в качестве опорного устройства для инвалида-опорника, поэтому должен быть выполнен в соответствии с </w:t>
            </w:r>
            <w:r w:rsidR="00BE5967">
              <w:rPr>
                <w:sz w:val="24"/>
                <w:szCs w:val="24"/>
              </w:rPr>
              <w:t xml:space="preserve">                </w:t>
            </w:r>
            <w:r w:rsidRPr="00F35A8B">
              <w:rPr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3A622B" w:rsidRPr="000F6955" w14:paraId="16DBFC49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3A622B" w:rsidRPr="000F6955" w:rsidRDefault="003A622B" w:rsidP="003A622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2ED" w14:textId="5611F96A" w:rsidR="003A622B" w:rsidRPr="000F6955" w:rsidRDefault="003A622B" w:rsidP="003A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AD5C74" w14:paraId="41A2F6A7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7F5B" w14:textId="77777777" w:rsidR="003A622B" w:rsidRDefault="003A622B" w:rsidP="003A622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A622B">
              <w:rPr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опорной пластины.</w:t>
            </w:r>
          </w:p>
          <w:p w14:paraId="0B25C830" w14:textId="32AE0570" w:rsidR="003A622B" w:rsidRPr="003A622B" w:rsidRDefault="003A622B" w:rsidP="003A622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A622B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32 мм. Толщина стенки трубы не менее 1,5 мм.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BE5967">
              <w:rPr>
                <w:sz w:val="24"/>
                <w:szCs w:val="24"/>
              </w:rPr>
              <w:t xml:space="preserve"> </w:t>
            </w:r>
            <w:r w:rsidRPr="003A622B">
              <w:rPr>
                <w:sz w:val="24"/>
                <w:szCs w:val="24"/>
              </w:rPr>
              <w:t xml:space="preserve">Для обеспечения прочного монтажа конструкции и стойкости к консольным нагрузкам опорная пластина </w:t>
            </w:r>
            <w:r>
              <w:rPr>
                <w:sz w:val="24"/>
                <w:szCs w:val="24"/>
              </w:rPr>
              <w:t>должна</w:t>
            </w:r>
            <w:r w:rsidRPr="003A622B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а</w:t>
            </w:r>
            <w:r w:rsidRPr="003A622B">
              <w:rPr>
                <w:sz w:val="24"/>
                <w:szCs w:val="24"/>
              </w:rPr>
              <w:t xml:space="preserve"> из листа стали толщиной не менее 3 мм</w:t>
            </w:r>
            <w:r>
              <w:rPr>
                <w:sz w:val="24"/>
                <w:szCs w:val="24"/>
              </w:rPr>
              <w:t>, р</w:t>
            </w:r>
            <w:r w:rsidRPr="003A622B">
              <w:rPr>
                <w:sz w:val="24"/>
                <w:szCs w:val="24"/>
              </w:rPr>
              <w:t>азмер</w:t>
            </w:r>
            <w:r>
              <w:rPr>
                <w:sz w:val="24"/>
                <w:szCs w:val="24"/>
              </w:rPr>
              <w:t>ом</w:t>
            </w:r>
            <w:r w:rsidRPr="003A622B">
              <w:rPr>
                <w:sz w:val="24"/>
                <w:szCs w:val="24"/>
              </w:rPr>
              <w:t xml:space="preserve"> не менее (ВхШ): 220х100 мм.                                           </w:t>
            </w:r>
          </w:p>
          <w:p w14:paraId="7885D756" w14:textId="79B48251" w:rsidR="002436AA" w:rsidRPr="00AD5C74" w:rsidRDefault="002436AA" w:rsidP="003A622B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AD5C74" w14:paraId="53FAB9AB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2C0" w14:textId="2BE5398C" w:rsidR="00C97228" w:rsidRPr="00AD5C74" w:rsidRDefault="00C9722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</w:t>
            </w:r>
            <w:r w:rsidR="002F0680" w:rsidRPr="00AD4E4A">
              <w:rPr>
                <w:sz w:val="24"/>
                <w:szCs w:val="24"/>
              </w:rPr>
              <w:t>пластины: высота не менее 2</w:t>
            </w:r>
            <w:r w:rsidR="001424AA" w:rsidRPr="00AD4E4A">
              <w:rPr>
                <w:sz w:val="24"/>
                <w:szCs w:val="24"/>
              </w:rPr>
              <w:t>2</w:t>
            </w:r>
            <w:r w:rsidR="002F0680" w:rsidRPr="00AD4E4A">
              <w:rPr>
                <w:sz w:val="24"/>
                <w:szCs w:val="24"/>
              </w:rPr>
              <w:t>0</w:t>
            </w:r>
            <w:r w:rsidR="00346899">
              <w:rPr>
                <w:sz w:val="24"/>
                <w:szCs w:val="24"/>
              </w:rPr>
              <w:t xml:space="preserve"> </w:t>
            </w:r>
            <w:r w:rsidR="002F0680" w:rsidRPr="00AD4E4A">
              <w:rPr>
                <w:sz w:val="24"/>
                <w:szCs w:val="24"/>
              </w:rPr>
              <w:t>мм, ширина не менее 100</w:t>
            </w:r>
            <w:r w:rsidR="00346899">
              <w:rPr>
                <w:sz w:val="24"/>
                <w:szCs w:val="24"/>
              </w:rPr>
              <w:t xml:space="preserve"> </w:t>
            </w:r>
            <w:r w:rsidR="002F0680" w:rsidRPr="00AD4E4A">
              <w:rPr>
                <w:sz w:val="24"/>
                <w:szCs w:val="24"/>
              </w:rPr>
              <w:t xml:space="preserve">мм, глубина не менее </w:t>
            </w:r>
            <w:r w:rsidR="002F0680" w:rsidRPr="00AD4E4A">
              <w:rPr>
                <w:sz w:val="24"/>
                <w:szCs w:val="24"/>
              </w:rPr>
              <w:lastRenderedPageBreak/>
              <w:t>840</w:t>
            </w:r>
            <w:r w:rsidR="00346899">
              <w:rPr>
                <w:sz w:val="24"/>
                <w:szCs w:val="24"/>
              </w:rPr>
              <w:t xml:space="preserve"> </w:t>
            </w:r>
            <w:r w:rsidR="002F0680" w:rsidRPr="00AD4E4A">
              <w:rPr>
                <w:sz w:val="24"/>
                <w:szCs w:val="24"/>
              </w:rPr>
              <w:t>мм.</w:t>
            </w:r>
            <w:r w:rsidR="007C2DAF" w:rsidRPr="00AD4E4A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346899">
              <w:rPr>
                <w:sz w:val="24"/>
                <w:szCs w:val="24"/>
              </w:rPr>
              <w:t xml:space="preserve">                                               Высота</w:t>
            </w:r>
            <w:r w:rsidR="00820106" w:rsidRPr="00AD4E4A">
              <w:rPr>
                <w:sz w:val="24"/>
                <w:szCs w:val="24"/>
              </w:rPr>
              <w:t xml:space="preserve"> </w:t>
            </w:r>
            <w:r w:rsidR="00AD4E4A" w:rsidRPr="00AD4E4A">
              <w:rPr>
                <w:sz w:val="24"/>
                <w:szCs w:val="24"/>
              </w:rPr>
              <w:t>двухуровневого поручня</w:t>
            </w:r>
            <w:r w:rsidR="00820106" w:rsidRPr="00AD4E4A">
              <w:rPr>
                <w:sz w:val="24"/>
                <w:szCs w:val="24"/>
              </w:rPr>
              <w:t xml:space="preserve"> должна быть не менее 1</w:t>
            </w:r>
            <w:r w:rsidR="00346899">
              <w:rPr>
                <w:sz w:val="24"/>
                <w:szCs w:val="24"/>
              </w:rPr>
              <w:t>6</w:t>
            </w:r>
            <w:r w:rsidR="00F67680" w:rsidRPr="00AD4E4A">
              <w:rPr>
                <w:sz w:val="24"/>
                <w:szCs w:val="24"/>
              </w:rPr>
              <w:t>6</w:t>
            </w:r>
            <w:r w:rsidR="00346899">
              <w:rPr>
                <w:sz w:val="24"/>
                <w:szCs w:val="24"/>
              </w:rPr>
              <w:t xml:space="preserve"> </w:t>
            </w:r>
            <w:r w:rsidR="00820106" w:rsidRPr="00AD4E4A">
              <w:rPr>
                <w:sz w:val="24"/>
                <w:szCs w:val="24"/>
              </w:rPr>
              <w:t>мм</w:t>
            </w:r>
            <w:r w:rsidR="002F0680" w:rsidRPr="00AD4E4A">
              <w:rPr>
                <w:sz w:val="24"/>
                <w:szCs w:val="24"/>
              </w:rPr>
              <w:t>.</w:t>
            </w:r>
            <w:r w:rsidR="00820106" w:rsidRPr="00AD5C74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9A4FE8B" w:rsidR="00A0787D" w:rsidRPr="00AD5C74" w:rsidRDefault="00DA394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Крепление поручня </w:t>
            </w:r>
            <w:r w:rsidR="000B7550">
              <w:rPr>
                <w:sz w:val="24"/>
                <w:szCs w:val="24"/>
              </w:rPr>
              <w:t xml:space="preserve">к стене </w:t>
            </w:r>
            <w:r w:rsidRPr="00AD5C74">
              <w:rPr>
                <w:sz w:val="24"/>
                <w:szCs w:val="24"/>
              </w:rPr>
              <w:t xml:space="preserve">осуществляется посредством </w:t>
            </w:r>
            <w:r w:rsidR="000B7550" w:rsidRPr="00AD4E4A">
              <w:rPr>
                <w:sz w:val="24"/>
                <w:szCs w:val="24"/>
              </w:rPr>
              <w:t xml:space="preserve">опорной </w:t>
            </w:r>
            <w:r w:rsidRPr="00AD4E4A">
              <w:rPr>
                <w:sz w:val="24"/>
                <w:szCs w:val="24"/>
              </w:rPr>
              <w:t>пластины, изготовленной и</w:t>
            </w:r>
            <w:r w:rsidR="00BE5967">
              <w:rPr>
                <w:sz w:val="24"/>
                <w:szCs w:val="24"/>
              </w:rPr>
              <w:t>з</w:t>
            </w:r>
            <w:r w:rsidRPr="00AD4E4A">
              <w:rPr>
                <w:sz w:val="24"/>
                <w:szCs w:val="24"/>
              </w:rPr>
              <w:t xml:space="preserve"> стали</w:t>
            </w:r>
            <w:r w:rsidR="00BE5967">
              <w:rPr>
                <w:sz w:val="24"/>
                <w:szCs w:val="24"/>
              </w:rPr>
              <w:t xml:space="preserve"> марки</w:t>
            </w:r>
            <w:r w:rsidRPr="00AD4E4A">
              <w:rPr>
                <w:sz w:val="24"/>
                <w:szCs w:val="24"/>
              </w:rPr>
              <w:t xml:space="preserve"> </w:t>
            </w:r>
            <w:r w:rsidR="002F0680" w:rsidRPr="00AD4E4A">
              <w:rPr>
                <w:sz w:val="24"/>
                <w:szCs w:val="24"/>
              </w:rPr>
              <w:t>не ниже AISI304 (08Х18Н10)</w:t>
            </w:r>
            <w:r w:rsidR="007C2DAF" w:rsidRPr="00AD4E4A">
              <w:rPr>
                <w:sz w:val="24"/>
                <w:szCs w:val="24"/>
              </w:rPr>
              <w:t>, габаритными размерами не менее В</w:t>
            </w:r>
            <w:r w:rsidR="007C2DAF" w:rsidRPr="00AD4E4A">
              <w:rPr>
                <w:rFonts w:cs="Calibri"/>
                <w:sz w:val="24"/>
                <w:szCs w:val="24"/>
              </w:rPr>
              <w:t>×</w:t>
            </w:r>
            <w:r w:rsidR="007C2DAF" w:rsidRPr="00AD4E4A">
              <w:rPr>
                <w:sz w:val="24"/>
                <w:szCs w:val="24"/>
              </w:rPr>
              <w:t>Ш: 2</w:t>
            </w:r>
            <w:r w:rsidR="001424AA" w:rsidRPr="00AD4E4A">
              <w:rPr>
                <w:sz w:val="24"/>
                <w:szCs w:val="24"/>
              </w:rPr>
              <w:t>2</w:t>
            </w:r>
            <w:r w:rsidR="007C2DAF" w:rsidRPr="00AD4E4A">
              <w:rPr>
                <w:sz w:val="24"/>
                <w:szCs w:val="24"/>
              </w:rPr>
              <w:t>0</w:t>
            </w:r>
            <w:r w:rsidR="007C2DAF" w:rsidRPr="00AD4E4A">
              <w:rPr>
                <w:rFonts w:cs="Calibri"/>
                <w:sz w:val="24"/>
                <w:szCs w:val="24"/>
              </w:rPr>
              <w:t>×</w:t>
            </w:r>
            <w:r w:rsidR="007C2DAF" w:rsidRPr="00AD4E4A">
              <w:rPr>
                <w:sz w:val="24"/>
                <w:szCs w:val="24"/>
              </w:rPr>
              <w:t>100мм.</w:t>
            </w:r>
            <w:r w:rsidRPr="00AD4E4A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7C2DAF" w:rsidRPr="00AD4E4A">
              <w:rPr>
                <w:sz w:val="24"/>
                <w:szCs w:val="24"/>
              </w:rPr>
              <w:t>консольную нагрузку,</w:t>
            </w:r>
            <w:r w:rsidRPr="00AD4E4A">
              <w:rPr>
                <w:sz w:val="24"/>
                <w:szCs w:val="24"/>
              </w:rPr>
              <w:t xml:space="preserve"> толщина пластины </w:t>
            </w:r>
            <w:r w:rsidR="007C2DAF" w:rsidRPr="00AD4E4A">
              <w:rPr>
                <w:sz w:val="24"/>
                <w:szCs w:val="24"/>
              </w:rPr>
              <w:t xml:space="preserve">должна быть </w:t>
            </w:r>
            <w:r w:rsidRPr="00AD4E4A">
              <w:rPr>
                <w:sz w:val="24"/>
                <w:szCs w:val="24"/>
              </w:rPr>
              <w:t>не менее 3 мм</w:t>
            </w:r>
            <w:r w:rsidR="007C2DAF" w:rsidRPr="00AD4E4A">
              <w:rPr>
                <w:sz w:val="24"/>
                <w:szCs w:val="24"/>
              </w:rPr>
              <w:t>.</w:t>
            </w:r>
            <w:r w:rsidRPr="00AD4E4A">
              <w:rPr>
                <w:sz w:val="24"/>
                <w:szCs w:val="24"/>
              </w:rPr>
              <w:t xml:space="preserve"> </w:t>
            </w:r>
            <w:r w:rsidR="007C2DAF" w:rsidRPr="00AD4E4A">
              <w:rPr>
                <w:sz w:val="24"/>
                <w:szCs w:val="24"/>
              </w:rPr>
              <w:t>П</w:t>
            </w:r>
            <w:r w:rsidRPr="00AD4E4A">
              <w:rPr>
                <w:sz w:val="24"/>
                <w:szCs w:val="24"/>
              </w:rPr>
              <w:t>ластина должна иметь не менее 6-ти крепежных отверстий.</w:t>
            </w:r>
          </w:p>
        </w:tc>
      </w:tr>
      <w:tr w:rsidR="00A0787D" w:rsidRPr="00AD5C74" w14:paraId="38964DD6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2B770B3D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346899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34689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238FF2D0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t>Комплектация</w:t>
      </w:r>
    </w:p>
    <w:p w14:paraId="55B9A3CF" w14:textId="39DBBE1C" w:rsidR="00E42D12" w:rsidRDefault="00177B02" w:rsidP="000F6955">
      <w:pPr>
        <w:rPr>
          <w:bCs/>
          <w:sz w:val="24"/>
          <w:szCs w:val="24"/>
        </w:rPr>
      </w:pPr>
      <w:r w:rsidRPr="00177B02">
        <w:rPr>
          <w:bCs/>
          <w:sz w:val="24"/>
          <w:szCs w:val="24"/>
        </w:rPr>
        <w:t>Поручень опорный для санузла, без откидного механизма, пристенный, нержавеющая сталь, D32 мм</w:t>
      </w:r>
      <w:r>
        <w:rPr>
          <w:bCs/>
          <w:sz w:val="24"/>
          <w:szCs w:val="24"/>
        </w:rPr>
        <w:t xml:space="preserve"> </w:t>
      </w:r>
      <w:r w:rsidR="00E42D12">
        <w:rPr>
          <w:bCs/>
          <w:sz w:val="24"/>
          <w:szCs w:val="24"/>
        </w:rPr>
        <w:t>– 1 шт.</w:t>
      </w:r>
    </w:p>
    <w:p w14:paraId="04E89F79" w14:textId="15180662" w:rsidR="00D411AC" w:rsidRPr="000F6955" w:rsidRDefault="000F6955" w:rsidP="000F6955">
      <w:pPr>
        <w:rPr>
          <w:bCs/>
          <w:sz w:val="24"/>
          <w:szCs w:val="24"/>
        </w:rPr>
      </w:pPr>
      <w:r w:rsidRPr="00E42D12"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10579CD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BE5967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BE5967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7F1F3F">
      <w:footerReference w:type="default" r:id="rId6"/>
      <w:pgSz w:w="11906" w:h="16838"/>
      <w:pgMar w:top="454" w:right="851" w:bottom="45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A0ED3"/>
    <w:rsid w:val="000B7550"/>
    <w:rsid w:val="000D774F"/>
    <w:rsid w:val="000F6955"/>
    <w:rsid w:val="001240F0"/>
    <w:rsid w:val="001424AA"/>
    <w:rsid w:val="001435CF"/>
    <w:rsid w:val="001507B6"/>
    <w:rsid w:val="0015267B"/>
    <w:rsid w:val="00165981"/>
    <w:rsid w:val="00175595"/>
    <w:rsid w:val="00177B02"/>
    <w:rsid w:val="001C708F"/>
    <w:rsid w:val="00235CDB"/>
    <w:rsid w:val="002436AA"/>
    <w:rsid w:val="00281F30"/>
    <w:rsid w:val="00297E1D"/>
    <w:rsid w:val="002D350B"/>
    <w:rsid w:val="002F0680"/>
    <w:rsid w:val="002F7643"/>
    <w:rsid w:val="00346899"/>
    <w:rsid w:val="00371C5C"/>
    <w:rsid w:val="003A403D"/>
    <w:rsid w:val="003A4636"/>
    <w:rsid w:val="003A622B"/>
    <w:rsid w:val="003A65D2"/>
    <w:rsid w:val="003B62A8"/>
    <w:rsid w:val="003D6761"/>
    <w:rsid w:val="003E40FC"/>
    <w:rsid w:val="004469A1"/>
    <w:rsid w:val="00461B33"/>
    <w:rsid w:val="00475369"/>
    <w:rsid w:val="004816D4"/>
    <w:rsid w:val="005146C2"/>
    <w:rsid w:val="005658E9"/>
    <w:rsid w:val="00592BE9"/>
    <w:rsid w:val="005D4C4D"/>
    <w:rsid w:val="00601D11"/>
    <w:rsid w:val="00610CC4"/>
    <w:rsid w:val="006250E5"/>
    <w:rsid w:val="006443E9"/>
    <w:rsid w:val="006849AF"/>
    <w:rsid w:val="006B0F42"/>
    <w:rsid w:val="006B3C1E"/>
    <w:rsid w:val="007043E6"/>
    <w:rsid w:val="00783E5D"/>
    <w:rsid w:val="007B4730"/>
    <w:rsid w:val="007C2DAF"/>
    <w:rsid w:val="007C33E0"/>
    <w:rsid w:val="007F1F3F"/>
    <w:rsid w:val="007F7445"/>
    <w:rsid w:val="00802CF7"/>
    <w:rsid w:val="00810CFF"/>
    <w:rsid w:val="00820106"/>
    <w:rsid w:val="00856837"/>
    <w:rsid w:val="00895343"/>
    <w:rsid w:val="008A6A26"/>
    <w:rsid w:val="008B4F49"/>
    <w:rsid w:val="008F7029"/>
    <w:rsid w:val="009203A5"/>
    <w:rsid w:val="00933B63"/>
    <w:rsid w:val="00936E90"/>
    <w:rsid w:val="009A2B56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D4E4A"/>
    <w:rsid w:val="00AD5C74"/>
    <w:rsid w:val="00B413E8"/>
    <w:rsid w:val="00B46147"/>
    <w:rsid w:val="00B54649"/>
    <w:rsid w:val="00B73148"/>
    <w:rsid w:val="00BD2931"/>
    <w:rsid w:val="00BE5967"/>
    <w:rsid w:val="00C20932"/>
    <w:rsid w:val="00C23A2F"/>
    <w:rsid w:val="00C362F5"/>
    <w:rsid w:val="00C44F02"/>
    <w:rsid w:val="00C90453"/>
    <w:rsid w:val="00C97228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95937"/>
    <w:rsid w:val="00DA3948"/>
    <w:rsid w:val="00DB4A8B"/>
    <w:rsid w:val="00DD0FB3"/>
    <w:rsid w:val="00DD5B3D"/>
    <w:rsid w:val="00DE7B18"/>
    <w:rsid w:val="00E061F1"/>
    <w:rsid w:val="00E06A14"/>
    <w:rsid w:val="00E42D12"/>
    <w:rsid w:val="00E564DC"/>
    <w:rsid w:val="00E60BF0"/>
    <w:rsid w:val="00E630AB"/>
    <w:rsid w:val="00E65F5C"/>
    <w:rsid w:val="00E73A17"/>
    <w:rsid w:val="00F10B0D"/>
    <w:rsid w:val="00F1490E"/>
    <w:rsid w:val="00F35A8B"/>
    <w:rsid w:val="00F443BA"/>
    <w:rsid w:val="00F67680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2021-12-13T08:52:00Z</dcterms:created>
  <dcterms:modified xsi:type="dcterms:W3CDTF">2023-08-21T11:15:00Z</dcterms:modified>
  <dc:language>ru-RU</dc:language>
</cp:coreProperties>
</file>