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CEE" w14:textId="77777777" w:rsidR="002D7B65" w:rsidRPr="003D0CA6" w:rsidRDefault="00525B6A" w:rsidP="006366E5">
      <w:pPr>
        <w:pStyle w:val="a7"/>
        <w:spacing w:after="120"/>
        <w:jc w:val="center"/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Техническое задание</w:t>
      </w:r>
    </w:p>
    <w:p w14:paraId="7DC8155B" w14:textId="1DF470E9" w:rsidR="002D7B65" w:rsidRDefault="00525B6A" w:rsidP="00CC4617">
      <w:pPr>
        <w:pStyle w:val="a7"/>
        <w:jc w:val="center"/>
        <w:rPr>
          <w:sz w:val="24"/>
          <w:szCs w:val="24"/>
        </w:rPr>
      </w:pPr>
      <w:r w:rsidRPr="003D0CA6">
        <w:rPr>
          <w:sz w:val="24"/>
          <w:szCs w:val="24"/>
        </w:rPr>
        <w:t>Арт.</w:t>
      </w:r>
      <w:r w:rsidR="000F320B" w:rsidRPr="003D0CA6">
        <w:rPr>
          <w:sz w:val="24"/>
          <w:szCs w:val="24"/>
        </w:rPr>
        <w:t xml:space="preserve"> </w:t>
      </w:r>
      <w:r w:rsidR="004117E7">
        <w:rPr>
          <w:sz w:val="24"/>
          <w:szCs w:val="24"/>
        </w:rPr>
        <w:t>520</w:t>
      </w:r>
      <w:r w:rsidR="00943F46">
        <w:rPr>
          <w:sz w:val="24"/>
          <w:szCs w:val="24"/>
        </w:rPr>
        <w:t>72</w:t>
      </w:r>
    </w:p>
    <w:p w14:paraId="6C1D52E4" w14:textId="77777777" w:rsidR="00CC4617" w:rsidRPr="003D0CA6" w:rsidRDefault="00CC4617" w:rsidP="00CC4617">
      <w:pPr>
        <w:pStyle w:val="a7"/>
        <w:jc w:val="center"/>
        <w:rPr>
          <w:b/>
          <w:sz w:val="24"/>
          <w:szCs w:val="24"/>
        </w:rPr>
      </w:pPr>
    </w:p>
    <w:p w14:paraId="7FE84CA6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Наименование объекта закупки</w:t>
      </w:r>
    </w:p>
    <w:p w14:paraId="48063956" w14:textId="77777777" w:rsidR="00680800" w:rsidRDefault="00680800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680800">
        <w:rPr>
          <w:rFonts w:cs="Calibri"/>
          <w:color w:val="000000"/>
          <w:sz w:val="24"/>
          <w:szCs w:val="24"/>
          <w:shd w:val="clear" w:color="auto" w:fill="FFFFFF"/>
        </w:rPr>
        <w:t>Парковка для собак проводников, настенная, нержавеющая сталь</w:t>
      </w:r>
    </w:p>
    <w:p w14:paraId="3965D02E" w14:textId="233BCBCD" w:rsidR="002D7B65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 xml:space="preserve">Цель закупки </w:t>
      </w:r>
    </w:p>
    <w:p w14:paraId="2959A70F" w14:textId="02CAFA6A" w:rsidR="0040223B" w:rsidRPr="0040223B" w:rsidRDefault="0040223B" w:rsidP="002E5972">
      <w:pPr>
        <w:rPr>
          <w:bCs/>
          <w:sz w:val="24"/>
          <w:szCs w:val="24"/>
        </w:rPr>
      </w:pPr>
      <w:r w:rsidRPr="0040223B">
        <w:rPr>
          <w:bCs/>
          <w:sz w:val="24"/>
          <w:szCs w:val="24"/>
        </w:rPr>
        <w:t xml:space="preserve">Оборудование </w:t>
      </w:r>
      <w:r w:rsidR="00FC07A1">
        <w:rPr>
          <w:bCs/>
          <w:sz w:val="24"/>
          <w:szCs w:val="24"/>
        </w:rPr>
        <w:t xml:space="preserve">объектов </w:t>
      </w:r>
      <w:r w:rsidR="002E5972">
        <w:rPr>
          <w:bCs/>
          <w:sz w:val="24"/>
          <w:szCs w:val="24"/>
        </w:rPr>
        <w:t xml:space="preserve">в соответствии с п. 8.5.2 </w:t>
      </w:r>
      <w:r w:rsidR="002E5972" w:rsidRPr="002E5972">
        <w:rPr>
          <w:bCs/>
          <w:sz w:val="24"/>
          <w:szCs w:val="24"/>
        </w:rPr>
        <w:t xml:space="preserve">СП 59.13330.2020 </w:t>
      </w:r>
      <w:r w:rsidR="002E5972">
        <w:rPr>
          <w:bCs/>
          <w:sz w:val="24"/>
          <w:szCs w:val="24"/>
        </w:rPr>
        <w:t>(</w:t>
      </w:r>
      <w:r w:rsidR="002E5972" w:rsidRPr="002E5972">
        <w:rPr>
          <w:bCs/>
          <w:sz w:val="24"/>
          <w:szCs w:val="24"/>
        </w:rPr>
        <w:t>На земельном участке или внутри здания, сооружения следует выделять места для выгула/отдыха собаки-проводника (временная зона, выгородка, помещение).</w:t>
      </w:r>
    </w:p>
    <w:p w14:paraId="4A3BF1D1" w14:textId="067E960E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Технические характеристики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7196"/>
      </w:tblGrid>
      <w:tr w:rsidR="005551E3" w:rsidRPr="003D0CA6" w14:paraId="7BE51E6C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C81F" w14:textId="77777777" w:rsidR="005551E3" w:rsidRPr="003D0CA6" w:rsidRDefault="005551E3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4E5C" w14:textId="4465AF01" w:rsidR="007E5E7C" w:rsidRPr="007A302B" w:rsidRDefault="00816C1A" w:rsidP="002B0DD5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Изделие представляет</w:t>
            </w:r>
            <w:r w:rsidR="00FC7A88">
              <w:rPr>
                <w:rFonts w:cs="Calibri"/>
                <w:sz w:val="24"/>
                <w:szCs w:val="24"/>
              </w:rPr>
              <w:t xml:space="preserve"> </w:t>
            </w:r>
            <w:r w:rsidR="005A20E3">
              <w:rPr>
                <w:rFonts w:cs="Calibri"/>
                <w:sz w:val="24"/>
                <w:szCs w:val="24"/>
              </w:rPr>
              <w:t xml:space="preserve">собой </w:t>
            </w:r>
            <w:r w:rsidR="00F96223">
              <w:rPr>
                <w:rFonts w:cs="Calibri"/>
                <w:sz w:val="24"/>
                <w:szCs w:val="24"/>
              </w:rPr>
              <w:t xml:space="preserve">настенную </w:t>
            </w:r>
            <w:r w:rsidR="00AC79AA">
              <w:rPr>
                <w:rFonts w:cs="Calibri"/>
                <w:sz w:val="24"/>
                <w:szCs w:val="24"/>
              </w:rPr>
              <w:t>металлическую конструкцию</w:t>
            </w:r>
            <w:r w:rsidR="00312FE5">
              <w:rPr>
                <w:rFonts w:cs="Calibri"/>
                <w:sz w:val="24"/>
                <w:szCs w:val="24"/>
              </w:rPr>
              <w:t>,</w:t>
            </w:r>
            <w:r w:rsidR="00AC79AA">
              <w:rPr>
                <w:rFonts w:cs="Calibri"/>
                <w:sz w:val="24"/>
                <w:szCs w:val="24"/>
              </w:rPr>
              <w:t xml:space="preserve"> предназначенную </w:t>
            </w:r>
            <w:r w:rsidR="00F96223">
              <w:rPr>
                <w:rFonts w:cs="Calibri"/>
                <w:sz w:val="24"/>
                <w:szCs w:val="24"/>
              </w:rPr>
              <w:t xml:space="preserve">для </w:t>
            </w:r>
            <w:r w:rsidR="002A6348">
              <w:rPr>
                <w:rFonts w:cs="Calibri"/>
                <w:sz w:val="24"/>
                <w:szCs w:val="24"/>
              </w:rPr>
              <w:t xml:space="preserve">фиксации поводков с питомцами. </w:t>
            </w:r>
            <w:r w:rsidR="002E5972">
              <w:rPr>
                <w:rFonts w:cs="Calibri"/>
                <w:sz w:val="24"/>
                <w:szCs w:val="24"/>
              </w:rPr>
              <w:t xml:space="preserve">Изделие </w:t>
            </w:r>
            <w:r w:rsidR="000B7B30">
              <w:rPr>
                <w:rFonts w:cs="Calibri"/>
                <w:sz w:val="24"/>
                <w:szCs w:val="24"/>
              </w:rPr>
              <w:t xml:space="preserve">выполнено </w:t>
            </w:r>
            <w:r w:rsidR="00F952AC">
              <w:rPr>
                <w:rFonts w:cs="Calibri"/>
                <w:sz w:val="24"/>
                <w:szCs w:val="24"/>
              </w:rPr>
              <w:t xml:space="preserve">в антивандальном исполнении из нержавеющей стали, </w:t>
            </w:r>
            <w:r w:rsidR="004F769F">
              <w:rPr>
                <w:rFonts w:cs="Calibri"/>
                <w:sz w:val="24"/>
                <w:szCs w:val="24"/>
              </w:rPr>
              <w:t xml:space="preserve">что обеспечивает высокие </w:t>
            </w:r>
            <w:r w:rsidR="00F11872">
              <w:rPr>
                <w:rFonts w:cs="Calibri"/>
                <w:sz w:val="24"/>
                <w:szCs w:val="24"/>
              </w:rPr>
              <w:t>эксплуатационные</w:t>
            </w:r>
            <w:r w:rsidR="004F769F">
              <w:rPr>
                <w:rFonts w:cs="Calibri"/>
                <w:sz w:val="24"/>
                <w:szCs w:val="24"/>
              </w:rPr>
              <w:t xml:space="preserve"> характеристики и антикоррозийные свойства.</w:t>
            </w:r>
            <w:r w:rsidR="006B167E">
              <w:rPr>
                <w:rFonts w:cs="Calibri"/>
                <w:sz w:val="24"/>
                <w:szCs w:val="24"/>
              </w:rPr>
              <w:t xml:space="preserve"> </w:t>
            </w:r>
            <w:r w:rsidR="001D5610">
              <w:rPr>
                <w:rFonts w:cs="Calibri"/>
                <w:sz w:val="24"/>
                <w:szCs w:val="24"/>
              </w:rPr>
              <w:t>С целью информационного обеспечения о назначении изделия, парковка оборудована</w:t>
            </w:r>
            <w:r w:rsidR="00D74814">
              <w:rPr>
                <w:rFonts w:cs="Calibri"/>
                <w:sz w:val="24"/>
                <w:szCs w:val="24"/>
              </w:rPr>
              <w:t xml:space="preserve"> </w:t>
            </w:r>
            <w:r w:rsidR="001D5610">
              <w:rPr>
                <w:rFonts w:cs="Calibri"/>
                <w:sz w:val="24"/>
                <w:szCs w:val="24"/>
              </w:rPr>
              <w:t>информационн</w:t>
            </w:r>
            <w:r w:rsidR="00D74814">
              <w:rPr>
                <w:rFonts w:cs="Calibri"/>
                <w:sz w:val="24"/>
                <w:szCs w:val="24"/>
              </w:rPr>
              <w:t xml:space="preserve">о-тактильной </w:t>
            </w:r>
            <w:r w:rsidR="001D5610">
              <w:rPr>
                <w:rFonts w:cs="Calibri"/>
                <w:sz w:val="24"/>
                <w:szCs w:val="24"/>
              </w:rPr>
              <w:t>табличкой, выполненной на основе алюминиевой композитной панели.</w:t>
            </w:r>
            <w:r w:rsidR="005203DD">
              <w:rPr>
                <w:rFonts w:cs="Calibri"/>
                <w:sz w:val="24"/>
                <w:szCs w:val="24"/>
              </w:rPr>
              <w:t xml:space="preserve"> </w:t>
            </w:r>
            <w:r w:rsidR="00D74814" w:rsidRPr="00CD3591">
              <w:rPr>
                <w:rFonts w:cs="Calibri"/>
                <w:sz w:val="24"/>
                <w:szCs w:val="24"/>
              </w:rPr>
              <w:t xml:space="preserve">Монтаж парковки осуществляется на вертикальную поверхность посредством </w:t>
            </w:r>
            <w:r w:rsidR="00CD3591" w:rsidRPr="00CD3591">
              <w:rPr>
                <w:rFonts w:cs="Calibri"/>
                <w:sz w:val="24"/>
                <w:szCs w:val="24"/>
              </w:rPr>
              <w:t xml:space="preserve">анкерных болтов или </w:t>
            </w:r>
            <w:r w:rsidR="00D74814" w:rsidRPr="00CD3591">
              <w:rPr>
                <w:rFonts w:cs="Calibri"/>
                <w:sz w:val="24"/>
                <w:szCs w:val="24"/>
              </w:rPr>
              <w:t>саморезов. Табличка</w:t>
            </w:r>
            <w:r w:rsidR="00D74814">
              <w:rPr>
                <w:rFonts w:cs="Calibri"/>
                <w:sz w:val="24"/>
                <w:szCs w:val="24"/>
              </w:rPr>
              <w:t xml:space="preserve"> крепится </w:t>
            </w:r>
            <w:r w:rsidR="00026429" w:rsidRPr="00026429">
              <w:rPr>
                <w:rFonts w:cs="Calibri"/>
                <w:sz w:val="24"/>
                <w:szCs w:val="24"/>
              </w:rPr>
              <w:t>после монтажа металлоконструкции</w:t>
            </w:r>
            <w:r w:rsidR="00026429">
              <w:rPr>
                <w:rFonts w:cs="Calibri"/>
                <w:sz w:val="24"/>
                <w:szCs w:val="24"/>
              </w:rPr>
              <w:t xml:space="preserve">, </w:t>
            </w:r>
            <w:r w:rsidR="00700269">
              <w:rPr>
                <w:rFonts w:cs="Calibri"/>
                <w:sz w:val="24"/>
                <w:szCs w:val="24"/>
              </w:rPr>
              <w:t xml:space="preserve">посредством </w:t>
            </w:r>
            <w:r w:rsidR="00026429">
              <w:rPr>
                <w:rFonts w:cs="Calibri"/>
                <w:sz w:val="24"/>
                <w:szCs w:val="24"/>
              </w:rPr>
              <w:t>вытяжных заклепок.</w:t>
            </w:r>
            <w:r w:rsidR="00700269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2D7B65" w:rsidRPr="003D0CA6" w14:paraId="72A82E08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10DE" w14:textId="77777777" w:rsidR="002D7B65" w:rsidRPr="003D0CA6" w:rsidRDefault="00525B6A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DE34" w14:textId="7955E6F0" w:rsidR="002D7B65" w:rsidRPr="003D0CA6" w:rsidRDefault="00511113" w:rsidP="00055027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51111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высоких эксплуатационных характеристик и антикоррозийных </w:t>
            </w:r>
            <w:proofErr w:type="gramStart"/>
            <w:r w:rsidRPr="0051111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условий</w:t>
            </w:r>
            <w:r w:rsidR="00F9622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:   </w:t>
            </w:r>
            <w:proofErr w:type="gramEnd"/>
            <w:r w:rsidR="00F9622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-</w:t>
            </w:r>
            <w:r w:rsidRPr="0051111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9622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металлический каркас </w:t>
            </w:r>
            <w:r w:rsidRPr="0051111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издели</w:t>
            </w:r>
            <w:r w:rsidR="00F9622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51111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долж</w:t>
            </w:r>
            <w:r w:rsidR="00F9622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ен</w:t>
            </w:r>
            <w:r w:rsidRPr="0051111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быть выполнен из нержавеющей стали марки не ниже AISI 304 (08Х18Н10)</w:t>
            </w:r>
            <w:r w:rsidR="00F9622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="00A524F4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- </w:t>
            </w:r>
            <w:r w:rsidR="00F9622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информационная табличка должна быть выполнена на основе АКП толщиной не  менее 3 мм.</w:t>
            </w:r>
          </w:p>
        </w:tc>
      </w:tr>
      <w:tr w:rsidR="002D7B65" w:rsidRPr="003D0CA6" w14:paraId="324EC1EF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CB23" w14:textId="5781AAF9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 xml:space="preserve">Требование к конструкции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F5A0A" w14:textId="00B3714D" w:rsidR="001D5610" w:rsidRDefault="00E42E49" w:rsidP="00675D45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42E49">
              <w:rPr>
                <w:rFonts w:eastAsia="Times New Roman" w:cs="Calibri"/>
                <w:sz w:val="24"/>
                <w:szCs w:val="24"/>
              </w:rPr>
              <w:t xml:space="preserve">Конструктивно изделие </w:t>
            </w:r>
            <w:r w:rsidR="00F96223">
              <w:rPr>
                <w:rFonts w:eastAsia="Times New Roman" w:cs="Calibri"/>
                <w:sz w:val="24"/>
                <w:szCs w:val="24"/>
              </w:rPr>
              <w:t xml:space="preserve">состоит из металлического </w:t>
            </w:r>
            <w:r w:rsidR="001E4588">
              <w:rPr>
                <w:rFonts w:eastAsia="Times New Roman" w:cs="Calibri"/>
                <w:sz w:val="24"/>
                <w:szCs w:val="24"/>
              </w:rPr>
              <w:t xml:space="preserve">цельносварного </w:t>
            </w:r>
            <w:r w:rsidR="00F96223">
              <w:rPr>
                <w:rFonts w:eastAsia="Times New Roman" w:cs="Calibri"/>
                <w:sz w:val="24"/>
                <w:szCs w:val="24"/>
              </w:rPr>
              <w:t xml:space="preserve">каркаса и </w:t>
            </w:r>
            <w:r w:rsidR="001D5610">
              <w:rPr>
                <w:rFonts w:eastAsia="Times New Roman" w:cs="Calibri"/>
                <w:sz w:val="24"/>
                <w:szCs w:val="24"/>
              </w:rPr>
              <w:t>информационно</w:t>
            </w:r>
            <w:r w:rsidR="00D74814">
              <w:rPr>
                <w:rFonts w:eastAsia="Times New Roman" w:cs="Calibri"/>
                <w:sz w:val="24"/>
                <w:szCs w:val="24"/>
              </w:rPr>
              <w:t>-тактильной</w:t>
            </w:r>
            <w:r w:rsidR="001D5610">
              <w:rPr>
                <w:rFonts w:eastAsia="Times New Roman" w:cs="Calibri"/>
                <w:sz w:val="24"/>
                <w:szCs w:val="24"/>
              </w:rPr>
              <w:t xml:space="preserve"> таблички.</w:t>
            </w:r>
          </w:p>
          <w:p w14:paraId="1FA0D3F1" w14:textId="6C8EC7D5" w:rsidR="00572D91" w:rsidRDefault="001E4588" w:rsidP="00572D91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прочности конструкции и </w:t>
            </w:r>
            <w:r w:rsidR="00D74814">
              <w:rPr>
                <w:rFonts w:eastAsia="Times New Roman" w:cs="Calibri"/>
                <w:sz w:val="24"/>
                <w:szCs w:val="24"/>
              </w:rPr>
              <w:t>антикоррозийных свойств</w:t>
            </w:r>
            <w:r>
              <w:rPr>
                <w:rFonts w:eastAsia="Times New Roman" w:cs="Calibri"/>
                <w:sz w:val="24"/>
                <w:szCs w:val="24"/>
              </w:rPr>
              <w:t xml:space="preserve">, каркас должен быть выполнен из нержавеющей трубы марки стали не ниже 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AISI</w:t>
            </w:r>
            <w:r>
              <w:rPr>
                <w:rFonts w:eastAsia="Times New Roman" w:cs="Calibri"/>
                <w:sz w:val="24"/>
                <w:szCs w:val="24"/>
              </w:rPr>
              <w:t xml:space="preserve">304, диаметром не менее 32 мм, с толщиной стенки не менее 1,5 мм. Для </w:t>
            </w:r>
            <w:r w:rsidR="000E03AB">
              <w:rPr>
                <w:rFonts w:eastAsia="Times New Roman" w:cs="Calibri"/>
                <w:sz w:val="24"/>
                <w:szCs w:val="24"/>
              </w:rPr>
              <w:t>обеспечения</w:t>
            </w: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A2599F">
              <w:rPr>
                <w:rFonts w:eastAsia="Times New Roman" w:cs="Calibri"/>
                <w:sz w:val="24"/>
                <w:szCs w:val="24"/>
              </w:rPr>
              <w:t xml:space="preserve">надежной </w:t>
            </w:r>
            <w:r>
              <w:rPr>
                <w:rFonts w:eastAsia="Times New Roman" w:cs="Calibri"/>
                <w:sz w:val="24"/>
                <w:szCs w:val="24"/>
              </w:rPr>
              <w:t>привязи животн</w:t>
            </w:r>
            <w:r w:rsidR="00A2599F">
              <w:rPr>
                <w:rFonts w:eastAsia="Times New Roman" w:cs="Calibri"/>
                <w:sz w:val="24"/>
                <w:szCs w:val="24"/>
              </w:rPr>
              <w:t>ых</w:t>
            </w:r>
            <w:r w:rsidR="000E03AB">
              <w:rPr>
                <w:rFonts w:eastAsia="Times New Roman" w:cs="Calibri"/>
                <w:sz w:val="24"/>
                <w:szCs w:val="24"/>
              </w:rPr>
              <w:t xml:space="preserve"> и антикоррозийных свойств</w:t>
            </w:r>
            <w:r w:rsidR="00A2599F">
              <w:rPr>
                <w:rFonts w:eastAsia="Times New Roman" w:cs="Calibri"/>
                <w:sz w:val="24"/>
                <w:szCs w:val="24"/>
              </w:rPr>
              <w:t>, планка каркаса должна быть оборудована проушинами, в количестве не менее 2-х штук, выполненными из нержавеющего металлического прутка толщиной не менее 6 мм.</w:t>
            </w:r>
            <w:r w:rsidR="005016D4">
              <w:rPr>
                <w:rFonts w:eastAsia="Times New Roman" w:cs="Calibri"/>
                <w:sz w:val="24"/>
                <w:szCs w:val="24"/>
              </w:rPr>
              <w:t xml:space="preserve"> Каж</w:t>
            </w:r>
            <w:r w:rsidR="00566C15">
              <w:rPr>
                <w:rFonts w:eastAsia="Times New Roman" w:cs="Calibri"/>
                <w:sz w:val="24"/>
                <w:szCs w:val="24"/>
              </w:rPr>
              <w:t xml:space="preserve">дая проушина должна быть оборудована </w:t>
            </w:r>
            <w:r w:rsidR="002A6348">
              <w:rPr>
                <w:rFonts w:eastAsia="Times New Roman" w:cs="Calibri"/>
                <w:sz w:val="24"/>
                <w:szCs w:val="24"/>
              </w:rPr>
              <w:t>стальными</w:t>
            </w:r>
            <w:r w:rsidR="00566C15">
              <w:rPr>
                <w:rFonts w:eastAsia="Times New Roman" w:cs="Calibri"/>
                <w:sz w:val="24"/>
                <w:szCs w:val="24"/>
              </w:rPr>
              <w:t xml:space="preserve"> караб</w:t>
            </w:r>
            <w:r w:rsidR="002A6348">
              <w:rPr>
                <w:rFonts w:eastAsia="Times New Roman" w:cs="Calibri"/>
                <w:sz w:val="24"/>
                <w:szCs w:val="24"/>
              </w:rPr>
              <w:t>инами</w:t>
            </w:r>
            <w:r w:rsidR="00566C15">
              <w:rPr>
                <w:rFonts w:eastAsia="Times New Roman" w:cs="Calibri"/>
                <w:sz w:val="24"/>
                <w:szCs w:val="24"/>
              </w:rPr>
              <w:t xml:space="preserve">. Для обеспечения прочного </w:t>
            </w:r>
            <w:r w:rsidR="00566C15">
              <w:rPr>
                <w:rFonts w:eastAsia="Times New Roman" w:cs="Calibri"/>
                <w:sz w:val="24"/>
                <w:szCs w:val="24"/>
              </w:rPr>
              <w:lastRenderedPageBreak/>
              <w:t xml:space="preserve">монтажа </w:t>
            </w:r>
            <w:r w:rsidR="00CE61EF">
              <w:rPr>
                <w:rFonts w:eastAsia="Times New Roman" w:cs="Calibri"/>
                <w:sz w:val="24"/>
                <w:szCs w:val="24"/>
              </w:rPr>
              <w:t>рамка</w:t>
            </w:r>
            <w:r w:rsidR="000E03AB">
              <w:rPr>
                <w:rFonts w:eastAsia="Times New Roman" w:cs="Calibri"/>
                <w:sz w:val="24"/>
                <w:szCs w:val="24"/>
              </w:rPr>
              <w:t xml:space="preserve"> каркаса должно быть оборудован</w:t>
            </w:r>
            <w:r w:rsidR="00D74814">
              <w:rPr>
                <w:rFonts w:eastAsia="Times New Roman" w:cs="Calibri"/>
                <w:sz w:val="24"/>
                <w:szCs w:val="24"/>
              </w:rPr>
              <w:t>а</w:t>
            </w:r>
            <w:r w:rsidR="000E03AB">
              <w:rPr>
                <w:rFonts w:eastAsia="Times New Roman" w:cs="Calibri"/>
                <w:sz w:val="24"/>
                <w:szCs w:val="24"/>
              </w:rPr>
              <w:t xml:space="preserve"> монтажными пластинами, в количестве не менее 4-х штук, выполненными из листовой нержавеющей стали марки не ниже </w:t>
            </w:r>
            <w:r w:rsidR="000E03AB">
              <w:rPr>
                <w:rFonts w:eastAsia="Times New Roman" w:cs="Calibri"/>
                <w:sz w:val="24"/>
                <w:szCs w:val="24"/>
                <w:lang w:val="en-US"/>
              </w:rPr>
              <w:t>AISI</w:t>
            </w:r>
            <w:r w:rsidR="000E03AB">
              <w:rPr>
                <w:rFonts w:eastAsia="Times New Roman" w:cs="Calibri"/>
                <w:sz w:val="24"/>
                <w:szCs w:val="24"/>
              </w:rPr>
              <w:t xml:space="preserve">304, толщиной не менее 3 мм, размером не менее 50х30 мм. </w:t>
            </w:r>
            <w:r w:rsidR="00CE61EF">
              <w:rPr>
                <w:rFonts w:eastAsia="Times New Roman" w:cs="Calibri"/>
                <w:sz w:val="24"/>
                <w:szCs w:val="24"/>
              </w:rPr>
              <w:t xml:space="preserve">Для возможности крепления информационной таблички рамка каркаса должна быть оборудована пластинами, в количестве </w:t>
            </w:r>
            <w:r w:rsidR="00BB7787">
              <w:rPr>
                <w:rFonts w:eastAsia="Times New Roman" w:cs="Calibri"/>
                <w:sz w:val="24"/>
                <w:szCs w:val="24"/>
              </w:rPr>
              <w:t xml:space="preserve">не менее 6-ти штук, </w:t>
            </w:r>
            <w:r w:rsidR="00BB7787" w:rsidRPr="00BB7787">
              <w:rPr>
                <w:rFonts w:eastAsia="Times New Roman" w:cs="Calibri"/>
                <w:sz w:val="24"/>
                <w:szCs w:val="24"/>
              </w:rPr>
              <w:t xml:space="preserve">выполненными из листовой нержавеющей стали марки не ниже AISI304, толщиной не менее 3 мм, размером не менее </w:t>
            </w:r>
            <w:r w:rsidR="00BB7787">
              <w:rPr>
                <w:rFonts w:eastAsia="Times New Roman" w:cs="Calibri"/>
                <w:sz w:val="24"/>
                <w:szCs w:val="24"/>
              </w:rPr>
              <w:t>2</w:t>
            </w:r>
            <w:r w:rsidR="00BB7787" w:rsidRPr="00BB7787">
              <w:rPr>
                <w:rFonts w:eastAsia="Times New Roman" w:cs="Calibri"/>
                <w:sz w:val="24"/>
                <w:szCs w:val="24"/>
              </w:rPr>
              <w:t>0х</w:t>
            </w:r>
            <w:r w:rsidR="00BB7787">
              <w:rPr>
                <w:rFonts w:eastAsia="Times New Roman" w:cs="Calibri"/>
                <w:sz w:val="24"/>
                <w:szCs w:val="24"/>
              </w:rPr>
              <w:t>16</w:t>
            </w:r>
            <w:r w:rsidR="00BB7787" w:rsidRPr="00BB7787">
              <w:rPr>
                <w:rFonts w:eastAsia="Times New Roman" w:cs="Calibri"/>
                <w:sz w:val="24"/>
                <w:szCs w:val="24"/>
              </w:rPr>
              <w:t xml:space="preserve"> мм.</w:t>
            </w:r>
          </w:p>
          <w:p w14:paraId="7FB6D5FA" w14:textId="77777777" w:rsidR="00BB7787" w:rsidRPr="000E03AB" w:rsidRDefault="00BB7787" w:rsidP="00572D91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7AD0AB76" w14:textId="40774BAF" w:rsidR="00055027" w:rsidRPr="0072023E" w:rsidRDefault="00BB7787" w:rsidP="00572D91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BB7787">
              <w:rPr>
                <w:rFonts w:eastAsia="Times New Roman" w:cs="Calibri"/>
                <w:sz w:val="24"/>
                <w:szCs w:val="24"/>
              </w:rPr>
              <w:t xml:space="preserve">Для обеспечения продолжительного срока эксплуатации и соответствия эстетичных качеств, табличка должна быть выполнена на основе композитной алюминиевой панели, толщиной не менее </w:t>
            </w:r>
            <w:r>
              <w:rPr>
                <w:rFonts w:eastAsia="Times New Roman" w:cs="Calibri"/>
                <w:sz w:val="24"/>
                <w:szCs w:val="24"/>
              </w:rPr>
              <w:t xml:space="preserve">3 </w:t>
            </w:r>
            <w:r w:rsidRPr="00BB7787">
              <w:rPr>
                <w:rFonts w:eastAsia="Times New Roman" w:cs="Calibri"/>
                <w:sz w:val="24"/>
                <w:szCs w:val="24"/>
              </w:rPr>
              <w:t>мм, с полноцветной заливкой цвета.</w:t>
            </w:r>
            <w:r>
              <w:t xml:space="preserve"> </w:t>
            </w:r>
            <w:r w:rsidRPr="00BB7787">
              <w:rPr>
                <w:rFonts w:eastAsia="Times New Roman" w:cs="Calibri"/>
                <w:sz w:val="24"/>
                <w:szCs w:val="24"/>
              </w:rPr>
              <w:t>Заливка цветом должна быть с ровным градиентом, без видимых проходов от печати.</w:t>
            </w:r>
            <w:r>
              <w:rPr>
                <w:rFonts w:eastAsia="Times New Roman" w:cs="Calibri"/>
                <w:sz w:val="24"/>
                <w:szCs w:val="24"/>
              </w:rPr>
              <w:t xml:space="preserve"> Для обеспечения </w:t>
            </w:r>
            <w:r w:rsidR="000B2D9E" w:rsidRPr="000B2D9E">
              <w:rPr>
                <w:rFonts w:eastAsia="Times New Roman" w:cs="Calibri"/>
                <w:sz w:val="24"/>
                <w:szCs w:val="24"/>
              </w:rPr>
              <w:t>травмобезопасности</w:t>
            </w:r>
            <w:r w:rsidR="000B2D9E">
              <w:rPr>
                <w:rFonts w:eastAsia="Times New Roman" w:cs="Calibri"/>
                <w:sz w:val="24"/>
                <w:szCs w:val="24"/>
              </w:rPr>
              <w:t>,</w:t>
            </w:r>
            <w:r>
              <w:rPr>
                <w:rFonts w:eastAsia="Times New Roman" w:cs="Calibri"/>
                <w:sz w:val="24"/>
                <w:szCs w:val="24"/>
              </w:rPr>
              <w:t xml:space="preserve"> табличка должна иметь скругленные углы.</w:t>
            </w:r>
            <w:r w:rsidR="006606F3">
              <w:rPr>
                <w:rFonts w:eastAsia="Times New Roman" w:cs="Calibri"/>
                <w:sz w:val="24"/>
                <w:szCs w:val="24"/>
              </w:rPr>
              <w:t xml:space="preserve"> Размеры таблички должны быть не менее (</w:t>
            </w:r>
            <w:proofErr w:type="spellStart"/>
            <w:r w:rsidR="006606F3">
              <w:rPr>
                <w:rFonts w:eastAsia="Times New Roman" w:cs="Calibri"/>
                <w:sz w:val="24"/>
                <w:szCs w:val="24"/>
              </w:rPr>
              <w:t>ВхШ</w:t>
            </w:r>
            <w:proofErr w:type="spellEnd"/>
            <w:r w:rsidR="006606F3">
              <w:rPr>
                <w:rFonts w:eastAsia="Times New Roman" w:cs="Calibri"/>
                <w:sz w:val="24"/>
                <w:szCs w:val="24"/>
              </w:rPr>
              <w:t>): 258х458 мм</w:t>
            </w:r>
          </w:p>
        </w:tc>
      </w:tr>
      <w:tr w:rsidR="002D7B65" w:rsidRPr="003D0CA6" w14:paraId="27CC7459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AF3D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8097" w14:textId="4E945601" w:rsidR="00424038" w:rsidRPr="003D0CA6" w:rsidRDefault="00F81721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комфортных условий при эксплуатации, </w:t>
            </w:r>
            <w:r w:rsidR="00E74043">
              <w:rPr>
                <w:rFonts w:eastAsia="Times New Roman" w:cs="Calibri"/>
                <w:sz w:val="24"/>
                <w:szCs w:val="24"/>
              </w:rPr>
              <w:t>габаритные размеры</w:t>
            </w:r>
            <w:r>
              <w:rPr>
                <w:rFonts w:eastAsia="Times New Roman" w:cs="Calibri"/>
                <w:sz w:val="24"/>
                <w:szCs w:val="24"/>
              </w:rPr>
              <w:t xml:space="preserve"> изделия должны быть </w:t>
            </w:r>
            <w:r w:rsidR="00DA763C">
              <w:rPr>
                <w:rFonts w:eastAsia="Times New Roman" w:cs="Calibri"/>
                <w:sz w:val="24"/>
                <w:szCs w:val="24"/>
              </w:rPr>
              <w:t>должны быть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</w:rPr>
              <w:t>не менее (</w:t>
            </w:r>
            <w:proofErr w:type="spellStart"/>
            <w:r>
              <w:rPr>
                <w:rFonts w:eastAsia="Times New Roman" w:cs="Calibri"/>
                <w:sz w:val="24"/>
                <w:szCs w:val="24"/>
              </w:rPr>
              <w:t>ВхШхГ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): </w:t>
            </w:r>
            <w:r w:rsidR="00680800">
              <w:rPr>
                <w:rFonts w:eastAsia="Times New Roman" w:cs="Calibri"/>
                <w:sz w:val="24"/>
                <w:szCs w:val="24"/>
              </w:rPr>
              <w:t>300</w:t>
            </w:r>
            <w:r>
              <w:rPr>
                <w:rFonts w:eastAsia="Times New Roman" w:cs="Calibri"/>
                <w:sz w:val="24"/>
                <w:szCs w:val="24"/>
              </w:rPr>
              <w:t>х</w:t>
            </w:r>
            <w:r w:rsidR="00680800">
              <w:rPr>
                <w:rFonts w:eastAsia="Times New Roman" w:cs="Calibri"/>
                <w:sz w:val="24"/>
                <w:szCs w:val="24"/>
              </w:rPr>
              <w:t>500</w:t>
            </w:r>
            <w:r>
              <w:rPr>
                <w:rFonts w:eastAsia="Times New Roman" w:cs="Calibri"/>
                <w:sz w:val="24"/>
                <w:szCs w:val="24"/>
              </w:rPr>
              <w:t>х</w:t>
            </w:r>
            <w:r w:rsidR="00680800">
              <w:rPr>
                <w:rFonts w:eastAsia="Times New Roman" w:cs="Calibri"/>
                <w:sz w:val="24"/>
                <w:szCs w:val="24"/>
              </w:rPr>
              <w:t>156</w:t>
            </w:r>
            <w:r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B90E99">
              <w:rPr>
                <w:rFonts w:eastAsia="Times New Roman" w:cs="Calibri"/>
                <w:sz w:val="24"/>
                <w:szCs w:val="24"/>
              </w:rPr>
              <w:t xml:space="preserve">. </w:t>
            </w:r>
          </w:p>
          <w:p w14:paraId="3457CFD2" w14:textId="3EBE2F7D" w:rsidR="003D0CA6" w:rsidRPr="003D0CA6" w:rsidRDefault="003D0CA6" w:rsidP="00680800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D7B65" w:rsidRPr="003D0CA6" w14:paraId="7EF3B5DE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D2FB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E583" w14:textId="1BA1F19B" w:rsidR="002D7B65" w:rsidRPr="003D0CA6" w:rsidRDefault="00076CED">
            <w:pPr>
              <w:rPr>
                <w:rFonts w:cs="Calibri"/>
                <w:sz w:val="24"/>
                <w:szCs w:val="24"/>
              </w:rPr>
            </w:pPr>
            <w:r w:rsidRPr="00076CED">
              <w:rPr>
                <w:rFonts w:cs="Calibri"/>
                <w:sz w:val="24"/>
                <w:szCs w:val="24"/>
              </w:rPr>
              <w:t xml:space="preserve">Все сварные швы должны быть зачищены, поверхность должна быть отполирована промышленным способом и не иметь линейных или круговых следов от абразивного инструмента.  </w:t>
            </w:r>
          </w:p>
        </w:tc>
      </w:tr>
      <w:tr w:rsidR="002D7B65" w:rsidRPr="003D0CA6" w14:paraId="04284D10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969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2368" w14:textId="380E3251" w:rsidR="00833B54" w:rsidRPr="003D0CA6" w:rsidRDefault="00525B6A" w:rsidP="00465801">
            <w:pPr>
              <w:rPr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Крепление </w:t>
            </w:r>
            <w:r w:rsidR="00943F46">
              <w:rPr>
                <w:rFonts w:cs="Calibri"/>
                <w:sz w:val="24"/>
                <w:szCs w:val="24"/>
              </w:rPr>
              <w:t>п</w:t>
            </w:r>
            <w:r w:rsidR="00444211">
              <w:rPr>
                <w:rFonts w:cs="Calibri"/>
                <w:sz w:val="24"/>
                <w:szCs w:val="24"/>
              </w:rPr>
              <w:t>арковки</w:t>
            </w:r>
            <w:r w:rsidRPr="003D0CA6">
              <w:rPr>
                <w:rFonts w:cs="Calibri"/>
                <w:sz w:val="24"/>
                <w:szCs w:val="24"/>
              </w:rPr>
              <w:t xml:space="preserve"> </w:t>
            </w:r>
            <w:r w:rsidR="00943F46">
              <w:rPr>
                <w:rFonts w:cs="Calibri"/>
                <w:sz w:val="24"/>
                <w:szCs w:val="24"/>
              </w:rPr>
              <w:t xml:space="preserve">для собак к стене </w:t>
            </w:r>
            <w:r w:rsidRPr="003D0CA6">
              <w:rPr>
                <w:rFonts w:cs="Calibri"/>
                <w:sz w:val="24"/>
                <w:szCs w:val="24"/>
              </w:rPr>
              <w:t xml:space="preserve">осуществляется посредством </w:t>
            </w:r>
            <w:r w:rsidR="00943F46">
              <w:rPr>
                <w:rFonts w:cs="Calibri"/>
                <w:sz w:val="24"/>
                <w:szCs w:val="24"/>
              </w:rPr>
              <w:t>монтажных пластин</w:t>
            </w:r>
            <w:r w:rsidRPr="003D0CA6">
              <w:rPr>
                <w:rFonts w:cs="Calibri"/>
                <w:sz w:val="24"/>
                <w:szCs w:val="24"/>
              </w:rPr>
              <w:t>, изготовленн</w:t>
            </w:r>
            <w:r w:rsidR="00943F46">
              <w:rPr>
                <w:rFonts w:cs="Calibri"/>
                <w:sz w:val="24"/>
                <w:szCs w:val="24"/>
              </w:rPr>
              <w:t>ых</w:t>
            </w:r>
            <w:r w:rsidRPr="003D0CA6">
              <w:rPr>
                <w:rFonts w:cs="Calibri"/>
                <w:sz w:val="24"/>
                <w:szCs w:val="24"/>
              </w:rPr>
              <w:t xml:space="preserve"> из </w:t>
            </w:r>
            <w:r w:rsidR="00444211">
              <w:rPr>
                <w:rFonts w:cs="Calibri"/>
                <w:sz w:val="24"/>
                <w:szCs w:val="24"/>
              </w:rPr>
              <w:t xml:space="preserve">листовой </w:t>
            </w:r>
            <w:r w:rsidRPr="003D0CA6">
              <w:rPr>
                <w:rFonts w:cs="Calibri"/>
                <w:sz w:val="24"/>
                <w:szCs w:val="24"/>
              </w:rPr>
              <w:t xml:space="preserve">нержавеющей стали </w:t>
            </w:r>
            <w:r w:rsidR="00714EE1">
              <w:rPr>
                <w:rFonts w:cs="Calibri"/>
                <w:sz w:val="24"/>
                <w:szCs w:val="24"/>
              </w:rPr>
              <w:t xml:space="preserve">марки не ниже </w:t>
            </w:r>
            <w:r w:rsidRPr="003D0CA6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3D0CA6">
              <w:rPr>
                <w:rFonts w:cs="Calibri"/>
                <w:sz w:val="24"/>
                <w:szCs w:val="24"/>
              </w:rPr>
              <w:t xml:space="preserve"> 304 (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08Х18Н10</w:t>
            </w:r>
            <w:r w:rsidR="00714EE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44421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73BA2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толщиной не менее 3 мм, </w:t>
            </w:r>
            <w:r w:rsidR="0044421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разм</w:t>
            </w:r>
            <w:r w:rsidR="00076CE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ером не </w:t>
            </w:r>
            <w:r w:rsidR="00572282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менее </w:t>
            </w:r>
            <w:r w:rsidR="00943F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50</w:t>
            </w:r>
            <w:r w:rsidR="0044421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943F4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="0044421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мм</w:t>
            </w:r>
            <w:r w:rsidR="00573BA2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14EE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Для обеспечения прочного крепления </w:t>
            </w:r>
            <w:r w:rsidR="004E2C7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количество пластин</w:t>
            </w:r>
            <w:r w:rsidR="008A000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должно быть не менее 4-х шт</w:t>
            </w:r>
            <w:r w:rsidR="004E2C7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D359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каждая платина должна иметь монтажное отверстие диаметром не менее 9 мм.</w:t>
            </w:r>
            <w:r w:rsidR="00573BA2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A763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="00154D74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</w:t>
            </w:r>
          </w:p>
        </w:tc>
      </w:tr>
      <w:tr w:rsidR="002D7B65" w:rsidRPr="003D0CA6" w14:paraId="2E1BECBA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1118" w14:textId="038B0E7A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 xml:space="preserve">Требования к информационному обеспечению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5489C" w14:textId="5CA6DCC0" w:rsidR="002D7B65" w:rsidRDefault="00D41AF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На табличке должна быть представлена </w:t>
            </w:r>
            <w:r w:rsidR="005203DD">
              <w:rPr>
                <w:rFonts w:cs="Calibri"/>
                <w:sz w:val="24"/>
                <w:szCs w:val="24"/>
              </w:rPr>
              <w:t xml:space="preserve">визуальная </w:t>
            </w:r>
            <w:r>
              <w:rPr>
                <w:rFonts w:cs="Calibri"/>
                <w:sz w:val="24"/>
                <w:szCs w:val="24"/>
              </w:rPr>
              <w:t xml:space="preserve">информация в виде знака «парковка для собак», </w:t>
            </w:r>
            <w:r w:rsidR="005203DD">
              <w:rPr>
                <w:rFonts w:cs="Calibri"/>
                <w:sz w:val="24"/>
                <w:szCs w:val="24"/>
              </w:rPr>
              <w:t xml:space="preserve">дублированная рельефно-точечным шрифтом, для людей владеющих техникой чтения по системе Брайля. </w:t>
            </w:r>
            <w:r w:rsidR="00971C4E" w:rsidRPr="00971C4E">
              <w:rPr>
                <w:rFonts w:cs="Calibri"/>
                <w:sz w:val="24"/>
                <w:szCs w:val="24"/>
              </w:rPr>
              <w:t xml:space="preserve">Для обеспечения контрастного эффекта, а также для обеспечения оптимальных условий восприятия цвета слабовидящим </w:t>
            </w:r>
            <w:r w:rsidR="00971C4E">
              <w:rPr>
                <w:rFonts w:cs="Calibri"/>
                <w:sz w:val="24"/>
                <w:szCs w:val="24"/>
              </w:rPr>
              <w:t>фон таблички должен быть желтого цвета.</w:t>
            </w:r>
          </w:p>
          <w:p w14:paraId="249974A0" w14:textId="663AE712" w:rsidR="005203DD" w:rsidRPr="003D0CA6" w:rsidRDefault="005203D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Выполнено в соответствии с </w:t>
            </w:r>
            <w:r w:rsidRPr="005203DD">
              <w:rPr>
                <w:rFonts w:cs="Calibri"/>
                <w:sz w:val="24"/>
                <w:szCs w:val="24"/>
              </w:rPr>
              <w:t>ГОСТ Р 52131-2019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971C4E">
              <w:rPr>
                <w:rFonts w:cs="Calibri"/>
                <w:sz w:val="24"/>
                <w:szCs w:val="24"/>
              </w:rPr>
              <w:t>Средства отображения информации знаковые для инвалидов.</w:t>
            </w:r>
          </w:p>
        </w:tc>
      </w:tr>
      <w:tr w:rsidR="002D7B65" w:rsidRPr="003D0CA6" w14:paraId="1C500D03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3CE" w14:textId="1C280369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товарам/услугам/работам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8D35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3D0CA6" w14:paraId="2400C335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FD63" w14:textId="75175BC1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9BE0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3D0CA6" w14:paraId="250CD8E6" w14:textId="77777777" w:rsidTr="00CC461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9235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FCE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1E40FE59" w14:textId="77777777" w:rsidR="0072023E" w:rsidRDefault="0072023E" w:rsidP="003D0CA6">
      <w:pPr>
        <w:rPr>
          <w:b/>
          <w:sz w:val="24"/>
          <w:szCs w:val="24"/>
        </w:rPr>
      </w:pPr>
    </w:p>
    <w:p w14:paraId="23417F3B" w14:textId="5D9AFF4C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Комплектация</w:t>
      </w:r>
    </w:p>
    <w:p w14:paraId="22BACB6F" w14:textId="55F11706" w:rsidR="003D0CA6" w:rsidRDefault="00680800" w:rsidP="003D0CA6">
      <w:pPr>
        <w:rPr>
          <w:bCs/>
          <w:sz w:val="24"/>
          <w:szCs w:val="24"/>
        </w:rPr>
      </w:pPr>
      <w:r w:rsidRPr="00680800">
        <w:rPr>
          <w:bCs/>
          <w:sz w:val="24"/>
          <w:szCs w:val="24"/>
        </w:rPr>
        <w:t>Парковка для собак проводников, настенная, нержавеющая сталь</w:t>
      </w:r>
      <w:r>
        <w:rPr>
          <w:bCs/>
          <w:sz w:val="24"/>
          <w:szCs w:val="24"/>
        </w:rPr>
        <w:t xml:space="preserve"> </w:t>
      </w:r>
      <w:r w:rsidR="003D0CA6" w:rsidRPr="003D0CA6">
        <w:rPr>
          <w:bCs/>
          <w:sz w:val="24"/>
          <w:szCs w:val="24"/>
        </w:rPr>
        <w:t>– 1шт.</w:t>
      </w:r>
    </w:p>
    <w:p w14:paraId="74C8086C" w14:textId="207EC054" w:rsidR="00CB5C93" w:rsidRPr="003D0CA6" w:rsidRDefault="00CB5C93" w:rsidP="003D0CA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Информационно-тактильная табличка – 1 шт.</w:t>
      </w:r>
    </w:p>
    <w:p w14:paraId="731B225C" w14:textId="0E422F61" w:rsidR="003D0CA6" w:rsidRPr="003D0CA6" w:rsidRDefault="003D0CA6" w:rsidP="003D0CA6">
      <w:pPr>
        <w:rPr>
          <w:bCs/>
          <w:sz w:val="24"/>
          <w:szCs w:val="24"/>
        </w:rPr>
      </w:pPr>
      <w:r w:rsidRPr="003D0CA6">
        <w:rPr>
          <w:bCs/>
          <w:sz w:val="24"/>
          <w:szCs w:val="24"/>
        </w:rPr>
        <w:t xml:space="preserve">Паспорт изделия </w:t>
      </w:r>
      <w:r w:rsidR="00572D91" w:rsidRPr="003D0CA6">
        <w:rPr>
          <w:bCs/>
          <w:sz w:val="24"/>
          <w:szCs w:val="24"/>
        </w:rPr>
        <w:t xml:space="preserve">– </w:t>
      </w:r>
      <w:r w:rsidR="00572D91">
        <w:rPr>
          <w:bCs/>
          <w:sz w:val="24"/>
          <w:szCs w:val="24"/>
        </w:rPr>
        <w:t>1</w:t>
      </w:r>
      <w:r w:rsidRPr="003D0CA6">
        <w:rPr>
          <w:bCs/>
          <w:sz w:val="24"/>
          <w:szCs w:val="24"/>
        </w:rPr>
        <w:t>шт.</w:t>
      </w:r>
    </w:p>
    <w:p w14:paraId="730216BC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Сроки</w:t>
      </w:r>
    </w:p>
    <w:p w14:paraId="322F191E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Поставка до ХХ.ХХ.20ХХ</w:t>
      </w:r>
    </w:p>
    <w:p w14:paraId="53E36040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Гарантия качества</w:t>
      </w:r>
    </w:p>
    <w:p w14:paraId="54F0549C" w14:textId="5595B5EE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 xml:space="preserve">Гарантийные обязательства не </w:t>
      </w:r>
      <w:r w:rsidR="00444211">
        <w:rPr>
          <w:sz w:val="24"/>
          <w:szCs w:val="24"/>
        </w:rPr>
        <w:t>более</w:t>
      </w:r>
      <w:r w:rsidRPr="003D0CA6">
        <w:rPr>
          <w:sz w:val="24"/>
          <w:szCs w:val="24"/>
        </w:rPr>
        <w:t xml:space="preserve"> 2</w:t>
      </w:r>
      <w:r w:rsidR="00444211">
        <w:rPr>
          <w:sz w:val="24"/>
          <w:szCs w:val="24"/>
        </w:rPr>
        <w:t>-</w:t>
      </w:r>
      <w:r w:rsidRPr="003D0CA6">
        <w:rPr>
          <w:sz w:val="24"/>
          <w:szCs w:val="24"/>
        </w:rPr>
        <w:t>х лет</w:t>
      </w:r>
    </w:p>
    <w:p w14:paraId="1105B88B" w14:textId="77777777" w:rsidR="0072023E" w:rsidRDefault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Особые условия</w:t>
      </w:r>
    </w:p>
    <w:p w14:paraId="4202C11D" w14:textId="3E6A59D9" w:rsidR="002D7B65" w:rsidRPr="003D0CA6" w:rsidRDefault="00CC46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D0CA6" w:rsidRPr="003D0CA6">
        <w:rPr>
          <w:sz w:val="24"/>
          <w:szCs w:val="24"/>
        </w:rPr>
        <w:t>---</w:t>
      </w:r>
    </w:p>
    <w:sectPr w:rsidR="002D7B65" w:rsidRPr="003D0CA6" w:rsidSect="008B0CE2">
      <w:foot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07A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1F7FC61C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Page Numbers (Bottom of Page)"/>
        <w:docPartUnique/>
      </w:docPartObj>
    </w:sdtPr>
    <w:sdtEndPr/>
    <w:sdtContent>
      <w:p w14:paraId="057B9452" w14:textId="211DA731" w:rsidR="00A12F3D" w:rsidRDefault="00A12F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D4064" w14:textId="77777777" w:rsidR="00A12F3D" w:rsidRDefault="00A12F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5FC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27C16C8D" w14:textId="77777777" w:rsidR="00A12F3D" w:rsidRDefault="00A12F3D" w:rsidP="00A1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26429"/>
    <w:rsid w:val="00055027"/>
    <w:rsid w:val="00073C22"/>
    <w:rsid w:val="00076CED"/>
    <w:rsid w:val="00083081"/>
    <w:rsid w:val="00096302"/>
    <w:rsid w:val="000A2AF8"/>
    <w:rsid w:val="000B2D9E"/>
    <w:rsid w:val="000B4CDC"/>
    <w:rsid w:val="000B7B30"/>
    <w:rsid w:val="000C7694"/>
    <w:rsid w:val="000E03AB"/>
    <w:rsid w:val="000F320B"/>
    <w:rsid w:val="001203BC"/>
    <w:rsid w:val="00154D74"/>
    <w:rsid w:val="00194F23"/>
    <w:rsid w:val="001D5610"/>
    <w:rsid w:val="001E4588"/>
    <w:rsid w:val="001E4872"/>
    <w:rsid w:val="001F40E0"/>
    <w:rsid w:val="00204FCC"/>
    <w:rsid w:val="00214C4E"/>
    <w:rsid w:val="00227F16"/>
    <w:rsid w:val="00274803"/>
    <w:rsid w:val="002928BA"/>
    <w:rsid w:val="002A2321"/>
    <w:rsid w:val="002A438D"/>
    <w:rsid w:val="002A6348"/>
    <w:rsid w:val="002B0DD5"/>
    <w:rsid w:val="002B3FFC"/>
    <w:rsid w:val="002C614C"/>
    <w:rsid w:val="002D7B65"/>
    <w:rsid w:val="002E5972"/>
    <w:rsid w:val="00312FE5"/>
    <w:rsid w:val="00327E2C"/>
    <w:rsid w:val="00361961"/>
    <w:rsid w:val="00366495"/>
    <w:rsid w:val="003731B3"/>
    <w:rsid w:val="003D0CA6"/>
    <w:rsid w:val="003E2B83"/>
    <w:rsid w:val="0040223B"/>
    <w:rsid w:val="004117E7"/>
    <w:rsid w:val="00424038"/>
    <w:rsid w:val="00435C42"/>
    <w:rsid w:val="00444211"/>
    <w:rsid w:val="00452901"/>
    <w:rsid w:val="00465801"/>
    <w:rsid w:val="00492225"/>
    <w:rsid w:val="004A680F"/>
    <w:rsid w:val="004E2C75"/>
    <w:rsid w:val="004F00F2"/>
    <w:rsid w:val="004F769F"/>
    <w:rsid w:val="005016D4"/>
    <w:rsid w:val="005022CD"/>
    <w:rsid w:val="00511113"/>
    <w:rsid w:val="00515793"/>
    <w:rsid w:val="005160CA"/>
    <w:rsid w:val="005203DD"/>
    <w:rsid w:val="00525B6A"/>
    <w:rsid w:val="00550519"/>
    <w:rsid w:val="005551E3"/>
    <w:rsid w:val="00566C15"/>
    <w:rsid w:val="00572282"/>
    <w:rsid w:val="00572D91"/>
    <w:rsid w:val="00573BA2"/>
    <w:rsid w:val="0058272D"/>
    <w:rsid w:val="00586793"/>
    <w:rsid w:val="005A20E3"/>
    <w:rsid w:val="005A6F7F"/>
    <w:rsid w:val="006366E5"/>
    <w:rsid w:val="006417D2"/>
    <w:rsid w:val="006606F3"/>
    <w:rsid w:val="006712E6"/>
    <w:rsid w:val="00675D45"/>
    <w:rsid w:val="00680800"/>
    <w:rsid w:val="006B0D02"/>
    <w:rsid w:val="006B167E"/>
    <w:rsid w:val="006C3E5F"/>
    <w:rsid w:val="006E3DEC"/>
    <w:rsid w:val="006F524C"/>
    <w:rsid w:val="00700269"/>
    <w:rsid w:val="00714EE1"/>
    <w:rsid w:val="00715B33"/>
    <w:rsid w:val="0072023E"/>
    <w:rsid w:val="0072128A"/>
    <w:rsid w:val="007463B6"/>
    <w:rsid w:val="00746499"/>
    <w:rsid w:val="00764759"/>
    <w:rsid w:val="00776AF8"/>
    <w:rsid w:val="00790B07"/>
    <w:rsid w:val="00794B22"/>
    <w:rsid w:val="007A302B"/>
    <w:rsid w:val="007E5E7C"/>
    <w:rsid w:val="00804825"/>
    <w:rsid w:val="00806B20"/>
    <w:rsid w:val="008117FA"/>
    <w:rsid w:val="00816C1A"/>
    <w:rsid w:val="00833B54"/>
    <w:rsid w:val="008378BF"/>
    <w:rsid w:val="00871DF2"/>
    <w:rsid w:val="008766FB"/>
    <w:rsid w:val="008A0006"/>
    <w:rsid w:val="008B0CE2"/>
    <w:rsid w:val="008E79CC"/>
    <w:rsid w:val="00943F46"/>
    <w:rsid w:val="00950B2E"/>
    <w:rsid w:val="00971C4E"/>
    <w:rsid w:val="009723EB"/>
    <w:rsid w:val="00975268"/>
    <w:rsid w:val="009753F5"/>
    <w:rsid w:val="0099176E"/>
    <w:rsid w:val="0099557E"/>
    <w:rsid w:val="009B18FC"/>
    <w:rsid w:val="009C294E"/>
    <w:rsid w:val="009F3908"/>
    <w:rsid w:val="009F7B0B"/>
    <w:rsid w:val="00A12F3D"/>
    <w:rsid w:val="00A2599F"/>
    <w:rsid w:val="00A524F4"/>
    <w:rsid w:val="00A71A6B"/>
    <w:rsid w:val="00AB1E78"/>
    <w:rsid w:val="00AC79AA"/>
    <w:rsid w:val="00AE146C"/>
    <w:rsid w:val="00B90E99"/>
    <w:rsid w:val="00BB7787"/>
    <w:rsid w:val="00C06D15"/>
    <w:rsid w:val="00C17B17"/>
    <w:rsid w:val="00C57E3E"/>
    <w:rsid w:val="00C6680A"/>
    <w:rsid w:val="00C832A7"/>
    <w:rsid w:val="00C842A6"/>
    <w:rsid w:val="00CB17FC"/>
    <w:rsid w:val="00CB5C93"/>
    <w:rsid w:val="00CC4617"/>
    <w:rsid w:val="00CD3591"/>
    <w:rsid w:val="00CE61EF"/>
    <w:rsid w:val="00D0399E"/>
    <w:rsid w:val="00D41AF9"/>
    <w:rsid w:val="00D46EC9"/>
    <w:rsid w:val="00D474AF"/>
    <w:rsid w:val="00D642C6"/>
    <w:rsid w:val="00D74814"/>
    <w:rsid w:val="00DA763C"/>
    <w:rsid w:val="00DB4BB5"/>
    <w:rsid w:val="00DD2591"/>
    <w:rsid w:val="00DE2A75"/>
    <w:rsid w:val="00E26E63"/>
    <w:rsid w:val="00E42E49"/>
    <w:rsid w:val="00E453F3"/>
    <w:rsid w:val="00E72237"/>
    <w:rsid w:val="00E74043"/>
    <w:rsid w:val="00EF2158"/>
    <w:rsid w:val="00F049C3"/>
    <w:rsid w:val="00F11872"/>
    <w:rsid w:val="00F14EE2"/>
    <w:rsid w:val="00F156BC"/>
    <w:rsid w:val="00F81721"/>
    <w:rsid w:val="00F90E8E"/>
    <w:rsid w:val="00F952AC"/>
    <w:rsid w:val="00F96223"/>
    <w:rsid w:val="00FC07A1"/>
    <w:rsid w:val="00FC7A88"/>
    <w:rsid w:val="00FD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ED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522B-2F50-4D37-9005-F8EB842E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25</cp:revision>
  <cp:lastPrinted>2017-07-21T17:37:00Z</cp:lastPrinted>
  <dcterms:created xsi:type="dcterms:W3CDTF">2023-05-10T12:17:00Z</dcterms:created>
  <dcterms:modified xsi:type="dcterms:W3CDTF">2023-05-24T10:54:00Z</dcterms:modified>
  <dc:language>ru-RU</dc:language>
</cp:coreProperties>
</file>