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0BA1ACD" w:rsidR="002436AA" w:rsidRPr="00214377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214377">
        <w:rPr>
          <w:sz w:val="24"/>
          <w:szCs w:val="24"/>
        </w:rPr>
        <w:t>1</w:t>
      </w:r>
      <w:r w:rsidR="00D41A67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CB8DAED" w14:textId="77777777" w:rsidR="00FE1022" w:rsidRDefault="00FE1022" w:rsidP="000F6955">
      <w:pPr>
        <w:rPr>
          <w:sz w:val="24"/>
          <w:szCs w:val="24"/>
        </w:rPr>
      </w:pPr>
      <w:r w:rsidRPr="00FE1022">
        <w:rPr>
          <w:sz w:val="24"/>
          <w:szCs w:val="24"/>
        </w:rPr>
        <w:t>Поручень для инвалидов, настенный, опорный, угловой внутренний, М1, AL/PV, kit комплект</w:t>
      </w:r>
    </w:p>
    <w:p w14:paraId="509B3FEE" w14:textId="161B9F3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28A14B29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214377">
              <w:rPr>
                <w:sz w:val="24"/>
                <w:szCs w:val="24"/>
              </w:rPr>
              <w:t xml:space="preserve">угловой </w:t>
            </w:r>
            <w:r w:rsidR="00D41A67">
              <w:rPr>
                <w:sz w:val="24"/>
                <w:szCs w:val="24"/>
              </w:rPr>
              <w:t>внутренний</w:t>
            </w:r>
            <w:r w:rsidR="00214377">
              <w:rPr>
                <w:sz w:val="24"/>
                <w:szCs w:val="24"/>
              </w:rPr>
              <w:t xml:space="preserve"> </w:t>
            </w:r>
            <w:r w:rsidR="004241B5">
              <w:rPr>
                <w:sz w:val="24"/>
                <w:szCs w:val="24"/>
              </w:rPr>
              <w:t>поручень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4241B5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2F0746">
              <w:rPr>
                <w:sz w:val="24"/>
                <w:szCs w:val="24"/>
              </w:rPr>
              <w:t>Сборно-разборная конструкция поручня позволяет</w:t>
            </w:r>
            <w:r w:rsidR="00586A8A">
              <w:rPr>
                <w:sz w:val="24"/>
                <w:szCs w:val="24"/>
              </w:rPr>
              <w:t xml:space="preserve"> </w:t>
            </w:r>
            <w:r w:rsidR="00586A8A" w:rsidRPr="002F0746">
              <w:rPr>
                <w:sz w:val="24"/>
                <w:szCs w:val="24"/>
              </w:rPr>
              <w:t>значительно</w:t>
            </w:r>
            <w:r w:rsidR="002F0746" w:rsidRPr="002F0746">
              <w:rPr>
                <w:sz w:val="24"/>
                <w:szCs w:val="24"/>
              </w:rPr>
              <w:t xml:space="preserve"> сэкономить на транспортных расходах.</w:t>
            </w:r>
            <w:r w:rsidR="002F0746">
              <w:rPr>
                <w:sz w:val="24"/>
                <w:szCs w:val="24"/>
              </w:rPr>
              <w:t xml:space="preserve">  </w:t>
            </w:r>
            <w:r w:rsidR="00F2436F">
              <w:rPr>
                <w:sz w:val="24"/>
                <w:szCs w:val="24"/>
              </w:rPr>
              <w:t xml:space="preserve">        </w:t>
            </w:r>
            <w:r w:rsidR="002F0746">
              <w:rPr>
                <w:sz w:val="24"/>
                <w:szCs w:val="24"/>
              </w:rPr>
              <w:t xml:space="preserve">               </w:t>
            </w:r>
            <w:r w:rsidR="00586A8A">
              <w:rPr>
                <w:sz w:val="24"/>
                <w:szCs w:val="24"/>
              </w:rPr>
              <w:t xml:space="preserve">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D41A67">
              <w:rPr>
                <w:sz w:val="24"/>
                <w:szCs w:val="24"/>
              </w:rPr>
              <w:t>4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0EC73260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 xml:space="preserve">, </w:t>
            </w:r>
            <w:r w:rsidR="006502FA">
              <w:rPr>
                <w:sz w:val="24"/>
                <w:szCs w:val="24"/>
              </w:rPr>
              <w:t xml:space="preserve">поворот,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</w:t>
            </w:r>
            <w:r w:rsidRPr="008657C0">
              <w:rPr>
                <w:sz w:val="24"/>
                <w:szCs w:val="24"/>
              </w:rPr>
              <w:lastRenderedPageBreak/>
              <w:t>выполнены из ПВХ, 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156EEB66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 xml:space="preserve">ов, в количестве </w:t>
            </w:r>
            <w:r w:rsidR="00A62BB9">
              <w:rPr>
                <w:sz w:val="24"/>
                <w:szCs w:val="24"/>
              </w:rPr>
              <w:t>2</w:t>
            </w:r>
            <w:r w:rsidR="00F373F8">
              <w:rPr>
                <w:sz w:val="24"/>
                <w:szCs w:val="24"/>
              </w:rPr>
              <w:t>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207DCF">
              <w:rPr>
                <w:sz w:val="24"/>
                <w:szCs w:val="24"/>
              </w:rPr>
              <w:t>опорных элементов в количестве 4-х штук</w:t>
            </w:r>
            <w:r w:rsidR="00174528">
              <w:rPr>
                <w:sz w:val="24"/>
                <w:szCs w:val="24"/>
              </w:rPr>
              <w:t>,     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</w:t>
            </w:r>
            <w:r w:rsidR="006358D2">
              <w:rPr>
                <w:sz w:val="24"/>
                <w:szCs w:val="24"/>
              </w:rPr>
              <w:t>поворот</w:t>
            </w:r>
            <w:r w:rsidR="00A62BB9">
              <w:rPr>
                <w:sz w:val="24"/>
                <w:szCs w:val="24"/>
              </w:rPr>
              <w:t>а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6B48A6BE" w14:textId="77777777" w:rsidR="00207DCF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</w:p>
          <w:p w14:paraId="59BD6D81" w14:textId="77777777" w:rsidR="00207DCF" w:rsidRDefault="00207DC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1F3A961" w14:textId="4E4F4116" w:rsidR="005A7EF3" w:rsidRDefault="00B627C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опорный элемент состоит из </w:t>
            </w:r>
            <w:r w:rsidR="006358D2">
              <w:rPr>
                <w:sz w:val="24"/>
                <w:szCs w:val="24"/>
              </w:rPr>
              <w:t>кронштейн</w:t>
            </w:r>
            <w:r>
              <w:rPr>
                <w:sz w:val="24"/>
                <w:szCs w:val="24"/>
              </w:rPr>
              <w:t>а</w:t>
            </w:r>
            <w:r w:rsidR="00A110F2">
              <w:rPr>
                <w:sz w:val="24"/>
                <w:szCs w:val="24"/>
              </w:rPr>
              <w:t xml:space="preserve"> и</w:t>
            </w:r>
            <w:r w:rsidR="002C1608">
              <w:rPr>
                <w:sz w:val="24"/>
                <w:szCs w:val="24"/>
              </w:rPr>
              <w:t xml:space="preserve"> </w:t>
            </w:r>
            <w:r w:rsidR="00DB746A">
              <w:rPr>
                <w:sz w:val="24"/>
                <w:szCs w:val="24"/>
              </w:rPr>
              <w:t>фланца</w:t>
            </w:r>
            <w:r w:rsidR="00A110F2">
              <w:rPr>
                <w:sz w:val="24"/>
                <w:szCs w:val="24"/>
              </w:rPr>
              <w:t>, выполненны</w:t>
            </w:r>
            <w:r>
              <w:rPr>
                <w:sz w:val="24"/>
                <w:szCs w:val="24"/>
              </w:rPr>
              <w:t xml:space="preserve">х </w:t>
            </w:r>
            <w:r w:rsidR="00A110F2">
              <w:rPr>
                <w:sz w:val="24"/>
                <w:szCs w:val="24"/>
              </w:rPr>
              <w:t>из твердого ПВХ.</w:t>
            </w:r>
            <w:r w:rsidR="00445FA2">
              <w:rPr>
                <w:sz w:val="24"/>
                <w:szCs w:val="24"/>
              </w:rPr>
              <w:t xml:space="preserve"> </w:t>
            </w:r>
            <w:r w:rsidR="00207DCF" w:rsidRPr="00207DCF">
              <w:rPr>
                <w:sz w:val="24"/>
                <w:szCs w:val="24"/>
              </w:rPr>
              <w:t>Для обеспечения прочного монтажа и устойчивости к нагрузкам</w:t>
            </w:r>
            <w:r w:rsidR="00207DCF">
              <w:rPr>
                <w:sz w:val="24"/>
                <w:szCs w:val="24"/>
              </w:rPr>
              <w:t>, т</w:t>
            </w:r>
            <w:r w:rsidR="00A110F2">
              <w:rPr>
                <w:sz w:val="24"/>
                <w:szCs w:val="24"/>
              </w:rPr>
              <w:t>олщина монтажного фланца должна быть не менее</w:t>
            </w:r>
            <w:r w:rsidR="00445FA2">
              <w:rPr>
                <w:sz w:val="24"/>
                <w:szCs w:val="24"/>
              </w:rPr>
              <w:t xml:space="preserve"> </w:t>
            </w:r>
            <w:r w:rsidR="00A110F2">
              <w:rPr>
                <w:sz w:val="24"/>
                <w:szCs w:val="24"/>
              </w:rPr>
              <w:t>5 мм, диаметр не менее 75 мм</w:t>
            </w:r>
            <w:r w:rsidR="00380B2F">
              <w:rPr>
                <w:sz w:val="24"/>
                <w:szCs w:val="24"/>
              </w:rPr>
              <w:t>.</w:t>
            </w:r>
            <w:r w:rsidR="004D16E2">
              <w:rPr>
                <w:sz w:val="24"/>
                <w:szCs w:val="24"/>
              </w:rPr>
              <w:t xml:space="preserve"> </w:t>
            </w:r>
            <w:r w:rsidR="00380B2F" w:rsidRPr="00380B2F">
              <w:rPr>
                <w:sz w:val="24"/>
                <w:szCs w:val="24"/>
              </w:rPr>
              <w:t xml:space="preserve">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</w:t>
            </w:r>
            <w:r w:rsidR="004D16E2"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  </w:t>
            </w:r>
          </w:p>
          <w:p w14:paraId="2862B653" w14:textId="77777777" w:rsidR="009D1727" w:rsidRDefault="009D17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00D57C75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 представляют собой цельнолитые изделия, </w:t>
            </w:r>
            <w:r w:rsidR="00147A44">
              <w:rPr>
                <w:sz w:val="24"/>
                <w:szCs w:val="24"/>
              </w:rPr>
              <w:t>круглой</w:t>
            </w:r>
            <w:r w:rsidR="00380B2F">
              <w:rPr>
                <w:sz w:val="24"/>
                <w:szCs w:val="24"/>
              </w:rPr>
              <w:t xml:space="preserve"> 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</w:t>
            </w:r>
            <w:r w:rsidR="00A120BB">
              <w:rPr>
                <w:sz w:val="24"/>
                <w:szCs w:val="24"/>
              </w:rPr>
              <w:t>а</w:t>
            </w:r>
            <w:r w:rsidR="00380B2F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 xml:space="preserve">посредством соединительных элементов, выполненных из твердого ВПХ, в количестве </w:t>
            </w:r>
            <w:r w:rsidR="00A120BB">
              <w:rPr>
                <w:sz w:val="24"/>
                <w:szCs w:val="24"/>
              </w:rPr>
              <w:t>4-х</w:t>
            </w:r>
            <w:r w:rsidR="003B558D">
              <w:rPr>
                <w:sz w:val="24"/>
                <w:szCs w:val="24"/>
              </w:rPr>
              <w:t xml:space="preserve">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CC1EEFB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 xml:space="preserve">в собранном виде габаритные размеры должны быть не менее (ШхГ): </w:t>
            </w:r>
            <w:r w:rsidR="00214377">
              <w:rPr>
                <w:sz w:val="24"/>
                <w:szCs w:val="24"/>
              </w:rPr>
              <w:t>60</w:t>
            </w:r>
            <w:r w:rsidR="009E3657">
              <w:rPr>
                <w:sz w:val="24"/>
                <w:szCs w:val="24"/>
              </w:rPr>
              <w:t>0</w:t>
            </w:r>
            <w:r w:rsidR="001A0FD4" w:rsidRPr="001A0FD4">
              <w:rPr>
                <w:sz w:val="24"/>
                <w:szCs w:val="24"/>
              </w:rPr>
              <w:t>х</w:t>
            </w:r>
            <w:r w:rsidR="00214377">
              <w:rPr>
                <w:sz w:val="24"/>
                <w:szCs w:val="24"/>
              </w:rPr>
              <w:t>600</w:t>
            </w:r>
            <w:r w:rsidR="001A0FD4" w:rsidRPr="001A0FD4">
              <w:rPr>
                <w:sz w:val="24"/>
                <w:szCs w:val="24"/>
              </w:rPr>
              <w:t xml:space="preserve"> мм.</w:t>
            </w:r>
            <w:r w:rsidR="00996760">
              <w:rPr>
                <w:sz w:val="24"/>
                <w:szCs w:val="24"/>
              </w:rPr>
              <w:t xml:space="preserve"> </w:t>
            </w:r>
          </w:p>
          <w:p w14:paraId="1C3299BE" w14:textId="5CB0608F" w:rsidR="00996760" w:rsidRPr="001A0FD4" w:rsidRDefault="00996760" w:rsidP="000F6955">
            <w:pPr>
              <w:rPr>
                <w:sz w:val="24"/>
                <w:szCs w:val="24"/>
              </w:rPr>
            </w:pPr>
            <w:r w:rsidRPr="00996760">
              <w:rPr>
                <w:sz w:val="24"/>
                <w:szCs w:val="24"/>
              </w:rPr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4A5ECF60" w:rsidR="00A8419B" w:rsidRPr="00A8419B" w:rsidRDefault="00FE1022" w:rsidP="00A8419B">
      <w:pPr>
        <w:rPr>
          <w:bCs/>
          <w:sz w:val="24"/>
          <w:szCs w:val="24"/>
        </w:rPr>
      </w:pPr>
      <w:r w:rsidRPr="00FE1022">
        <w:rPr>
          <w:bCs/>
          <w:sz w:val="24"/>
          <w:szCs w:val="24"/>
        </w:rPr>
        <w:t xml:space="preserve">Поручень для инвалидов, настенный, опорный, угловой внутренний, М1, AL/PV, kit комплект </w:t>
      </w:r>
      <w:r w:rsidR="00A8419B" w:rsidRPr="00FE1022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C2EBC"/>
    <w:rsid w:val="000D774F"/>
    <w:rsid w:val="000E1C93"/>
    <w:rsid w:val="000F6955"/>
    <w:rsid w:val="001240F0"/>
    <w:rsid w:val="001435CF"/>
    <w:rsid w:val="001477BF"/>
    <w:rsid w:val="00147A44"/>
    <w:rsid w:val="00150269"/>
    <w:rsid w:val="0015267B"/>
    <w:rsid w:val="00165981"/>
    <w:rsid w:val="00174528"/>
    <w:rsid w:val="001A0FD4"/>
    <w:rsid w:val="001C6033"/>
    <w:rsid w:val="001C708F"/>
    <w:rsid w:val="00207DCF"/>
    <w:rsid w:val="00214377"/>
    <w:rsid w:val="002253BA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849AF"/>
    <w:rsid w:val="00703B9F"/>
    <w:rsid w:val="00783E5D"/>
    <w:rsid w:val="00794FFC"/>
    <w:rsid w:val="007C33E0"/>
    <w:rsid w:val="007C5496"/>
    <w:rsid w:val="007E2F0D"/>
    <w:rsid w:val="008657C0"/>
    <w:rsid w:val="00883B0B"/>
    <w:rsid w:val="00895343"/>
    <w:rsid w:val="008A3833"/>
    <w:rsid w:val="008A6A26"/>
    <w:rsid w:val="008C3551"/>
    <w:rsid w:val="00957E43"/>
    <w:rsid w:val="00996760"/>
    <w:rsid w:val="009D1727"/>
    <w:rsid w:val="009E3657"/>
    <w:rsid w:val="009E6AD2"/>
    <w:rsid w:val="009F3471"/>
    <w:rsid w:val="00A110F2"/>
    <w:rsid w:val="00A120BB"/>
    <w:rsid w:val="00A16E4F"/>
    <w:rsid w:val="00A2473F"/>
    <w:rsid w:val="00A62BB9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54CE7"/>
    <w:rsid w:val="00B627C2"/>
    <w:rsid w:val="00B77B2E"/>
    <w:rsid w:val="00B80D9C"/>
    <w:rsid w:val="00BB3B1F"/>
    <w:rsid w:val="00C02EDE"/>
    <w:rsid w:val="00C07E26"/>
    <w:rsid w:val="00C12C66"/>
    <w:rsid w:val="00C157C8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41A67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E1022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2023-05-18T12:42:00Z</dcterms:created>
  <dcterms:modified xsi:type="dcterms:W3CDTF">2023-07-14T10:09:00Z</dcterms:modified>
  <dc:language>ru-RU</dc:language>
</cp:coreProperties>
</file>