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F0DE" w14:textId="77777777" w:rsidR="00C362F5" w:rsidRDefault="00C362F5" w:rsidP="000F6955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7AEBC8F8" w14:textId="230CC12F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670B117B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B54649">
        <w:rPr>
          <w:sz w:val="24"/>
          <w:szCs w:val="24"/>
        </w:rPr>
        <w:t>1</w:t>
      </w:r>
      <w:r w:rsidR="00E73A17">
        <w:rPr>
          <w:sz w:val="24"/>
          <w:szCs w:val="24"/>
        </w:rPr>
        <w:t>1</w:t>
      </w:r>
      <w:r w:rsidR="00C20932">
        <w:rPr>
          <w:sz w:val="24"/>
          <w:szCs w:val="24"/>
        </w:rPr>
        <w:t>9-2</w:t>
      </w:r>
      <w:r w:rsidR="00FC475F">
        <w:rPr>
          <w:sz w:val="24"/>
          <w:szCs w:val="24"/>
        </w:rPr>
        <w:t>-1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14F0054A" w14:textId="77777777" w:rsidR="00FC475F" w:rsidRDefault="00FC475F" w:rsidP="000F6955">
      <w:pPr>
        <w:rPr>
          <w:sz w:val="24"/>
          <w:szCs w:val="24"/>
        </w:rPr>
      </w:pPr>
      <w:r w:rsidRPr="00FC475F">
        <w:rPr>
          <w:sz w:val="24"/>
          <w:szCs w:val="24"/>
        </w:rPr>
        <w:t>Поручень опорный, откидной, со стопорным откидным механизмом, с бумагодержателем, напольный, нержавеющая сталь с полиамидным окончанием, D32 мм</w:t>
      </w:r>
    </w:p>
    <w:p w14:paraId="509B3FEE" w14:textId="3ABA3780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0313D400" w14:textId="5EB7ADBA" w:rsidR="000A0ED3" w:rsidRDefault="000A0ED3" w:rsidP="000F6955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0A0ED3">
        <w:rPr>
          <w:sz w:val="24"/>
          <w:szCs w:val="24"/>
        </w:rPr>
        <w:t xml:space="preserve">ля оборудования объектов в целях обеспечения доступности </w:t>
      </w:r>
      <w:r w:rsidR="00175595">
        <w:rPr>
          <w:sz w:val="24"/>
          <w:szCs w:val="24"/>
        </w:rPr>
        <w:t xml:space="preserve">МГН </w:t>
      </w:r>
      <w:r w:rsidR="00175595" w:rsidRPr="000A0ED3">
        <w:rPr>
          <w:sz w:val="24"/>
          <w:szCs w:val="24"/>
        </w:rPr>
        <w:t>следующих</w:t>
      </w:r>
      <w:r w:rsidRPr="000A0ED3">
        <w:rPr>
          <w:sz w:val="24"/>
          <w:szCs w:val="24"/>
        </w:rPr>
        <w:t xml:space="preserve"> категорий: опорники, колясочники, люди с нарушением зрения.</w:t>
      </w:r>
    </w:p>
    <w:p w14:paraId="6EF06A25" w14:textId="2EC2D28A" w:rsidR="002436AA" w:rsidRPr="000F6955" w:rsidRDefault="00F10B0D" w:rsidP="000F6955">
      <w:pPr>
        <w:rPr>
          <w:sz w:val="24"/>
          <w:szCs w:val="24"/>
        </w:rPr>
      </w:pPr>
      <w:r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804"/>
      </w:tblGrid>
      <w:tr w:rsidR="002436AA" w:rsidRPr="000F6955" w14:paraId="215134A3" w14:textId="77777777" w:rsidTr="00467C6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ADE70" w14:textId="7A0F6244" w:rsidR="00C20932" w:rsidRDefault="00C20932" w:rsidP="000F6955">
            <w:pPr>
              <w:rPr>
                <w:sz w:val="24"/>
                <w:szCs w:val="24"/>
              </w:rPr>
            </w:pPr>
            <w:r w:rsidRPr="00C20932">
              <w:rPr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Откидной элемент значительно упрощает пересадку человека из кресла-коляски на унитаз не создавая преграды. </w:t>
            </w:r>
            <w:r w:rsidR="000A0ED3">
              <w:rPr>
                <w:sz w:val="24"/>
                <w:szCs w:val="24"/>
              </w:rPr>
              <w:t xml:space="preserve">Наличие фиксатора обеспечивает возможность надежно закрепить откидной элемент, исключая возможность самопроизвольного опрокидывания. </w:t>
            </w:r>
            <w:r w:rsidR="00943855" w:rsidRPr="00943855">
              <w:rPr>
                <w:sz w:val="24"/>
                <w:szCs w:val="24"/>
              </w:rPr>
              <w:t xml:space="preserve">Разложить поручень можно только после нажатия на гайку. </w:t>
            </w:r>
            <w:r w:rsidR="000A0ED3">
              <w:rPr>
                <w:sz w:val="24"/>
                <w:szCs w:val="24"/>
              </w:rPr>
              <w:t xml:space="preserve">Наличие бумагодержателя обеспечивает более комфортные условия при эксплуатации. </w:t>
            </w:r>
            <w:r w:rsidRPr="00C20932">
              <w:rPr>
                <w:sz w:val="24"/>
                <w:szCs w:val="24"/>
              </w:rPr>
              <w:t xml:space="preserve">В виду того, что поручень испытывает консольную нагрузку, устройства с креплением к полу являются более надёжными, чем опорные устройства с креплением к стене. </w:t>
            </w:r>
            <w:r w:rsidR="001E08DB" w:rsidRPr="001E08DB">
              <w:rPr>
                <w:sz w:val="24"/>
                <w:szCs w:val="24"/>
              </w:rPr>
              <w:t>Может устанавливаться как с левой, так и с правой стороны от унитаза.</w:t>
            </w:r>
          </w:p>
          <w:p w14:paraId="76F21F49" w14:textId="38A2F7CC" w:rsidR="005F5652" w:rsidRDefault="006250E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</w:t>
            </w:r>
            <w:r w:rsidR="00610CC4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труб</w:t>
            </w:r>
            <w:r w:rsidR="00E061F1">
              <w:rPr>
                <w:sz w:val="24"/>
                <w:szCs w:val="24"/>
              </w:rPr>
              <w:t xml:space="preserve">, а </w:t>
            </w:r>
            <w:r>
              <w:rPr>
                <w:sz w:val="24"/>
                <w:szCs w:val="24"/>
              </w:rPr>
              <w:t>окончани</w:t>
            </w:r>
            <w:r w:rsidR="003655E3">
              <w:rPr>
                <w:sz w:val="24"/>
                <w:szCs w:val="24"/>
              </w:rPr>
              <w:t>е откидного элемента</w:t>
            </w:r>
            <w:r w:rsidR="007043E6">
              <w:rPr>
                <w:sz w:val="24"/>
                <w:szCs w:val="24"/>
              </w:rPr>
              <w:t xml:space="preserve"> выполнен</w:t>
            </w:r>
            <w:r w:rsidR="003655E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F5652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CC7D5A" w:rsidRPr="005F5652">
              <w:rPr>
                <w:sz w:val="24"/>
                <w:szCs w:val="24"/>
              </w:rPr>
              <w:t>ых</w:t>
            </w:r>
            <w:r w:rsidR="005D4C4D" w:rsidRPr="005F5652">
              <w:rPr>
                <w:sz w:val="24"/>
                <w:szCs w:val="24"/>
              </w:rPr>
              <w:t xml:space="preserve"> втул</w:t>
            </w:r>
            <w:r w:rsidR="00CC7D5A" w:rsidRPr="005F5652">
              <w:rPr>
                <w:sz w:val="24"/>
                <w:szCs w:val="24"/>
              </w:rPr>
              <w:t>ок</w:t>
            </w:r>
            <w:r w:rsidR="00235CDB" w:rsidRPr="005F5652">
              <w:rPr>
                <w:sz w:val="24"/>
                <w:szCs w:val="24"/>
              </w:rPr>
              <w:t xml:space="preserve"> и резьбов</w:t>
            </w:r>
            <w:r w:rsidR="00CC7D5A" w:rsidRPr="005F5652">
              <w:rPr>
                <w:sz w:val="24"/>
                <w:szCs w:val="24"/>
              </w:rPr>
              <w:t>ых</w:t>
            </w:r>
            <w:r w:rsidR="00235CDB" w:rsidRPr="005F5652">
              <w:rPr>
                <w:sz w:val="24"/>
                <w:szCs w:val="24"/>
              </w:rPr>
              <w:t xml:space="preserve"> элемент</w:t>
            </w:r>
            <w:r w:rsidR="00CC7D5A" w:rsidRPr="005F5652">
              <w:rPr>
                <w:sz w:val="24"/>
                <w:szCs w:val="24"/>
              </w:rPr>
              <w:t>ов</w:t>
            </w:r>
            <w:r w:rsidR="005D4C4D" w:rsidRPr="005F5652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A0787D" w:rsidRPr="005F5652">
              <w:rPr>
                <w:sz w:val="24"/>
                <w:szCs w:val="24"/>
              </w:rPr>
              <w:t xml:space="preserve"> Сборка осуществляется без применения профессиональных инструментов.</w:t>
            </w:r>
            <w:r w:rsidR="00622B77">
              <w:rPr>
                <w:sz w:val="24"/>
                <w:szCs w:val="24"/>
              </w:rPr>
              <w:t xml:space="preserve"> </w:t>
            </w:r>
          </w:p>
          <w:p w14:paraId="204C11BD" w14:textId="04430CCC" w:rsidR="002436AA" w:rsidRPr="000F6955" w:rsidRDefault="00622B77" w:rsidP="000F6955">
            <w:pPr>
              <w:rPr>
                <w:sz w:val="24"/>
                <w:szCs w:val="24"/>
              </w:rPr>
            </w:pPr>
            <w:r w:rsidRPr="00622B77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467C6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DF08C29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</w:t>
            </w:r>
            <w:r w:rsidR="006443E9">
              <w:rPr>
                <w:sz w:val="24"/>
                <w:szCs w:val="24"/>
              </w:rPr>
              <w:t xml:space="preserve">е к </w:t>
            </w:r>
            <w:r w:rsidR="001C5867">
              <w:rPr>
                <w:sz w:val="24"/>
                <w:szCs w:val="24"/>
              </w:rPr>
              <w:t>марке стали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66EFEB1D" w:rsidR="00E061F1" w:rsidRPr="000F6955" w:rsidRDefault="00A0787D" w:rsidP="0068373A">
            <w:pPr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68373A">
              <w:rPr>
                <w:sz w:val="24"/>
                <w:szCs w:val="24"/>
              </w:rPr>
              <w:t xml:space="preserve"> все металлические элементы поручня должны быть выполнены </w:t>
            </w:r>
            <w:r w:rsidR="00F60EE8">
              <w:rPr>
                <w:sz w:val="24"/>
                <w:szCs w:val="24"/>
              </w:rPr>
              <w:t xml:space="preserve">из нержавеющей </w:t>
            </w:r>
            <w:r w:rsidR="00A8258F">
              <w:rPr>
                <w:sz w:val="24"/>
                <w:szCs w:val="24"/>
              </w:rPr>
              <w:t>стали</w:t>
            </w:r>
            <w:r w:rsidR="00F60EE8">
              <w:rPr>
                <w:sz w:val="24"/>
                <w:szCs w:val="24"/>
              </w:rPr>
              <w:t xml:space="preserve"> марки </w:t>
            </w:r>
            <w:r w:rsidR="00A8258F">
              <w:rPr>
                <w:sz w:val="24"/>
                <w:szCs w:val="24"/>
              </w:rPr>
              <w:t xml:space="preserve">не ниже </w:t>
            </w:r>
            <w:r w:rsidR="00A8258F" w:rsidRPr="00A0787D">
              <w:rPr>
                <w:sz w:val="24"/>
                <w:szCs w:val="24"/>
              </w:rPr>
              <w:t>AISI</w:t>
            </w:r>
            <w:r w:rsidR="00A8258F" w:rsidRPr="00A8258F">
              <w:rPr>
                <w:sz w:val="24"/>
                <w:szCs w:val="24"/>
              </w:rPr>
              <w:t xml:space="preserve"> 304 (08Х18Н10)</w:t>
            </w:r>
            <w:r w:rsidR="0068373A">
              <w:rPr>
                <w:sz w:val="24"/>
                <w:szCs w:val="24"/>
              </w:rPr>
              <w:t>.</w:t>
            </w:r>
            <w:r w:rsidR="00007981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D367C3">
              <w:rPr>
                <w:sz w:val="24"/>
                <w:szCs w:val="24"/>
              </w:rPr>
              <w:t xml:space="preserve"> </w:t>
            </w:r>
            <w:r w:rsidR="00235CDB" w:rsidRPr="0015267B">
              <w:rPr>
                <w:sz w:val="24"/>
                <w:szCs w:val="24"/>
              </w:rPr>
              <w:t xml:space="preserve">Для обеспечения </w:t>
            </w:r>
            <w:r w:rsidR="0068373A">
              <w:rPr>
                <w:sz w:val="24"/>
                <w:szCs w:val="24"/>
              </w:rPr>
              <w:t xml:space="preserve">прочности </w:t>
            </w:r>
            <w:r w:rsidR="00235CDB" w:rsidRPr="0015267B">
              <w:rPr>
                <w:sz w:val="24"/>
                <w:szCs w:val="24"/>
              </w:rPr>
              <w:t xml:space="preserve">высоких эксплуатационных </w:t>
            </w:r>
            <w:r w:rsidR="0068373A" w:rsidRPr="0015267B">
              <w:rPr>
                <w:sz w:val="24"/>
                <w:szCs w:val="24"/>
              </w:rPr>
              <w:t xml:space="preserve">характеристик, </w:t>
            </w:r>
            <w:r w:rsidR="0068373A">
              <w:rPr>
                <w:sz w:val="24"/>
                <w:szCs w:val="24"/>
              </w:rPr>
              <w:t xml:space="preserve">поворотные </w:t>
            </w:r>
            <w:r w:rsidR="00F60EE8">
              <w:rPr>
                <w:sz w:val="24"/>
                <w:szCs w:val="24"/>
              </w:rPr>
              <w:t>окончания</w:t>
            </w:r>
            <w:r w:rsidR="0068373A">
              <w:rPr>
                <w:sz w:val="24"/>
                <w:szCs w:val="24"/>
              </w:rPr>
              <w:t xml:space="preserve"> откидного элемента</w:t>
            </w:r>
            <w:r w:rsidR="007043E6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</w:t>
            </w:r>
            <w:r w:rsidR="000E3A92">
              <w:rPr>
                <w:sz w:val="24"/>
                <w:szCs w:val="24"/>
              </w:rPr>
              <w:t>.</w:t>
            </w:r>
          </w:p>
        </w:tc>
      </w:tr>
      <w:tr w:rsidR="002436AA" w:rsidRPr="000F6955" w14:paraId="41A2F6A7" w14:textId="77777777" w:rsidTr="00467C6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2C0" w14:textId="78BFA84F" w:rsidR="008F7029" w:rsidRPr="006B0F42" w:rsidRDefault="00235CDB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B0F42">
              <w:rPr>
                <w:sz w:val="24"/>
                <w:szCs w:val="24"/>
              </w:rPr>
              <w:t xml:space="preserve">Конструктивно поручень </w:t>
            </w:r>
            <w:r w:rsidR="00A2473F" w:rsidRPr="006B0F42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A0787D" w:rsidRPr="006B0F42">
              <w:rPr>
                <w:sz w:val="24"/>
                <w:szCs w:val="24"/>
              </w:rPr>
              <w:t xml:space="preserve">, состоящую </w:t>
            </w:r>
            <w:r w:rsidR="003B62A8" w:rsidRPr="006B0F42">
              <w:rPr>
                <w:sz w:val="24"/>
                <w:szCs w:val="24"/>
              </w:rPr>
              <w:t xml:space="preserve">из </w:t>
            </w:r>
            <w:r w:rsidR="00810CFF" w:rsidRPr="006B0F42">
              <w:rPr>
                <w:sz w:val="24"/>
                <w:szCs w:val="24"/>
              </w:rPr>
              <w:t xml:space="preserve">откидного </w:t>
            </w:r>
            <w:r w:rsidR="00DC3B79" w:rsidRPr="006B0F42">
              <w:rPr>
                <w:sz w:val="24"/>
                <w:szCs w:val="24"/>
              </w:rPr>
              <w:t>элемента и</w:t>
            </w:r>
            <w:r w:rsidR="00810CFF" w:rsidRPr="006B0F42">
              <w:rPr>
                <w:sz w:val="24"/>
                <w:szCs w:val="24"/>
              </w:rPr>
              <w:t xml:space="preserve"> стойки. </w:t>
            </w:r>
            <w:r w:rsidR="0035360B" w:rsidRPr="0035360B">
              <w:rPr>
                <w:sz w:val="24"/>
                <w:szCs w:val="24"/>
              </w:rPr>
              <w:t xml:space="preserve">Поручень должен быть оборудован стопорным механизмом, позволяющим зафиксировать откидной элемент в верхней точке, что обеспечит возможность человеку на инвалидном кресле подтянуться на поручне и пересесть на унитаз. Во избежание травм откидной элемент должен опускаться только после нажатия на гайку.                                                                                  </w:t>
            </w:r>
          </w:p>
          <w:p w14:paraId="16705D1C" w14:textId="72C65EEF" w:rsidR="000E3A92" w:rsidRDefault="00622B77" w:rsidP="00622B77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22B77">
              <w:rPr>
                <w:sz w:val="24"/>
                <w:szCs w:val="24"/>
              </w:rPr>
              <w:t xml:space="preserve">Сборно-разборная конструкция </w:t>
            </w:r>
            <w:r w:rsidR="00BF4131">
              <w:rPr>
                <w:sz w:val="24"/>
                <w:szCs w:val="24"/>
              </w:rPr>
              <w:t>откидного элемента</w:t>
            </w:r>
            <w:r w:rsidRPr="00622B77">
              <w:rPr>
                <w:sz w:val="24"/>
                <w:szCs w:val="24"/>
              </w:rPr>
              <w:t xml:space="preserve"> состоит из металлических труб, в количестве </w:t>
            </w:r>
            <w:r w:rsidR="001C721F">
              <w:rPr>
                <w:sz w:val="24"/>
                <w:szCs w:val="24"/>
              </w:rPr>
              <w:t>3</w:t>
            </w:r>
            <w:r w:rsidR="00BF4131">
              <w:rPr>
                <w:sz w:val="24"/>
                <w:szCs w:val="24"/>
              </w:rPr>
              <w:t>-</w:t>
            </w:r>
            <w:r w:rsidRPr="00622B77">
              <w:rPr>
                <w:sz w:val="24"/>
                <w:szCs w:val="24"/>
              </w:rPr>
              <w:t>х штук</w:t>
            </w:r>
            <w:r w:rsidR="001C721F">
              <w:rPr>
                <w:sz w:val="24"/>
                <w:szCs w:val="24"/>
              </w:rPr>
              <w:t xml:space="preserve"> и поворотных окончаний, в количестве</w:t>
            </w:r>
            <w:r w:rsidRPr="00622B77">
              <w:rPr>
                <w:sz w:val="24"/>
                <w:szCs w:val="24"/>
              </w:rPr>
              <w:t xml:space="preserve"> 2</w:t>
            </w:r>
            <w:r w:rsidR="00BF4131">
              <w:rPr>
                <w:sz w:val="24"/>
                <w:szCs w:val="24"/>
              </w:rPr>
              <w:t>-</w:t>
            </w:r>
            <w:r w:rsidRPr="00622B77">
              <w:rPr>
                <w:sz w:val="24"/>
                <w:szCs w:val="24"/>
              </w:rPr>
              <w:t xml:space="preserve">х </w:t>
            </w:r>
            <w:r w:rsidR="001C721F">
              <w:rPr>
                <w:sz w:val="24"/>
                <w:szCs w:val="24"/>
              </w:rPr>
              <w:t xml:space="preserve">штук. </w:t>
            </w:r>
            <w:r w:rsidRPr="00622B77">
              <w:rPr>
                <w:sz w:val="24"/>
                <w:szCs w:val="24"/>
              </w:rPr>
              <w:t xml:space="preserve">Для обеспечения высоких эксплуатационных характеристик и антикоррозийной стойкости трубы должны быть выполнены из </w:t>
            </w:r>
            <w:r w:rsidR="00E74666">
              <w:rPr>
                <w:sz w:val="24"/>
                <w:szCs w:val="24"/>
              </w:rPr>
              <w:t>нержавеющей стали</w:t>
            </w:r>
            <w:r w:rsidRPr="00622B77">
              <w:rPr>
                <w:sz w:val="24"/>
                <w:szCs w:val="24"/>
              </w:rPr>
              <w:t xml:space="preserve"> марки не ниже AISI 304,</w:t>
            </w:r>
            <w:r w:rsidR="00E74666">
              <w:rPr>
                <w:sz w:val="24"/>
                <w:szCs w:val="24"/>
              </w:rPr>
              <w:t xml:space="preserve"> с </w:t>
            </w:r>
            <w:r w:rsidR="00E74666" w:rsidRPr="00622B77">
              <w:rPr>
                <w:sz w:val="24"/>
                <w:szCs w:val="24"/>
              </w:rPr>
              <w:t>толщиной</w:t>
            </w:r>
            <w:r w:rsidRPr="00622B77">
              <w:rPr>
                <w:sz w:val="24"/>
                <w:szCs w:val="24"/>
              </w:rPr>
              <w:t xml:space="preserve"> </w:t>
            </w:r>
            <w:r w:rsidR="00E74666">
              <w:rPr>
                <w:sz w:val="24"/>
                <w:szCs w:val="24"/>
              </w:rPr>
              <w:t xml:space="preserve">стенки </w:t>
            </w:r>
            <w:r w:rsidRPr="00622B77">
              <w:rPr>
                <w:sz w:val="24"/>
                <w:szCs w:val="24"/>
              </w:rPr>
              <w:t>не менее 1,5</w:t>
            </w:r>
            <w:r w:rsidR="00BF4131">
              <w:rPr>
                <w:sz w:val="24"/>
                <w:szCs w:val="24"/>
              </w:rPr>
              <w:t xml:space="preserve"> </w:t>
            </w:r>
            <w:r w:rsidRPr="00622B77">
              <w:rPr>
                <w:sz w:val="24"/>
                <w:szCs w:val="24"/>
              </w:rPr>
              <w:t xml:space="preserve">мм. С целью обеспечения комфортных условий для людей всех категорий МГН диаметр трубы должен быть не </w:t>
            </w:r>
            <w:r w:rsidR="001C721F" w:rsidRPr="00622B77">
              <w:rPr>
                <w:sz w:val="24"/>
                <w:szCs w:val="24"/>
              </w:rPr>
              <w:t xml:space="preserve">менее </w:t>
            </w:r>
            <w:r w:rsidR="001C721F">
              <w:rPr>
                <w:sz w:val="24"/>
                <w:szCs w:val="24"/>
              </w:rPr>
              <w:t>32</w:t>
            </w:r>
            <w:r w:rsidR="00BF4131">
              <w:rPr>
                <w:sz w:val="24"/>
                <w:szCs w:val="24"/>
              </w:rPr>
              <w:t xml:space="preserve"> </w:t>
            </w:r>
            <w:r w:rsidRPr="00622B77">
              <w:rPr>
                <w:sz w:val="24"/>
                <w:szCs w:val="24"/>
              </w:rPr>
              <w:t xml:space="preserve">мм. Для обеспечения возможности </w:t>
            </w:r>
            <w:r w:rsidR="001C721F">
              <w:rPr>
                <w:sz w:val="24"/>
                <w:szCs w:val="24"/>
              </w:rPr>
              <w:t>сборки элементов поручня</w:t>
            </w:r>
            <w:r w:rsidRPr="00622B77">
              <w:rPr>
                <w:sz w:val="24"/>
                <w:szCs w:val="24"/>
              </w:rPr>
              <w:t xml:space="preserve"> посредством резьбового </w:t>
            </w:r>
            <w:r w:rsidR="001C721F">
              <w:rPr>
                <w:sz w:val="24"/>
                <w:szCs w:val="24"/>
              </w:rPr>
              <w:t>соединения</w:t>
            </w:r>
            <w:r w:rsidRPr="00622B77">
              <w:rPr>
                <w:sz w:val="24"/>
                <w:szCs w:val="24"/>
              </w:rPr>
              <w:t xml:space="preserve">, </w:t>
            </w:r>
            <w:r w:rsidR="001C721F">
              <w:rPr>
                <w:sz w:val="24"/>
                <w:szCs w:val="24"/>
              </w:rPr>
              <w:t xml:space="preserve">трубы </w:t>
            </w:r>
            <w:r w:rsidR="009A66FF">
              <w:rPr>
                <w:sz w:val="24"/>
                <w:szCs w:val="24"/>
              </w:rPr>
              <w:t>должн</w:t>
            </w:r>
            <w:r w:rsidR="001C721F">
              <w:rPr>
                <w:sz w:val="24"/>
                <w:szCs w:val="24"/>
              </w:rPr>
              <w:t>ы</w:t>
            </w:r>
            <w:r w:rsidR="009A66FF">
              <w:rPr>
                <w:sz w:val="24"/>
                <w:szCs w:val="24"/>
              </w:rPr>
              <w:t xml:space="preserve"> быть оборудован</w:t>
            </w:r>
            <w:r w:rsidR="001C721F">
              <w:rPr>
                <w:sz w:val="24"/>
                <w:szCs w:val="24"/>
              </w:rPr>
              <w:t>ы</w:t>
            </w:r>
            <w:r w:rsidR="009A66FF">
              <w:rPr>
                <w:sz w:val="24"/>
                <w:szCs w:val="24"/>
              </w:rPr>
              <w:t xml:space="preserve"> </w:t>
            </w:r>
            <w:r w:rsidR="001C721F">
              <w:rPr>
                <w:sz w:val="24"/>
                <w:szCs w:val="24"/>
              </w:rPr>
              <w:t>заглушками</w:t>
            </w:r>
            <w:r w:rsidR="009A66FF">
              <w:rPr>
                <w:sz w:val="24"/>
                <w:szCs w:val="24"/>
              </w:rPr>
              <w:t xml:space="preserve"> с резьбовым отверстием.</w:t>
            </w:r>
            <w:r w:rsidR="000E3A92">
              <w:rPr>
                <w:sz w:val="24"/>
                <w:szCs w:val="24"/>
              </w:rPr>
              <w:t xml:space="preserve"> Заглушки должны быть выполнены из стали марки не ниже </w:t>
            </w:r>
            <w:r w:rsidR="000E3A92" w:rsidRPr="000E3A92">
              <w:rPr>
                <w:sz w:val="24"/>
                <w:szCs w:val="24"/>
              </w:rPr>
              <w:t>AISI 304</w:t>
            </w:r>
            <w:r w:rsidR="000E3A92">
              <w:rPr>
                <w:sz w:val="24"/>
                <w:szCs w:val="24"/>
              </w:rPr>
              <w:t>, толщиной не менее 3 мм.</w:t>
            </w:r>
            <w:r w:rsidR="00BF4131">
              <w:rPr>
                <w:sz w:val="24"/>
                <w:szCs w:val="24"/>
              </w:rPr>
              <w:t xml:space="preserve"> </w:t>
            </w:r>
            <w:r w:rsidR="00E74666">
              <w:rPr>
                <w:sz w:val="24"/>
                <w:szCs w:val="24"/>
              </w:rPr>
              <w:t xml:space="preserve">Для </w:t>
            </w:r>
            <w:r w:rsidR="0068373A">
              <w:rPr>
                <w:sz w:val="24"/>
                <w:szCs w:val="24"/>
              </w:rPr>
              <w:t xml:space="preserve">обеспечения дополнительной прочности конструкции, откидной элемент должен быть оборудован перемычкой, выполненной из нержавеющей стали марки не ниже </w:t>
            </w:r>
            <w:r w:rsidR="0068373A" w:rsidRPr="0068373A">
              <w:rPr>
                <w:sz w:val="24"/>
                <w:szCs w:val="24"/>
              </w:rPr>
              <w:t>AISI 304</w:t>
            </w:r>
            <w:r w:rsidR="0068373A">
              <w:rPr>
                <w:sz w:val="24"/>
                <w:szCs w:val="24"/>
              </w:rPr>
              <w:t xml:space="preserve">, толщиной не менее 3 мм. </w:t>
            </w:r>
          </w:p>
          <w:p w14:paraId="01D3FF81" w14:textId="752FE1F5" w:rsidR="00601D11" w:rsidRDefault="00622B7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C721F">
              <w:rPr>
                <w:sz w:val="24"/>
                <w:szCs w:val="24"/>
              </w:rPr>
              <w:t xml:space="preserve">Для обеспечения высоких эксплуатационных характеристик поворотные окончания </w:t>
            </w:r>
            <w:r w:rsidR="001C721F" w:rsidRPr="001C721F">
              <w:rPr>
                <w:sz w:val="24"/>
                <w:szCs w:val="24"/>
              </w:rPr>
              <w:t xml:space="preserve">(повороты) </w:t>
            </w:r>
            <w:r w:rsidRPr="001C721F">
              <w:rPr>
                <w:sz w:val="24"/>
                <w:szCs w:val="24"/>
              </w:rPr>
              <w:t>должны быть выполнены из полиамида. Повороты</w:t>
            </w:r>
            <w:r w:rsidRPr="00622B77">
              <w:rPr>
                <w:sz w:val="24"/>
                <w:szCs w:val="24"/>
              </w:rPr>
              <w:t xml:space="preserve"> должны быть диаметром не менее 35мм, габаритным размером не менее 80×80мм. Для обеспечения возможности соединения элементов поручня, закладная часть поворотного элемента должна быть оснащена соединительными гайками марки DIN 6334.</w:t>
            </w:r>
            <w:r w:rsidR="0068373A">
              <w:rPr>
                <w:sz w:val="24"/>
                <w:szCs w:val="24"/>
              </w:rPr>
              <w:t xml:space="preserve"> </w:t>
            </w:r>
            <w:r w:rsidRPr="00622B77">
              <w:rPr>
                <w:sz w:val="24"/>
                <w:szCs w:val="24"/>
              </w:rPr>
              <w:t xml:space="preserve"> </w:t>
            </w:r>
          </w:p>
          <w:p w14:paraId="3C29D78D" w14:textId="0E03890E" w:rsidR="00F03306" w:rsidRPr="00F03306" w:rsidRDefault="00F03306" w:rsidP="00F0330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03306">
              <w:rPr>
                <w:sz w:val="24"/>
                <w:szCs w:val="24"/>
              </w:rPr>
              <w:t>Для обеспечения прочного монтажа конструкции и стойкости к консольным нагрузкам</w:t>
            </w:r>
            <w:r w:rsidR="00B36AA3">
              <w:rPr>
                <w:sz w:val="24"/>
                <w:szCs w:val="24"/>
              </w:rPr>
              <w:t>,</w:t>
            </w:r>
            <w:r w:rsidRPr="00F03306">
              <w:rPr>
                <w:sz w:val="24"/>
                <w:szCs w:val="24"/>
              </w:rPr>
              <w:t xml:space="preserve"> стойка должна быть выполнена из трубы профильной 40х40</w:t>
            </w:r>
            <w:r w:rsidR="00B36AA3">
              <w:rPr>
                <w:sz w:val="24"/>
                <w:szCs w:val="24"/>
              </w:rPr>
              <w:t xml:space="preserve"> </w:t>
            </w:r>
            <w:r w:rsidRPr="00F03306">
              <w:rPr>
                <w:sz w:val="24"/>
                <w:szCs w:val="24"/>
              </w:rPr>
              <w:t xml:space="preserve">мм, </w:t>
            </w:r>
            <w:r w:rsidR="009A66FF">
              <w:rPr>
                <w:sz w:val="24"/>
                <w:szCs w:val="24"/>
              </w:rPr>
              <w:t xml:space="preserve">марки стали не ниже </w:t>
            </w:r>
            <w:r w:rsidR="009A66FF" w:rsidRPr="009A66FF">
              <w:rPr>
                <w:sz w:val="24"/>
                <w:szCs w:val="24"/>
              </w:rPr>
              <w:t>AISI 304</w:t>
            </w:r>
            <w:r w:rsidR="009A66FF">
              <w:rPr>
                <w:sz w:val="24"/>
                <w:szCs w:val="24"/>
              </w:rPr>
              <w:t xml:space="preserve">, с </w:t>
            </w:r>
            <w:r w:rsidRPr="00F03306">
              <w:rPr>
                <w:sz w:val="24"/>
                <w:szCs w:val="24"/>
              </w:rPr>
              <w:t>толщиной</w:t>
            </w:r>
            <w:r w:rsidR="009A66FF">
              <w:rPr>
                <w:sz w:val="24"/>
                <w:szCs w:val="24"/>
              </w:rPr>
              <w:t xml:space="preserve"> стенки </w:t>
            </w:r>
            <w:r w:rsidRPr="00F03306">
              <w:rPr>
                <w:sz w:val="24"/>
                <w:szCs w:val="24"/>
              </w:rPr>
              <w:t xml:space="preserve"> не менее 1,5 мм и </w:t>
            </w:r>
            <w:r w:rsidR="004F3C1B">
              <w:rPr>
                <w:sz w:val="24"/>
                <w:szCs w:val="24"/>
              </w:rPr>
              <w:t xml:space="preserve">иметь дополнительную опору, выполненную из </w:t>
            </w:r>
            <w:r w:rsidRPr="00F03306">
              <w:rPr>
                <w:sz w:val="24"/>
                <w:szCs w:val="24"/>
              </w:rPr>
              <w:t>трубы диаметром не менее 38 мм,</w:t>
            </w:r>
            <w:r w:rsidR="009A66FF">
              <w:t xml:space="preserve"> марки стали не ниже </w:t>
            </w:r>
            <w:r w:rsidR="009A66FF" w:rsidRPr="009A66FF">
              <w:rPr>
                <w:sz w:val="24"/>
                <w:szCs w:val="24"/>
              </w:rPr>
              <w:t>AISI 304</w:t>
            </w:r>
            <w:r w:rsidR="009A66FF">
              <w:rPr>
                <w:sz w:val="24"/>
                <w:szCs w:val="24"/>
              </w:rPr>
              <w:t>,</w:t>
            </w:r>
            <w:r w:rsidRPr="00F03306">
              <w:rPr>
                <w:sz w:val="24"/>
                <w:szCs w:val="24"/>
              </w:rPr>
              <w:t xml:space="preserve"> с толщиной стенки не менее </w:t>
            </w:r>
            <w:r w:rsidR="004F3C1B">
              <w:rPr>
                <w:sz w:val="24"/>
                <w:szCs w:val="24"/>
              </w:rPr>
              <w:t xml:space="preserve">                  </w:t>
            </w:r>
            <w:r w:rsidRPr="00F03306">
              <w:rPr>
                <w:sz w:val="24"/>
                <w:szCs w:val="24"/>
              </w:rPr>
              <w:t>1,5</w:t>
            </w:r>
            <w:r w:rsidR="009A66FF">
              <w:rPr>
                <w:sz w:val="24"/>
                <w:szCs w:val="24"/>
              </w:rPr>
              <w:t xml:space="preserve"> </w:t>
            </w:r>
            <w:r w:rsidRPr="00F03306">
              <w:rPr>
                <w:sz w:val="24"/>
                <w:szCs w:val="24"/>
              </w:rPr>
              <w:t xml:space="preserve">мм. </w:t>
            </w:r>
          </w:p>
          <w:p w14:paraId="3687E2DD" w14:textId="1616F8E0" w:rsidR="00B36AA3" w:rsidRDefault="00F03306" w:rsidP="00F0330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03306">
              <w:rPr>
                <w:sz w:val="24"/>
                <w:szCs w:val="24"/>
              </w:rPr>
              <w:lastRenderedPageBreak/>
              <w:t xml:space="preserve">Для обеспечения прочного </w:t>
            </w:r>
            <w:r w:rsidR="004F3C1B">
              <w:rPr>
                <w:sz w:val="24"/>
                <w:szCs w:val="24"/>
              </w:rPr>
              <w:t xml:space="preserve">монтажа </w:t>
            </w:r>
            <w:r w:rsidR="004F3C1B" w:rsidRPr="00F03306">
              <w:rPr>
                <w:sz w:val="24"/>
                <w:szCs w:val="24"/>
              </w:rPr>
              <w:t>поручня</w:t>
            </w:r>
            <w:r w:rsidRPr="00F03306">
              <w:rPr>
                <w:sz w:val="24"/>
                <w:szCs w:val="24"/>
              </w:rPr>
              <w:t xml:space="preserve"> к стойке </w:t>
            </w:r>
            <w:r w:rsidR="004F3C1B">
              <w:rPr>
                <w:sz w:val="24"/>
                <w:szCs w:val="24"/>
              </w:rPr>
              <w:t>элементы крепления должны</w:t>
            </w:r>
            <w:r w:rsidRPr="00F03306">
              <w:rPr>
                <w:sz w:val="24"/>
                <w:szCs w:val="24"/>
              </w:rPr>
              <w:t xml:space="preserve"> быть выполнен</w:t>
            </w:r>
            <w:r w:rsidR="004F3C1B">
              <w:rPr>
                <w:sz w:val="24"/>
                <w:szCs w:val="24"/>
              </w:rPr>
              <w:t>ы</w:t>
            </w:r>
            <w:r w:rsidRPr="00F03306">
              <w:rPr>
                <w:sz w:val="24"/>
                <w:szCs w:val="24"/>
              </w:rPr>
              <w:t xml:space="preserve"> из стали</w:t>
            </w:r>
            <w:r>
              <w:rPr>
                <w:sz w:val="24"/>
                <w:szCs w:val="24"/>
              </w:rPr>
              <w:t xml:space="preserve"> марки не ниже </w:t>
            </w:r>
            <w:r w:rsidRPr="00F03306">
              <w:rPr>
                <w:sz w:val="24"/>
                <w:szCs w:val="24"/>
              </w:rPr>
              <w:t>AISI 304</w:t>
            </w:r>
            <w:r>
              <w:rPr>
                <w:sz w:val="24"/>
                <w:szCs w:val="24"/>
              </w:rPr>
              <w:t>,</w:t>
            </w:r>
            <w:r w:rsidRPr="00F03306">
              <w:rPr>
                <w:sz w:val="24"/>
                <w:szCs w:val="24"/>
              </w:rPr>
              <w:t xml:space="preserve"> толщиной не менее 3</w:t>
            </w:r>
            <w:r>
              <w:rPr>
                <w:sz w:val="24"/>
                <w:szCs w:val="24"/>
              </w:rPr>
              <w:t xml:space="preserve"> </w:t>
            </w:r>
            <w:r w:rsidRPr="00F03306">
              <w:rPr>
                <w:sz w:val="24"/>
                <w:szCs w:val="24"/>
              </w:rPr>
              <w:t xml:space="preserve">мм.  </w:t>
            </w:r>
          </w:p>
          <w:p w14:paraId="7E558A91" w14:textId="435456A3" w:rsidR="00F03306" w:rsidRDefault="001C5867" w:rsidP="00F0330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C5867">
              <w:rPr>
                <w:sz w:val="24"/>
                <w:szCs w:val="24"/>
              </w:rPr>
              <w:t xml:space="preserve">Для обеспечения прочного монтажа конструкции и стойкости к консольным нагрузкам </w:t>
            </w:r>
            <w:r w:rsidR="00F75C7E">
              <w:rPr>
                <w:sz w:val="24"/>
                <w:szCs w:val="24"/>
              </w:rPr>
              <w:t xml:space="preserve">стойка должна быть оборудована опорной пластиной, </w:t>
            </w:r>
            <w:r w:rsidRPr="001C5867">
              <w:rPr>
                <w:sz w:val="24"/>
                <w:szCs w:val="24"/>
              </w:rPr>
              <w:t>выполне</w:t>
            </w:r>
            <w:r w:rsidR="00F75C7E">
              <w:rPr>
                <w:sz w:val="24"/>
                <w:szCs w:val="24"/>
              </w:rPr>
              <w:t>нной</w:t>
            </w:r>
            <w:r w:rsidRPr="001C5867">
              <w:rPr>
                <w:sz w:val="24"/>
                <w:szCs w:val="24"/>
              </w:rPr>
              <w:t xml:space="preserve"> из нержавеющей стали</w:t>
            </w:r>
            <w:r>
              <w:rPr>
                <w:sz w:val="24"/>
                <w:szCs w:val="24"/>
              </w:rPr>
              <w:t xml:space="preserve"> толщиной не менее</w:t>
            </w:r>
            <w:r w:rsidR="00F75C7E">
              <w:rPr>
                <w:sz w:val="24"/>
                <w:szCs w:val="24"/>
              </w:rPr>
              <w:t xml:space="preserve"> 3 мм</w:t>
            </w:r>
            <w:r w:rsidRPr="001C5867">
              <w:rPr>
                <w:sz w:val="24"/>
                <w:szCs w:val="24"/>
              </w:rPr>
              <w:t xml:space="preserve">, </w:t>
            </w:r>
            <w:r w:rsidR="00F75C7E">
              <w:rPr>
                <w:sz w:val="24"/>
                <w:szCs w:val="24"/>
              </w:rPr>
              <w:t xml:space="preserve">размером </w:t>
            </w:r>
            <w:r w:rsidRPr="001C5867">
              <w:rPr>
                <w:sz w:val="24"/>
                <w:szCs w:val="24"/>
              </w:rPr>
              <w:t xml:space="preserve">не менее </w:t>
            </w:r>
            <w:r w:rsidR="00F75C7E">
              <w:rPr>
                <w:sz w:val="24"/>
                <w:szCs w:val="24"/>
              </w:rPr>
              <w:t>(</w:t>
            </w:r>
            <w:proofErr w:type="spellStart"/>
            <w:r w:rsidR="00F75C7E">
              <w:rPr>
                <w:sz w:val="24"/>
                <w:szCs w:val="24"/>
              </w:rPr>
              <w:t>ШхГ</w:t>
            </w:r>
            <w:proofErr w:type="spellEnd"/>
            <w:r w:rsidR="00F75C7E">
              <w:rPr>
                <w:sz w:val="24"/>
                <w:szCs w:val="24"/>
              </w:rPr>
              <w:t xml:space="preserve">): 89х300 </w:t>
            </w:r>
            <w:r w:rsidRPr="001C5867">
              <w:rPr>
                <w:sz w:val="24"/>
                <w:szCs w:val="24"/>
              </w:rPr>
              <w:t>мм</w:t>
            </w:r>
            <w:r w:rsidR="00F75C7E">
              <w:rPr>
                <w:sz w:val="24"/>
                <w:szCs w:val="24"/>
              </w:rPr>
              <w:t>.</w:t>
            </w:r>
            <w:r w:rsidR="00A853BE">
              <w:rPr>
                <w:sz w:val="24"/>
                <w:szCs w:val="24"/>
              </w:rPr>
              <w:t xml:space="preserve"> Для обеспечения </w:t>
            </w:r>
            <w:r w:rsidR="002F5D3C">
              <w:rPr>
                <w:sz w:val="24"/>
                <w:szCs w:val="24"/>
              </w:rPr>
              <w:t>травмобезопасности передняя</w:t>
            </w:r>
            <w:r w:rsidR="00A853BE">
              <w:rPr>
                <w:sz w:val="24"/>
                <w:szCs w:val="24"/>
              </w:rPr>
              <w:t xml:space="preserve"> часть опорной пластины должна иметь полукруглую форму</w:t>
            </w:r>
            <w:r w:rsidR="002F5D3C">
              <w:rPr>
                <w:sz w:val="24"/>
                <w:szCs w:val="24"/>
              </w:rPr>
              <w:t xml:space="preserve">. </w:t>
            </w:r>
            <w:r w:rsidR="00F03306" w:rsidRPr="00F03306">
              <w:rPr>
                <w:sz w:val="24"/>
                <w:szCs w:val="24"/>
              </w:rPr>
              <w:t>Держатель бумаги должен быть изготовлен из нержавеющей стали AISI 304, толщиной не менее 3,0 мм.</w:t>
            </w:r>
          </w:p>
          <w:p w14:paraId="7885D756" w14:textId="465A8414" w:rsidR="002436AA" w:rsidRPr="000F6955" w:rsidRDefault="002436A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467C6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1419" w14:textId="6B6BB2A0" w:rsidR="002E0DD9" w:rsidRDefault="00C97228" w:rsidP="000F6955">
            <w:pPr>
              <w:rPr>
                <w:sz w:val="24"/>
                <w:szCs w:val="24"/>
              </w:rPr>
            </w:pPr>
            <w:r w:rsidRPr="00C97228">
              <w:rPr>
                <w:sz w:val="24"/>
                <w:szCs w:val="24"/>
              </w:rPr>
              <w:t xml:space="preserve">Поручни должны быть изготовлены промышленным </w:t>
            </w:r>
            <w:r w:rsidR="002E0DD9" w:rsidRPr="00C97228">
              <w:rPr>
                <w:sz w:val="24"/>
                <w:szCs w:val="24"/>
              </w:rPr>
              <w:t>способом</w:t>
            </w:r>
            <w:r w:rsidR="002E0DD9">
              <w:rPr>
                <w:sz w:val="24"/>
                <w:szCs w:val="24"/>
              </w:rPr>
              <w:t xml:space="preserve">, </w:t>
            </w:r>
            <w:r w:rsidR="002E0DD9" w:rsidRPr="00C97228">
              <w:rPr>
                <w:sz w:val="24"/>
                <w:szCs w:val="24"/>
              </w:rPr>
              <w:t>и</w:t>
            </w:r>
            <w:r w:rsidRPr="00C97228">
              <w:rPr>
                <w:sz w:val="24"/>
                <w:szCs w:val="24"/>
              </w:rPr>
              <w:t xml:space="preserve"> </w:t>
            </w:r>
            <w:r w:rsidR="00467C64" w:rsidRPr="00C97228">
              <w:rPr>
                <w:sz w:val="24"/>
                <w:szCs w:val="24"/>
              </w:rPr>
              <w:t xml:space="preserve">иметь </w:t>
            </w:r>
            <w:r w:rsidR="00820106">
              <w:rPr>
                <w:sz w:val="24"/>
                <w:szCs w:val="24"/>
              </w:rPr>
              <w:t xml:space="preserve">размеры </w:t>
            </w:r>
            <w:r w:rsidR="00DC3B79">
              <w:rPr>
                <w:sz w:val="24"/>
                <w:szCs w:val="24"/>
              </w:rPr>
              <w:t>(</w:t>
            </w:r>
            <w:r w:rsidRPr="00C97228">
              <w:rPr>
                <w:sz w:val="24"/>
                <w:szCs w:val="24"/>
              </w:rPr>
              <w:t>ВxШxГ</w:t>
            </w:r>
            <w:r w:rsidR="002E0DD9">
              <w:rPr>
                <w:sz w:val="24"/>
                <w:szCs w:val="24"/>
              </w:rPr>
              <w:t>): 863</w:t>
            </w:r>
            <w:r w:rsidR="002E0DD9" w:rsidRPr="002E0DD9">
              <w:rPr>
                <w:sz w:val="24"/>
                <w:szCs w:val="24"/>
              </w:rPr>
              <w:t>x175x905 мм</w:t>
            </w:r>
            <w:r w:rsidR="00467C64">
              <w:rPr>
                <w:sz w:val="24"/>
                <w:szCs w:val="24"/>
              </w:rPr>
              <w:t xml:space="preserve">   </w:t>
            </w:r>
          </w:p>
          <w:p w14:paraId="791E599F" w14:textId="6AB0F372" w:rsidR="002436AA" w:rsidRDefault="002E0DD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Габаритные размеры поручня с учетом опорной пластины должны быть не менее (</w:t>
            </w:r>
            <w:proofErr w:type="spellStart"/>
            <w:r>
              <w:rPr>
                <w:sz w:val="24"/>
                <w:szCs w:val="24"/>
              </w:rPr>
              <w:t>ВхШхГ</w:t>
            </w:r>
            <w:proofErr w:type="spellEnd"/>
            <w:r>
              <w:rPr>
                <w:sz w:val="24"/>
                <w:szCs w:val="24"/>
              </w:rPr>
              <w:t>): 863х89х905 мм</w:t>
            </w:r>
            <w:r w:rsidR="00467C64">
              <w:rPr>
                <w:sz w:val="24"/>
                <w:szCs w:val="24"/>
              </w:rPr>
              <w:t xml:space="preserve">                                                          </w:t>
            </w:r>
          </w:p>
          <w:p w14:paraId="3DF68008" w14:textId="124ED682" w:rsidR="003A29C4" w:rsidRDefault="003A29C4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Верхняя часть откидного элемента должна находится на расстоянии не менее 846 мм от уровня пола.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A0787D" w:rsidRPr="000F6955" w14:paraId="03D70B1E" w14:textId="77777777" w:rsidTr="00467C6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A0787D" w:rsidRPr="00297E1D" w:rsidRDefault="00A0787D" w:rsidP="00A0787D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83061FA" w:rsidR="00A0787D" w:rsidRPr="00297E1D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Поручень должен иметь зеркальную шлифованную поверхность</w:t>
            </w:r>
            <w:r w:rsidRPr="00297E1D"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A0787D" w:rsidRPr="000F6955" w14:paraId="7488ECD5" w14:textId="77777777" w:rsidTr="00467C6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24F57FC3" w:rsidR="00A0787D" w:rsidRPr="00E3014F" w:rsidRDefault="00A0787D" w:rsidP="00DC3B79">
            <w:pPr>
              <w:rPr>
                <w:sz w:val="24"/>
                <w:szCs w:val="24"/>
              </w:rPr>
            </w:pPr>
            <w:r w:rsidRPr="00E3014F">
              <w:rPr>
                <w:sz w:val="24"/>
                <w:szCs w:val="24"/>
              </w:rPr>
              <w:t xml:space="preserve">Крепление поручня осуществляется </w:t>
            </w:r>
            <w:r w:rsidR="00DC3B79" w:rsidRPr="00E3014F">
              <w:rPr>
                <w:sz w:val="24"/>
                <w:szCs w:val="24"/>
              </w:rPr>
              <w:t xml:space="preserve">посредством опорной пластины. </w:t>
            </w:r>
            <w:r w:rsidR="00802CF7" w:rsidRPr="00E3014F">
              <w:rPr>
                <w:sz w:val="24"/>
                <w:szCs w:val="24"/>
              </w:rPr>
              <w:t>В</w:t>
            </w:r>
            <w:r w:rsidRPr="00E3014F">
              <w:rPr>
                <w:sz w:val="24"/>
                <w:szCs w:val="24"/>
              </w:rPr>
              <w:t xml:space="preserve"> виду того, что поручни испытывают преимущественно консольную нагрузку, толщина </w:t>
            </w:r>
            <w:r w:rsidR="003F53CF" w:rsidRPr="00E3014F">
              <w:rPr>
                <w:sz w:val="24"/>
                <w:szCs w:val="24"/>
              </w:rPr>
              <w:t>пластины</w:t>
            </w:r>
            <w:r w:rsidRPr="00E3014F">
              <w:rPr>
                <w:sz w:val="24"/>
                <w:szCs w:val="24"/>
              </w:rPr>
              <w:t xml:space="preserve"> должна быть не менее 3 мм, </w:t>
            </w:r>
            <w:r w:rsidR="003F53CF" w:rsidRPr="00E3014F">
              <w:rPr>
                <w:sz w:val="24"/>
                <w:szCs w:val="24"/>
              </w:rPr>
              <w:t xml:space="preserve">размеры не менее </w:t>
            </w:r>
            <w:r w:rsidR="00E3014F" w:rsidRPr="00E3014F">
              <w:rPr>
                <w:sz w:val="24"/>
                <w:szCs w:val="24"/>
              </w:rPr>
              <w:t xml:space="preserve">                           </w:t>
            </w:r>
            <w:r w:rsidR="00E3014F">
              <w:rPr>
                <w:sz w:val="24"/>
                <w:szCs w:val="24"/>
              </w:rPr>
              <w:t xml:space="preserve">               </w:t>
            </w:r>
            <w:proofErr w:type="gramStart"/>
            <w:r w:rsidR="00E3014F" w:rsidRPr="00E3014F">
              <w:rPr>
                <w:sz w:val="24"/>
                <w:szCs w:val="24"/>
              </w:rPr>
              <w:t xml:space="preserve">   </w:t>
            </w:r>
            <w:r w:rsidR="003F53CF" w:rsidRPr="00E3014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3F53CF" w:rsidRPr="00E3014F">
              <w:rPr>
                <w:sz w:val="24"/>
                <w:szCs w:val="24"/>
              </w:rPr>
              <w:t>ШхГ</w:t>
            </w:r>
            <w:proofErr w:type="spellEnd"/>
            <w:r w:rsidR="003F53CF" w:rsidRPr="00E3014F">
              <w:rPr>
                <w:sz w:val="24"/>
                <w:szCs w:val="24"/>
              </w:rPr>
              <w:t xml:space="preserve">): </w:t>
            </w:r>
            <w:r w:rsidR="00E3014F" w:rsidRPr="00E3014F">
              <w:rPr>
                <w:sz w:val="24"/>
                <w:szCs w:val="24"/>
              </w:rPr>
              <w:t>89</w:t>
            </w:r>
            <w:r w:rsidR="003F53CF" w:rsidRPr="00E3014F">
              <w:rPr>
                <w:sz w:val="24"/>
                <w:szCs w:val="24"/>
              </w:rPr>
              <w:t>х</w:t>
            </w:r>
            <w:r w:rsidR="00E3014F" w:rsidRPr="00E3014F">
              <w:rPr>
                <w:sz w:val="24"/>
                <w:szCs w:val="24"/>
              </w:rPr>
              <w:t>300</w:t>
            </w:r>
            <w:r w:rsidR="003F53CF" w:rsidRPr="00E3014F">
              <w:rPr>
                <w:sz w:val="24"/>
                <w:szCs w:val="24"/>
              </w:rPr>
              <w:t xml:space="preserve"> мм, количество монтажных отверстий не менее 6-ти. </w:t>
            </w:r>
            <w:r w:rsidRPr="00E3014F">
              <w:rPr>
                <w:sz w:val="24"/>
                <w:szCs w:val="24"/>
              </w:rPr>
              <w:t xml:space="preserve"> </w:t>
            </w:r>
          </w:p>
        </w:tc>
      </w:tr>
      <w:tr w:rsidR="00A0787D" w:rsidRPr="000F6955" w14:paraId="38964DD6" w14:textId="77777777" w:rsidTr="00467C6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467C6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467C6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467C64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467C6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31F5FE36" w14:textId="77777777" w:rsidR="00A853BE" w:rsidRDefault="00A853BE" w:rsidP="000F6955">
      <w:pPr>
        <w:rPr>
          <w:b/>
          <w:sz w:val="24"/>
          <w:szCs w:val="24"/>
        </w:rPr>
      </w:pPr>
    </w:p>
    <w:p w14:paraId="45CB4C0D" w14:textId="45261C2F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49F273B7" w14:textId="36858B96" w:rsidR="00C362F5" w:rsidRDefault="00FC475F" w:rsidP="000F6955">
      <w:pPr>
        <w:rPr>
          <w:bCs/>
          <w:sz w:val="24"/>
          <w:szCs w:val="24"/>
        </w:rPr>
      </w:pPr>
      <w:r w:rsidRPr="00FC475F">
        <w:rPr>
          <w:bCs/>
          <w:sz w:val="24"/>
          <w:szCs w:val="24"/>
        </w:rPr>
        <w:t>Поручень опорный, откидной, со стопорным откидным механизмом, с бумагодержателем, напольный, нержавеющая сталь с полиамидным окончанием, D32 мм</w:t>
      </w:r>
      <w:r>
        <w:rPr>
          <w:bCs/>
          <w:sz w:val="24"/>
          <w:szCs w:val="24"/>
        </w:rPr>
        <w:t xml:space="preserve"> </w:t>
      </w:r>
      <w:r w:rsidR="00C362F5">
        <w:rPr>
          <w:bCs/>
          <w:sz w:val="24"/>
          <w:szCs w:val="24"/>
        </w:rPr>
        <w:t>– 1шт.</w:t>
      </w:r>
    </w:p>
    <w:p w14:paraId="1075DED0" w14:textId="1379B675" w:rsidR="00A8241E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0D65ABA0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62341266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FC475F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FC475F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4D48FFB2" w14:textId="77777777" w:rsidR="002F5D3C" w:rsidRDefault="00165981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158C9551" w:rsidR="002436AA" w:rsidRDefault="0073063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65981"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07981"/>
    <w:rsid w:val="00034695"/>
    <w:rsid w:val="00035573"/>
    <w:rsid w:val="000A0ED3"/>
    <w:rsid w:val="000D774F"/>
    <w:rsid w:val="000E3A92"/>
    <w:rsid w:val="000F6955"/>
    <w:rsid w:val="001240F0"/>
    <w:rsid w:val="001435CF"/>
    <w:rsid w:val="0015267B"/>
    <w:rsid w:val="00163197"/>
    <w:rsid w:val="00165981"/>
    <w:rsid w:val="00175595"/>
    <w:rsid w:val="001C5867"/>
    <w:rsid w:val="001C708F"/>
    <w:rsid w:val="001C721F"/>
    <w:rsid w:val="001E08DB"/>
    <w:rsid w:val="00235CDB"/>
    <w:rsid w:val="002436AA"/>
    <w:rsid w:val="00281F30"/>
    <w:rsid w:val="0028653D"/>
    <w:rsid w:val="00297E1D"/>
    <w:rsid w:val="002D350B"/>
    <w:rsid w:val="002E0DD9"/>
    <w:rsid w:val="002F5D3C"/>
    <w:rsid w:val="0035360B"/>
    <w:rsid w:val="003655E3"/>
    <w:rsid w:val="00371C5C"/>
    <w:rsid w:val="003A29C4"/>
    <w:rsid w:val="003A403D"/>
    <w:rsid w:val="003A4636"/>
    <w:rsid w:val="003A65D2"/>
    <w:rsid w:val="003B62A8"/>
    <w:rsid w:val="003D6761"/>
    <w:rsid w:val="003E40FC"/>
    <w:rsid w:val="003F53CF"/>
    <w:rsid w:val="004469A1"/>
    <w:rsid w:val="00461B33"/>
    <w:rsid w:val="00467C64"/>
    <w:rsid w:val="00475369"/>
    <w:rsid w:val="004F3C1B"/>
    <w:rsid w:val="005050E8"/>
    <w:rsid w:val="005146C2"/>
    <w:rsid w:val="00592BE9"/>
    <w:rsid w:val="005D4C4D"/>
    <w:rsid w:val="005F5652"/>
    <w:rsid w:val="00601D11"/>
    <w:rsid w:val="00610CC4"/>
    <w:rsid w:val="00622B77"/>
    <w:rsid w:val="006250E5"/>
    <w:rsid w:val="006443E9"/>
    <w:rsid w:val="0068373A"/>
    <w:rsid w:val="006849AF"/>
    <w:rsid w:val="006B0F42"/>
    <w:rsid w:val="006B3C1E"/>
    <w:rsid w:val="007043E6"/>
    <w:rsid w:val="00713B3A"/>
    <w:rsid w:val="00730636"/>
    <w:rsid w:val="00783E5D"/>
    <w:rsid w:val="007B4730"/>
    <w:rsid w:val="007C33E0"/>
    <w:rsid w:val="00802CF7"/>
    <w:rsid w:val="00810CFF"/>
    <w:rsid w:val="00820106"/>
    <w:rsid w:val="0082237A"/>
    <w:rsid w:val="00833785"/>
    <w:rsid w:val="008851DE"/>
    <w:rsid w:val="00895343"/>
    <w:rsid w:val="008A6A26"/>
    <w:rsid w:val="008B4F49"/>
    <w:rsid w:val="008F7029"/>
    <w:rsid w:val="00933B63"/>
    <w:rsid w:val="00936E90"/>
    <w:rsid w:val="00943855"/>
    <w:rsid w:val="00954768"/>
    <w:rsid w:val="009A66FF"/>
    <w:rsid w:val="00A0787D"/>
    <w:rsid w:val="00A16E4F"/>
    <w:rsid w:val="00A2473F"/>
    <w:rsid w:val="00A572B8"/>
    <w:rsid w:val="00A8241E"/>
    <w:rsid w:val="00A8258F"/>
    <w:rsid w:val="00A83025"/>
    <w:rsid w:val="00A8324B"/>
    <w:rsid w:val="00A83D80"/>
    <w:rsid w:val="00A853BE"/>
    <w:rsid w:val="00A8739E"/>
    <w:rsid w:val="00AA5F94"/>
    <w:rsid w:val="00B36AA3"/>
    <w:rsid w:val="00B413E8"/>
    <w:rsid w:val="00B54649"/>
    <w:rsid w:val="00B73148"/>
    <w:rsid w:val="00BF4131"/>
    <w:rsid w:val="00C20932"/>
    <w:rsid w:val="00C23A2F"/>
    <w:rsid w:val="00C35004"/>
    <w:rsid w:val="00C362F5"/>
    <w:rsid w:val="00C44F02"/>
    <w:rsid w:val="00C90453"/>
    <w:rsid w:val="00C97228"/>
    <w:rsid w:val="00CB21F4"/>
    <w:rsid w:val="00CC7D5A"/>
    <w:rsid w:val="00D11B5E"/>
    <w:rsid w:val="00D27E66"/>
    <w:rsid w:val="00D367C3"/>
    <w:rsid w:val="00D36C15"/>
    <w:rsid w:val="00D411AC"/>
    <w:rsid w:val="00D56A5B"/>
    <w:rsid w:val="00D67D5D"/>
    <w:rsid w:val="00D7498F"/>
    <w:rsid w:val="00D95937"/>
    <w:rsid w:val="00DB4A8B"/>
    <w:rsid w:val="00DC3B79"/>
    <w:rsid w:val="00DD0FB3"/>
    <w:rsid w:val="00DD5B3D"/>
    <w:rsid w:val="00DE7B18"/>
    <w:rsid w:val="00E061F1"/>
    <w:rsid w:val="00E06A14"/>
    <w:rsid w:val="00E3014F"/>
    <w:rsid w:val="00E42539"/>
    <w:rsid w:val="00E564DC"/>
    <w:rsid w:val="00E60BF0"/>
    <w:rsid w:val="00E630AB"/>
    <w:rsid w:val="00E73A17"/>
    <w:rsid w:val="00E74666"/>
    <w:rsid w:val="00F03306"/>
    <w:rsid w:val="00F10B0D"/>
    <w:rsid w:val="00F1490E"/>
    <w:rsid w:val="00F443BA"/>
    <w:rsid w:val="00F60EE8"/>
    <w:rsid w:val="00F75C7E"/>
    <w:rsid w:val="00F96CF7"/>
    <w:rsid w:val="00FC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22</cp:revision>
  <cp:lastPrinted>2017-08-04T09:07:00Z</cp:lastPrinted>
  <dcterms:created xsi:type="dcterms:W3CDTF">2023-07-05T05:26:00Z</dcterms:created>
  <dcterms:modified xsi:type="dcterms:W3CDTF">2023-07-05T08:40:00Z</dcterms:modified>
  <dc:language>ru-RU</dc:language>
</cp:coreProperties>
</file>