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pacing w:line="276" w:lineRule="auto"/>
        <w:jc w:val="center"/>
        <w:rPr>
          <w:rFonts w:asciiTheme="minorHAnsi" w:hAnsiTheme="minorHAnsi" w:cstheme="minorHAnsi"/>
          <w:b/>
          <w:sz w:val="24"/>
          <w:szCs w:val="24"/>
        </w:rPr>
      </w:pPr>
      <w:r>
        <w:rPr>
          <w:rFonts w:asciiTheme="minorHAnsi" w:hAnsiTheme="minorHAnsi" w:cstheme="minorHAnsi"/>
          <w:b/>
          <w:sz w:val="24"/>
          <w:szCs w:val="24"/>
        </w:rPr>
        <w:t>Техническое задание</w:t>
      </w:r>
    </w:p>
    <w:p>
      <w:pPr>
        <w:pStyle w:val="7"/>
        <w:spacing w:line="276" w:lineRule="auto"/>
        <w:jc w:val="center"/>
        <w:rPr>
          <w:rFonts w:asciiTheme="minorHAnsi" w:hAnsiTheme="minorHAnsi" w:cstheme="minorHAnsi"/>
          <w:sz w:val="24"/>
          <w:szCs w:val="24"/>
        </w:rPr>
      </w:pPr>
      <w:r>
        <w:rPr>
          <w:rFonts w:asciiTheme="minorHAnsi" w:hAnsiTheme="minorHAnsi" w:cstheme="minorHAnsi"/>
          <w:sz w:val="24"/>
          <w:szCs w:val="24"/>
        </w:rPr>
        <w:t>Арт. 51971-2</w:t>
      </w:r>
    </w:p>
    <w:p>
      <w:pPr>
        <w:jc w:val="center"/>
        <w:rPr>
          <w:rFonts w:asciiTheme="minorHAnsi" w:hAnsiTheme="minorHAnsi" w:cstheme="minorHAnsi"/>
          <w:b/>
          <w:sz w:val="24"/>
          <w:szCs w:val="24"/>
        </w:rPr>
      </w:pPr>
    </w:p>
    <w:p>
      <w:pPr>
        <w:spacing w:after="120"/>
        <w:rPr>
          <w:rFonts w:asciiTheme="minorHAnsi" w:hAnsiTheme="minorHAnsi" w:cstheme="minorHAnsi"/>
          <w:b/>
          <w:sz w:val="24"/>
          <w:szCs w:val="24"/>
        </w:rPr>
      </w:pPr>
      <w:r>
        <w:rPr>
          <w:rFonts w:asciiTheme="minorHAnsi" w:hAnsiTheme="minorHAnsi" w:cstheme="minorHAnsi"/>
          <w:b/>
          <w:sz w:val="24"/>
          <w:szCs w:val="24"/>
        </w:rPr>
        <w:t>Наименование объекта закупки</w:t>
      </w:r>
    </w:p>
    <w:p>
      <w:pPr>
        <w:spacing w:after="120"/>
        <w:rPr>
          <w:rFonts w:hint="default" w:asciiTheme="minorHAnsi" w:hAnsiTheme="minorHAnsi"/>
          <w:bCs/>
          <w:sz w:val="24"/>
          <w:szCs w:val="24"/>
          <w:highlight w:val="none"/>
        </w:rPr>
      </w:pPr>
      <w:bookmarkStart w:id="0" w:name="_GoBack"/>
      <w:r>
        <w:rPr>
          <w:rFonts w:hint="default" w:asciiTheme="minorHAnsi" w:hAnsiTheme="minorHAnsi"/>
          <w:bCs/>
          <w:sz w:val="24"/>
          <w:szCs w:val="24"/>
          <w:highlight w:val="none"/>
        </w:rPr>
        <w:t>Пандус откидной «Книжка», двухколенный, AL</w:t>
      </w:r>
    </w:p>
    <w:bookmarkEnd w:id="0"/>
    <w:p>
      <w:pPr>
        <w:spacing w:after="120"/>
        <w:rPr>
          <w:rFonts w:asciiTheme="minorHAnsi" w:hAnsiTheme="minorHAnsi" w:cstheme="minorHAnsi"/>
          <w:sz w:val="24"/>
          <w:szCs w:val="24"/>
        </w:rPr>
      </w:pPr>
      <w:r>
        <w:rPr>
          <w:rFonts w:asciiTheme="minorHAnsi" w:hAnsiTheme="minorHAnsi" w:cstheme="minorHAnsi"/>
          <w:b/>
          <w:sz w:val="24"/>
          <w:szCs w:val="24"/>
        </w:rPr>
        <w:t xml:space="preserve">Цель закупки </w:t>
      </w:r>
      <w:r>
        <w:rPr>
          <w:rFonts w:asciiTheme="minorHAnsi" w:hAnsiTheme="minorHAnsi" w:cstheme="minorHAnsi"/>
          <w:sz w:val="24"/>
          <w:szCs w:val="24"/>
        </w:rPr>
        <w:t xml:space="preserve"> </w:t>
      </w:r>
    </w:p>
    <w:p>
      <w:pPr>
        <w:rPr>
          <w:rFonts w:eastAsia="Calibri" w:asciiTheme="minorHAnsi" w:hAnsiTheme="minorHAnsi" w:cstheme="minorHAnsi"/>
          <w:sz w:val="24"/>
          <w:szCs w:val="24"/>
        </w:rPr>
      </w:pPr>
      <w:r>
        <w:rPr>
          <w:rFonts w:eastAsia="Calibri" w:asciiTheme="minorHAnsi" w:hAnsiTheme="minorHAnsi" w:cstheme="minorHAnsi"/>
          <w:sz w:val="24"/>
          <w:szCs w:val="24"/>
        </w:rPr>
        <w:t>Оборудование объектов в целях доступности для маломобильных групп населения с нарушениями опорно-двигательного аппарата.</w:t>
      </w:r>
    </w:p>
    <w:p>
      <w:pPr>
        <w:rPr>
          <w:rFonts w:asciiTheme="minorHAnsi" w:hAnsiTheme="minorHAnsi" w:cstheme="minorHAnsi"/>
          <w:b/>
          <w:sz w:val="24"/>
          <w:szCs w:val="24"/>
        </w:rPr>
      </w:pPr>
      <w:r>
        <w:rPr>
          <w:rFonts w:asciiTheme="minorHAnsi" w:hAnsiTheme="minorHAnsi" w:cstheme="minorHAnsi"/>
          <w:b/>
          <w:sz w:val="24"/>
          <w:szCs w:val="24"/>
        </w:rPr>
        <w:t>Технические характеристики</w:t>
      </w:r>
    </w:p>
    <w:tbl>
      <w:tblPr>
        <w:tblStyle w:val="3"/>
        <w:tblW w:w="97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82"/>
        <w:gridCol w:w="6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2" w:type="dxa"/>
            <w:shd w:val="clear" w:color="auto" w:fill="auto"/>
          </w:tcPr>
          <w:p>
            <w:pPr>
              <w:rPr>
                <w:rFonts w:asciiTheme="minorHAnsi" w:hAnsiTheme="minorHAnsi" w:cstheme="minorHAnsi"/>
                <w:sz w:val="24"/>
                <w:szCs w:val="24"/>
              </w:rPr>
            </w:pPr>
            <w:r>
              <w:rPr>
                <w:rFonts w:asciiTheme="minorHAnsi" w:hAnsiTheme="minorHAnsi" w:cstheme="minorHAnsi"/>
                <w:sz w:val="24"/>
                <w:szCs w:val="24"/>
              </w:rPr>
              <w:t>Описание объекта закупки</w:t>
            </w:r>
          </w:p>
          <w:p>
            <w:pPr>
              <w:rPr>
                <w:rFonts w:asciiTheme="minorHAnsi" w:hAnsiTheme="minorHAnsi" w:cstheme="minorHAnsi"/>
                <w:sz w:val="24"/>
                <w:szCs w:val="24"/>
              </w:rPr>
            </w:pPr>
          </w:p>
        </w:tc>
        <w:tc>
          <w:tcPr>
            <w:tcW w:w="6794" w:type="dxa"/>
            <w:shd w:val="clear" w:color="auto" w:fill="auto"/>
          </w:tcPr>
          <w:p>
            <w:pPr>
              <w:rPr>
                <w:rFonts w:asciiTheme="minorHAnsi" w:hAnsiTheme="minorHAnsi" w:cstheme="minorHAnsi"/>
                <w:sz w:val="24"/>
                <w:szCs w:val="24"/>
              </w:rPr>
            </w:pPr>
            <w:r>
              <w:rPr>
                <w:rFonts w:asciiTheme="minorHAnsi" w:hAnsiTheme="minorHAnsi" w:cstheme="minorHAnsi"/>
                <w:sz w:val="24"/>
                <w:szCs w:val="24"/>
              </w:rPr>
              <w:t xml:space="preserve">Изделия представляет собой рампы на складном металлическом каркасе с креплением к стене. Устройство изготовлено в антивандальном исполнении и имеет высокие прочностные характеристики, что обеспечивает высокую грузоподъёмность. Рампы изделия выполнены из высокопрочного алюминия.  Рабочая сторона рамп имеет бортики безопасности и оборудована противоскользящей, влагоустойчивой лентой. Наличие площадок для свободного съезда/заезда, обеспечивает плавный переход на площадку.            В виду ограниченного места, пандус оборудован складным механизмом и ручкой, что позволяет без труда закрепить пандус в собранном виде на вертикальной поверхности и разложить на лестничном марше при необходимости.                    В разложенном виде пандус опирается на каждую ступеньку лестницы, что позволяет равномерно распределить нагрузку при использовании, в сложенном виде пандус фиксируется посредством магнитных фиксаторов.                                                        Пандус предназначен для адаптации объектов на которых не предоставляется возможности создания «доступной среды» по нормативам в связи с ограниченным пространством — подъездов жилых домов, узких лестничных маршей.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2" w:type="dxa"/>
            <w:shd w:val="clear" w:color="auto" w:fill="auto"/>
          </w:tcPr>
          <w:p>
            <w:pPr>
              <w:rPr>
                <w:rFonts w:asciiTheme="minorHAnsi" w:hAnsiTheme="minorHAnsi" w:cstheme="minorHAnsi"/>
                <w:sz w:val="24"/>
                <w:szCs w:val="24"/>
              </w:rPr>
            </w:pPr>
            <w:r>
              <w:rPr>
                <w:rFonts w:asciiTheme="minorHAnsi" w:hAnsiTheme="minorHAnsi" w:cstheme="minorHAnsi"/>
                <w:sz w:val="24"/>
                <w:szCs w:val="24"/>
              </w:rPr>
              <w:t>Требования к марке стали</w:t>
            </w:r>
          </w:p>
        </w:tc>
        <w:tc>
          <w:tcPr>
            <w:tcW w:w="6794" w:type="dxa"/>
            <w:shd w:val="clear" w:color="auto" w:fill="auto"/>
          </w:tcPr>
          <w:p>
            <w:pPr>
              <w:rPr>
                <w:rFonts w:asciiTheme="minorHAnsi" w:hAnsiTheme="minorHAnsi" w:cstheme="minorHAnsi"/>
                <w:sz w:val="24"/>
                <w:szCs w:val="24"/>
              </w:rPr>
            </w:pPr>
            <w:r>
              <w:rPr>
                <w:rFonts w:asciiTheme="minorHAnsi" w:hAnsiTheme="minorHAnsi" w:cstheme="minorHAnsi"/>
                <w:sz w:val="24"/>
                <w:szCs w:val="24"/>
              </w:rPr>
              <w:t>Для обеспечения высоких эксплуатационных характеристик и антикоррозийных свойств рампы должны быть изготовлены из алюминиевого листа толщиной не менее 2 мм.                            Для обеспечения надежности конструкции поперечные направляющие должны быть выполнены из стали марки не ниже Ст08пс, толщиной не менее 3мм и окрашены порошково- полимерным способом толщиной красящего слоя не менее 250мкм, для обеспечения антикоррозионных условий.  Цвет – серый (</w:t>
            </w:r>
            <w:r>
              <w:rPr>
                <w:rFonts w:asciiTheme="minorHAnsi" w:hAnsiTheme="minorHAnsi" w:cstheme="minorHAnsi"/>
                <w:sz w:val="24"/>
                <w:szCs w:val="24"/>
                <w:lang w:val="en-US"/>
              </w:rPr>
              <w:t>RAL</w:t>
            </w:r>
            <w:r>
              <w:rPr>
                <w:rFonts w:asciiTheme="minorHAnsi" w:hAnsiTheme="minorHAnsi" w:cstheme="minorHAnsi"/>
                <w:sz w:val="24"/>
                <w:szCs w:val="24"/>
              </w:rPr>
              <w:t xml:space="preserve"> 7004).                                                                                                             - площадки съезда/заезда должны быть изготовлены из стали марки не ниже Ст08пс, толщиной не менее 2мм и окрашены порошково- полимерным способом толщиной красящего слоя не менее 250мкм, для обеспечения антикоррозионных условий. Цвет – желтый (</w:t>
            </w:r>
            <w:r>
              <w:rPr>
                <w:rFonts w:asciiTheme="minorHAnsi" w:hAnsiTheme="minorHAnsi" w:cstheme="minorHAnsi"/>
                <w:sz w:val="24"/>
                <w:szCs w:val="24"/>
                <w:lang w:val="en-US"/>
              </w:rPr>
              <w:t>RAL</w:t>
            </w:r>
            <w:r>
              <w:rPr>
                <w:rFonts w:asciiTheme="minorHAnsi" w:hAnsiTheme="minorHAnsi" w:cstheme="minorHAnsi"/>
                <w:sz w:val="24"/>
                <w:szCs w:val="24"/>
              </w:rPr>
              <w:t xml:space="preserve"> 1021).                                                                       Для обеспечения надежного крепления фланцы должны быть выполненными из стали марки не ниже Ст3, толщиной не менее 5мм и окрашены порошково- полимерным способом толщиной красящего слоя не менее 250мкм, для обеспечения антикоррозионных условий. Цвет – серый (RAL 7004).                                                                 Для обеспечения противоскользящих свойств, рабочая сторона рамп должна быть оборудована влагоустойчивой, противоскользящей лентой. Цвет ленты желтый и серый.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2" w:type="dxa"/>
            <w:shd w:val="clear" w:color="auto" w:fill="auto"/>
          </w:tcPr>
          <w:p>
            <w:pPr>
              <w:rPr>
                <w:rFonts w:asciiTheme="minorHAnsi" w:hAnsiTheme="minorHAnsi" w:cstheme="minorHAnsi"/>
                <w:sz w:val="24"/>
                <w:szCs w:val="24"/>
              </w:rPr>
            </w:pPr>
            <w:r>
              <w:rPr>
                <w:rFonts w:asciiTheme="minorHAnsi" w:hAnsiTheme="minorHAnsi" w:cstheme="minorHAnsi"/>
                <w:sz w:val="24"/>
                <w:szCs w:val="24"/>
              </w:rPr>
              <w:t>Требование к конструкции пандуса</w:t>
            </w:r>
          </w:p>
        </w:tc>
        <w:tc>
          <w:tcPr>
            <w:tcW w:w="6794" w:type="dxa"/>
            <w:shd w:val="clear" w:color="auto" w:fill="auto"/>
          </w:tcPr>
          <w:p>
            <w:pPr>
              <w:pStyle w:val="7"/>
              <w:spacing w:line="276" w:lineRule="auto"/>
              <w:rPr>
                <w:rFonts w:eastAsia="Calibri" w:asciiTheme="minorHAnsi" w:hAnsiTheme="minorHAnsi" w:cstheme="minorHAnsi"/>
                <w:sz w:val="24"/>
                <w:szCs w:val="24"/>
              </w:rPr>
            </w:pPr>
            <w:r>
              <w:rPr>
                <w:rFonts w:eastAsia="Calibri" w:asciiTheme="minorHAnsi" w:hAnsiTheme="minorHAnsi" w:cstheme="minorHAnsi"/>
                <w:sz w:val="24"/>
                <w:szCs w:val="24"/>
              </w:rPr>
              <w:t xml:space="preserve">Конструктивно изделие должно состоять из двух рамп, соединённых между собой двухколенными поперечными направляющими, в количестве двух штук. </w:t>
            </w:r>
          </w:p>
          <w:p>
            <w:pPr>
              <w:pStyle w:val="7"/>
              <w:spacing w:line="276" w:lineRule="auto"/>
              <w:rPr>
                <w:rFonts w:eastAsia="Calibri" w:asciiTheme="minorHAnsi" w:hAnsiTheme="minorHAnsi" w:cstheme="minorHAnsi"/>
                <w:sz w:val="24"/>
                <w:szCs w:val="24"/>
              </w:rPr>
            </w:pPr>
            <w:r>
              <w:rPr>
                <w:rFonts w:eastAsia="Calibri" w:asciiTheme="minorHAnsi" w:hAnsiTheme="minorHAnsi" w:cstheme="minorHAnsi"/>
                <w:sz w:val="24"/>
                <w:szCs w:val="24"/>
              </w:rPr>
              <w:t>Конструктивно каждая рампа должна быть выполнена из алюминиевого профиля, толщиной не менее 2мм и оснащена противоскользящей влагоустойчивой лентой, для обеспечения безопасного передвижения. В виду возможного съезда колёс инвалидного кресла с пандуса, каждая рампа должна быть оборудована бортиками безопасности высотой не менее 57мм, шириной не более 26мм.</w:t>
            </w:r>
          </w:p>
          <w:p>
            <w:pPr>
              <w:pStyle w:val="7"/>
              <w:spacing w:line="276" w:lineRule="auto"/>
              <w:rPr>
                <w:rFonts w:eastAsia="Calibri" w:asciiTheme="minorHAnsi" w:hAnsiTheme="minorHAnsi" w:cstheme="minorHAnsi"/>
                <w:sz w:val="24"/>
                <w:szCs w:val="24"/>
              </w:rPr>
            </w:pPr>
            <w:r>
              <w:rPr>
                <w:rFonts w:eastAsia="Calibri" w:asciiTheme="minorHAnsi" w:hAnsiTheme="minorHAnsi" w:cstheme="minorHAnsi"/>
                <w:sz w:val="24"/>
                <w:szCs w:val="24"/>
              </w:rPr>
              <w:t xml:space="preserve">Для обеспечения свободного съезда/заезда концы рамп должны быть оснащены площадками, выполненными из стали марки не ниже Ст08, толщиной не менее 2мм.                                                                                             </w:t>
            </w:r>
          </w:p>
          <w:p>
            <w:pPr>
              <w:pStyle w:val="7"/>
              <w:spacing w:line="276" w:lineRule="auto"/>
              <w:rPr>
                <w:rFonts w:eastAsia="Calibri" w:asciiTheme="minorHAnsi" w:hAnsiTheme="minorHAnsi" w:cstheme="minorHAnsi"/>
                <w:sz w:val="24"/>
                <w:szCs w:val="24"/>
              </w:rPr>
            </w:pPr>
            <w:r>
              <w:rPr>
                <w:rFonts w:eastAsia="Calibri" w:asciiTheme="minorHAnsi" w:hAnsiTheme="minorHAnsi" w:cstheme="minorHAnsi"/>
                <w:sz w:val="24"/>
                <w:szCs w:val="24"/>
              </w:rPr>
              <w:t>Для обеспечения надежности конструкции и высоких эксплуатационных характеристик поперечные направляющие должны быть выполнены из стали марки не ниже Ст08, толщиной не менее 3мм. В виду ограниченного места, каждая направляющая должна быть оснащена 3-мя металлическими втулками, изготовленными из стали не ниже Ст3, что позволяет быть пандусу более компактным в сложенном виде и обеспечивает возможность крепления на вертикальной поверхности и разложить на лестничном марше при необходимости.                                                                                              Для обеспечения надежного крепления пандуса к стене, поперечные направляющие должны быть оборудованы фланцами, выполненными из стали марки не ниже Ст3, толщиной не менее 5мм. Каждый фланец должен иметь не менее 3х крепежных отверстий.                                                                         Для удобства фиксации пандус должен быть оснащен откидной металлической ручкой, с хромированным покрытием.</w:t>
            </w:r>
          </w:p>
          <w:p>
            <w:pPr>
              <w:pStyle w:val="7"/>
              <w:spacing w:line="276" w:lineRule="auto"/>
              <w:rPr>
                <w:rFonts w:eastAsia="Calibri" w:asciiTheme="minorHAnsi" w:hAnsiTheme="minorHAnsi" w:cstheme="minorHAnsi"/>
                <w:sz w:val="24"/>
                <w:szCs w:val="24"/>
              </w:rPr>
            </w:pPr>
            <w:r>
              <w:rPr>
                <w:rFonts w:eastAsia="Calibri" w:asciiTheme="minorHAnsi" w:hAnsiTheme="minorHAnsi" w:cstheme="minorHAnsi"/>
                <w:sz w:val="24"/>
                <w:szCs w:val="24"/>
              </w:rPr>
              <w:t xml:space="preserve">Для обеспечения фиксации пандуса на вертикальной поверхности, изделие должно быть укомплектовано кронштейнами с магнитными фиксаторами, в количестве не менее 2х штук, выполненными из стали марки не ниже Ст3, толщиной не менее 1мм. Каждый кронштейн должен иметь не менее 2х отверстий для крепления на вертикальную поверхность. </w:t>
            </w:r>
          </w:p>
          <w:p>
            <w:pPr>
              <w:pStyle w:val="7"/>
              <w:spacing w:line="276" w:lineRule="auto"/>
              <w:rPr>
                <w:rFonts w:eastAsia="Calibri" w:asciiTheme="minorHAnsi" w:hAnsiTheme="minorHAnsi" w:cstheme="minorHAnsi"/>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2" w:type="dxa"/>
            <w:shd w:val="clear" w:color="auto" w:fill="auto"/>
          </w:tcPr>
          <w:p>
            <w:pPr>
              <w:rPr>
                <w:rFonts w:asciiTheme="minorHAnsi" w:hAnsiTheme="minorHAnsi" w:cstheme="minorHAnsi"/>
                <w:sz w:val="24"/>
                <w:szCs w:val="24"/>
              </w:rPr>
            </w:pPr>
            <w:r>
              <w:rPr>
                <w:rFonts w:asciiTheme="minorHAnsi" w:hAnsiTheme="minorHAnsi" w:cstheme="minorHAnsi"/>
                <w:sz w:val="24"/>
                <w:szCs w:val="24"/>
              </w:rPr>
              <w:t>Требования к геометрическим размерам</w:t>
            </w:r>
          </w:p>
        </w:tc>
        <w:tc>
          <w:tcPr>
            <w:tcW w:w="6794" w:type="dxa"/>
            <w:shd w:val="clear" w:color="auto" w:fill="auto"/>
          </w:tcPr>
          <w:p>
            <w:pPr>
              <w:rPr>
                <w:rFonts w:asciiTheme="minorHAnsi" w:hAnsiTheme="minorHAnsi" w:cstheme="minorHAnsi"/>
                <w:sz w:val="24"/>
                <w:szCs w:val="24"/>
              </w:rPr>
            </w:pPr>
            <w:r>
              <w:rPr>
                <w:rFonts w:asciiTheme="minorHAnsi" w:hAnsiTheme="minorHAnsi" w:cstheme="minorHAnsi"/>
                <w:sz w:val="24"/>
                <w:szCs w:val="24"/>
              </w:rPr>
              <w:t xml:space="preserve">В виду необходимости соответствия длины пандуса длине стандартного лестничного марша, его длина должна быть не менее 2000 мм. В виду ограниченного места при установке, с учетом крепежных элементов ширина пандуса должна быть не более 858мм, высота не более 87мм. </w:t>
            </w:r>
          </w:p>
          <w:p>
            <w:pPr>
              <w:rPr>
                <w:rFonts w:asciiTheme="minorHAnsi" w:hAnsiTheme="minorHAnsi" w:cstheme="minorHAnsi"/>
                <w:sz w:val="24"/>
                <w:szCs w:val="24"/>
              </w:rPr>
            </w:pPr>
            <w:r>
              <w:rPr>
                <w:rFonts w:asciiTheme="minorHAnsi" w:hAnsiTheme="minorHAnsi" w:cstheme="minorHAnsi"/>
                <w:sz w:val="24"/>
                <w:szCs w:val="24"/>
              </w:rPr>
              <w:t>Для обеспечения беспрепятственного использования людьми в различных креслах-колясках: ширина рамп должна быть не менее 202 мм каждая; рабочая ширина рамп должна быть не менее 141мм; расстояние между крайними точками рамп должно быть не менее 702мм. Бортики безопасности рамп должны быть высотой не менее 57мм.</w:t>
            </w:r>
          </w:p>
          <w:p>
            <w:pPr>
              <w:rPr>
                <w:rFonts w:asciiTheme="minorHAnsi" w:hAnsiTheme="minorHAnsi" w:cstheme="minorHAnsi"/>
                <w:sz w:val="24"/>
                <w:szCs w:val="24"/>
              </w:rPr>
            </w:pPr>
            <w:r>
              <w:rPr>
                <w:rFonts w:asciiTheme="minorHAnsi" w:hAnsiTheme="minorHAnsi" w:cstheme="minorHAnsi"/>
                <w:sz w:val="24"/>
                <w:szCs w:val="24"/>
              </w:rPr>
              <w:t>Допустимые отклонения по размерам: не более 10 мм. Прямолинейность элементов не более 1 мм.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2" w:type="dxa"/>
            <w:shd w:val="clear" w:color="auto" w:fill="auto"/>
          </w:tcPr>
          <w:p>
            <w:pPr>
              <w:rPr>
                <w:rFonts w:asciiTheme="minorHAnsi" w:hAnsiTheme="minorHAnsi" w:cstheme="minorHAnsi"/>
                <w:sz w:val="24"/>
                <w:szCs w:val="24"/>
              </w:rPr>
            </w:pPr>
            <w:r>
              <w:rPr>
                <w:rFonts w:asciiTheme="minorHAnsi" w:hAnsiTheme="minorHAnsi" w:cstheme="minorHAnsi"/>
                <w:sz w:val="24"/>
                <w:szCs w:val="24"/>
              </w:rPr>
              <w:t>Требования к элементам, обеспечивающим крепеж пандуса к поверхностям</w:t>
            </w:r>
          </w:p>
        </w:tc>
        <w:tc>
          <w:tcPr>
            <w:tcW w:w="6794" w:type="dxa"/>
            <w:shd w:val="clear" w:color="auto" w:fill="auto"/>
          </w:tcPr>
          <w:p>
            <w:pPr>
              <w:rPr>
                <w:rFonts w:asciiTheme="minorHAnsi" w:hAnsiTheme="minorHAnsi" w:cstheme="minorHAnsi"/>
                <w:sz w:val="24"/>
                <w:szCs w:val="24"/>
              </w:rPr>
            </w:pPr>
            <w:r>
              <w:rPr>
                <w:rFonts w:asciiTheme="minorHAnsi" w:hAnsiTheme="minorHAnsi" w:cstheme="minorHAnsi"/>
                <w:sz w:val="24"/>
                <w:szCs w:val="24"/>
              </w:rPr>
              <w:t xml:space="preserve">Пандус крепится к стене посредством фланцев. Для удобства эксплуатации пандус оборудован откидной ручкой.  В разложенном виде пандус опирается на каждую ступеньку лестницы, что позволяет равномерно распределить нагрузку при использовании, в сложенном виде пандус фиксируется посредством магнитных фиксаторов.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2" w:type="dxa"/>
            <w:shd w:val="clear" w:color="auto" w:fill="auto"/>
          </w:tcPr>
          <w:p>
            <w:pPr>
              <w:rPr>
                <w:rFonts w:asciiTheme="minorHAnsi" w:hAnsiTheme="minorHAnsi" w:cstheme="minorHAnsi"/>
                <w:sz w:val="24"/>
                <w:szCs w:val="24"/>
              </w:rPr>
            </w:pPr>
            <w:r>
              <w:rPr>
                <w:rFonts w:asciiTheme="minorHAnsi" w:hAnsiTheme="minorHAnsi" w:cstheme="minorHAnsi"/>
                <w:sz w:val="24"/>
                <w:szCs w:val="24"/>
              </w:rPr>
              <w:t>Требования к товарам/услугам/работам</w:t>
            </w:r>
          </w:p>
        </w:tc>
        <w:tc>
          <w:tcPr>
            <w:tcW w:w="6794" w:type="dxa"/>
            <w:shd w:val="clear" w:color="auto" w:fill="auto"/>
          </w:tcPr>
          <w:p>
            <w:pPr>
              <w:rPr>
                <w:rFonts w:asciiTheme="minorHAnsi" w:hAnsiTheme="minorHAnsi" w:cstheme="minorHAnsi"/>
                <w:sz w:val="24"/>
                <w:szCs w:val="24"/>
              </w:rPr>
            </w:pPr>
            <w:r>
              <w:rPr>
                <w:rFonts w:asciiTheme="minorHAnsi" w:hAnsiTheme="minorHAnsi" w:cstheme="minorHAnsi"/>
                <w:sz w:val="24"/>
                <w:szCs w:val="24"/>
              </w:rPr>
              <w:t>Изделия должны быть новыми и выполнены с учетом действующих ГОСТ и СП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2982" w:type="dxa"/>
            <w:shd w:val="clear" w:color="auto" w:fill="auto"/>
          </w:tcPr>
          <w:p>
            <w:pPr>
              <w:rPr>
                <w:rFonts w:asciiTheme="minorHAnsi" w:hAnsiTheme="minorHAnsi" w:cstheme="minorHAnsi"/>
                <w:sz w:val="24"/>
                <w:szCs w:val="24"/>
              </w:rPr>
            </w:pPr>
            <w:r>
              <w:rPr>
                <w:rFonts w:asciiTheme="minorHAnsi" w:hAnsiTheme="minorHAnsi" w:cstheme="minorHAnsi"/>
                <w:sz w:val="24"/>
                <w:szCs w:val="24"/>
              </w:rPr>
              <w:t>Требования к исполнителю</w:t>
            </w:r>
          </w:p>
        </w:tc>
        <w:tc>
          <w:tcPr>
            <w:tcW w:w="6794" w:type="dxa"/>
            <w:shd w:val="clear" w:color="auto" w:fill="auto"/>
          </w:tcPr>
          <w:p>
            <w:pPr>
              <w:rPr>
                <w:rFonts w:asciiTheme="minorHAnsi" w:hAnsiTheme="minorHAnsi" w:cstheme="minorHAnsi"/>
                <w:sz w:val="24"/>
                <w:szCs w:val="24"/>
              </w:rPr>
            </w:pPr>
            <w:r>
              <w:rPr>
                <w:rFonts w:asciiTheme="minorHAnsi" w:hAnsiTheme="minorHAnsi" w:cstheme="minorHAnsi"/>
                <w:sz w:val="24"/>
                <w:szCs w:val="24"/>
              </w:rPr>
              <w:t>не установлены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2" w:type="dxa"/>
            <w:shd w:val="clear" w:color="auto" w:fill="auto"/>
          </w:tcPr>
          <w:p>
            <w:pPr>
              <w:rPr>
                <w:rFonts w:asciiTheme="minorHAnsi" w:hAnsiTheme="minorHAnsi" w:cstheme="minorHAnsi"/>
                <w:sz w:val="24"/>
                <w:szCs w:val="24"/>
              </w:rPr>
            </w:pPr>
            <w:r>
              <w:rPr>
                <w:rFonts w:asciiTheme="minorHAnsi" w:hAnsiTheme="minorHAnsi" w:cstheme="minorHAnsi"/>
                <w:sz w:val="24"/>
                <w:szCs w:val="24"/>
              </w:rPr>
              <w:t>Требования к результатам</w:t>
            </w:r>
          </w:p>
        </w:tc>
        <w:tc>
          <w:tcPr>
            <w:tcW w:w="6794" w:type="dxa"/>
            <w:shd w:val="clear" w:color="auto" w:fill="auto"/>
          </w:tcPr>
          <w:p>
            <w:pPr>
              <w:rPr>
                <w:rFonts w:asciiTheme="minorHAnsi" w:hAnsiTheme="minorHAnsi" w:cstheme="minorHAnsi"/>
                <w:sz w:val="24"/>
                <w:szCs w:val="24"/>
              </w:rPr>
            </w:pPr>
            <w:r>
              <w:rPr>
                <w:rFonts w:asciiTheme="minorHAnsi" w:hAnsiTheme="minorHAnsi" w:cstheme="minorHAnsi"/>
                <w:sz w:val="24"/>
                <w:szCs w:val="24"/>
              </w:rPr>
              <w:t xml:space="preserve">Товар в полном объеме должен быть доставлен по адресу. </w:t>
            </w:r>
          </w:p>
        </w:tc>
      </w:tr>
    </w:tbl>
    <w:p>
      <w:pPr>
        <w:rPr>
          <w:rFonts w:asciiTheme="minorHAnsi" w:hAnsiTheme="minorHAnsi" w:cstheme="minorHAnsi"/>
          <w:b/>
          <w:sz w:val="24"/>
          <w:szCs w:val="24"/>
        </w:rPr>
      </w:pPr>
    </w:p>
    <w:p>
      <w:pPr>
        <w:rPr>
          <w:rFonts w:asciiTheme="minorHAnsi" w:hAnsiTheme="minorHAnsi" w:cstheme="minorHAnsi"/>
          <w:b/>
          <w:sz w:val="24"/>
          <w:szCs w:val="24"/>
        </w:rPr>
      </w:pPr>
    </w:p>
    <w:p>
      <w:pPr>
        <w:rPr>
          <w:rFonts w:asciiTheme="minorHAnsi" w:hAnsiTheme="minorHAnsi" w:cstheme="minorHAnsi"/>
          <w:b/>
          <w:sz w:val="24"/>
          <w:szCs w:val="24"/>
        </w:rPr>
      </w:pPr>
    </w:p>
    <w:p>
      <w:pPr>
        <w:rPr>
          <w:rFonts w:asciiTheme="minorHAnsi" w:hAnsiTheme="minorHAnsi" w:cstheme="minorHAnsi"/>
          <w:sz w:val="24"/>
          <w:szCs w:val="24"/>
        </w:rPr>
      </w:pPr>
      <w:r>
        <w:rPr>
          <w:rFonts w:asciiTheme="minorHAnsi" w:hAnsiTheme="minorHAnsi" w:cstheme="minorHAnsi"/>
          <w:b/>
          <w:sz w:val="24"/>
          <w:szCs w:val="24"/>
        </w:rPr>
        <w:t>Комплектация</w:t>
      </w:r>
    </w:p>
    <w:p>
      <w:pPr>
        <w:rPr>
          <w:rFonts w:asciiTheme="minorHAnsi" w:hAnsiTheme="minorHAnsi" w:cstheme="minorHAnsi"/>
          <w:sz w:val="24"/>
          <w:szCs w:val="24"/>
        </w:rPr>
      </w:pPr>
      <w:r>
        <w:rPr>
          <w:rFonts w:asciiTheme="minorHAnsi" w:hAnsiTheme="minorHAnsi" w:cstheme="minorHAnsi"/>
          <w:sz w:val="24"/>
          <w:szCs w:val="24"/>
        </w:rPr>
        <w:t>Пандус – 1 шт.</w:t>
      </w:r>
    </w:p>
    <w:p>
      <w:pPr>
        <w:rPr>
          <w:rFonts w:asciiTheme="minorHAnsi" w:hAnsiTheme="minorHAnsi" w:cstheme="minorHAnsi"/>
          <w:sz w:val="24"/>
          <w:szCs w:val="24"/>
        </w:rPr>
      </w:pPr>
      <w:r>
        <w:rPr>
          <w:rFonts w:asciiTheme="minorHAnsi" w:hAnsiTheme="minorHAnsi" w:cstheme="minorHAnsi"/>
          <w:sz w:val="24"/>
          <w:szCs w:val="24"/>
        </w:rPr>
        <w:t>Кронштейны с магнитными фиксаторами -2 шт.</w:t>
      </w:r>
    </w:p>
    <w:p>
      <w:pPr>
        <w:rPr>
          <w:rFonts w:asciiTheme="minorHAnsi" w:hAnsiTheme="minorHAnsi" w:cstheme="minorHAnsi"/>
          <w:sz w:val="24"/>
          <w:szCs w:val="24"/>
        </w:rPr>
      </w:pPr>
      <w:r>
        <w:rPr>
          <w:rFonts w:asciiTheme="minorHAnsi" w:hAnsiTheme="minorHAnsi" w:cstheme="minorHAnsi"/>
          <w:sz w:val="24"/>
          <w:szCs w:val="24"/>
        </w:rPr>
        <w:t>Паспорт изделия -1 шт.</w:t>
      </w:r>
    </w:p>
    <w:p>
      <w:pPr>
        <w:rPr>
          <w:rFonts w:asciiTheme="minorHAnsi" w:hAnsiTheme="minorHAnsi" w:cstheme="minorHAnsi"/>
          <w:b/>
          <w:sz w:val="24"/>
          <w:szCs w:val="24"/>
        </w:rPr>
      </w:pPr>
      <w:r>
        <w:rPr>
          <w:rFonts w:asciiTheme="minorHAnsi" w:hAnsiTheme="minorHAnsi" w:cstheme="minorHAnsi"/>
          <w:b/>
          <w:sz w:val="24"/>
          <w:szCs w:val="24"/>
        </w:rPr>
        <w:t>Сроки</w:t>
      </w:r>
    </w:p>
    <w:p>
      <w:pPr>
        <w:rPr>
          <w:rFonts w:asciiTheme="minorHAnsi" w:hAnsiTheme="minorHAnsi" w:cstheme="minorHAnsi"/>
          <w:sz w:val="24"/>
          <w:szCs w:val="24"/>
        </w:rPr>
      </w:pPr>
      <w:r>
        <w:rPr>
          <w:rFonts w:asciiTheme="minorHAnsi" w:hAnsiTheme="minorHAnsi" w:cstheme="minorHAnsi"/>
          <w:sz w:val="24"/>
          <w:szCs w:val="24"/>
        </w:rPr>
        <w:t>Поставка до ХХ.ХХ.20ХХ</w:t>
      </w:r>
    </w:p>
    <w:p>
      <w:pPr>
        <w:rPr>
          <w:rFonts w:asciiTheme="minorHAnsi" w:hAnsiTheme="minorHAnsi" w:cstheme="minorHAnsi"/>
          <w:b/>
          <w:sz w:val="24"/>
          <w:szCs w:val="24"/>
        </w:rPr>
      </w:pPr>
      <w:r>
        <w:rPr>
          <w:rFonts w:asciiTheme="minorHAnsi" w:hAnsiTheme="minorHAnsi" w:cstheme="minorHAnsi"/>
          <w:b/>
          <w:sz w:val="24"/>
          <w:szCs w:val="24"/>
        </w:rPr>
        <w:t>Гарантия качества</w:t>
      </w:r>
    </w:p>
    <w:p>
      <w:pPr>
        <w:rPr>
          <w:rFonts w:asciiTheme="minorHAnsi" w:hAnsiTheme="minorHAnsi" w:cstheme="minorHAnsi"/>
          <w:sz w:val="24"/>
          <w:szCs w:val="24"/>
        </w:rPr>
      </w:pPr>
      <w:r>
        <w:rPr>
          <w:rFonts w:asciiTheme="minorHAnsi" w:hAnsiTheme="minorHAnsi" w:cstheme="minorHAnsi"/>
          <w:sz w:val="24"/>
          <w:szCs w:val="24"/>
        </w:rPr>
        <w:t>Гарантийные обязательства не менее 2 х лет</w:t>
      </w:r>
    </w:p>
    <w:p>
      <w:pPr>
        <w:rPr>
          <w:rFonts w:asciiTheme="minorHAnsi" w:hAnsiTheme="minorHAnsi" w:cstheme="minorHAnsi"/>
          <w:b/>
          <w:sz w:val="24"/>
          <w:szCs w:val="24"/>
        </w:rPr>
      </w:pPr>
      <w:r>
        <w:rPr>
          <w:rFonts w:asciiTheme="minorHAnsi" w:hAnsiTheme="minorHAnsi" w:cstheme="minorHAnsi"/>
          <w:b/>
          <w:sz w:val="24"/>
          <w:szCs w:val="24"/>
        </w:rPr>
        <w:t>Особые условия</w:t>
      </w:r>
    </w:p>
    <w:p>
      <w:pPr>
        <w:rPr>
          <w:rFonts w:asciiTheme="minorHAnsi" w:hAnsiTheme="minorHAnsi" w:cstheme="minorHAnsi"/>
          <w:sz w:val="24"/>
          <w:szCs w:val="24"/>
        </w:rPr>
      </w:pPr>
      <w:r>
        <w:rPr>
          <w:rFonts w:asciiTheme="minorHAnsi" w:hAnsiTheme="minorHAnsi" w:cstheme="minorHAnsi"/>
          <w:sz w:val="24"/>
          <w:szCs w:val="24"/>
        </w:rPr>
        <w:t>---</w:t>
      </w:r>
    </w:p>
    <w:p>
      <w:pPr>
        <w:rPr>
          <w:rFonts w:asciiTheme="minorHAnsi" w:hAnsiTheme="minorHAnsi" w:cstheme="minorHAnsi"/>
          <w:sz w:val="24"/>
          <w:szCs w:val="24"/>
        </w:rPr>
      </w:pPr>
    </w:p>
    <w:p>
      <w:pPr>
        <w:rPr>
          <w:rFonts w:asciiTheme="minorHAnsi" w:hAnsiTheme="minorHAnsi" w:cstheme="minorHAnsi"/>
          <w:sz w:val="24"/>
          <w:szCs w:val="24"/>
        </w:rPr>
      </w:pPr>
    </w:p>
    <w:p>
      <w:pPr>
        <w:rPr>
          <w:rFonts w:asciiTheme="minorHAnsi" w:hAnsiTheme="minorHAnsi" w:cstheme="minorHAnsi"/>
          <w:sz w:val="24"/>
          <w:szCs w:val="24"/>
        </w:rPr>
      </w:pPr>
    </w:p>
    <w:p>
      <w:pPr>
        <w:rPr>
          <w:rFonts w:asciiTheme="minorHAnsi" w:hAnsiTheme="minorHAnsi" w:cstheme="minorHAnsi"/>
          <w:sz w:val="24"/>
          <w:szCs w:val="24"/>
        </w:rPr>
      </w:pPr>
    </w:p>
    <w:p>
      <w:pPr>
        <w:rPr>
          <w:rFonts w:asciiTheme="minorHAnsi" w:hAnsiTheme="minorHAnsi" w:cstheme="minorHAnsi"/>
        </w:rPr>
      </w:pPr>
    </w:p>
    <w:p>
      <w:pPr>
        <w:rPr>
          <w:rFonts w:asciiTheme="minorHAnsi" w:hAnsiTheme="minorHAnsi" w:cstheme="minorHAnsi"/>
        </w:rPr>
      </w:pPr>
    </w:p>
    <w:sectPr>
      <w:footerReference r:id="rId5" w:type="default"/>
      <w:pgSz w:w="11906" w:h="16838"/>
      <w:pgMar w:top="1134" w:right="707"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egoe UI">
    <w:panose1 w:val="020B0502040204020203"/>
    <w:charset w:val="CC"/>
    <w:family w:val="swiss"/>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11523865"/>
      <w:docPartObj>
        <w:docPartGallery w:val="AutoText"/>
      </w:docPartObj>
    </w:sdtPr>
    <w:sdtContent>
      <w:p>
        <w:pPr>
          <w:pStyle w:val="6"/>
          <w:jc w:val="center"/>
        </w:pPr>
        <w:r>
          <w:fldChar w:fldCharType="begin"/>
        </w:r>
        <w:r>
          <w:instrText xml:space="preserve">PAGE   \* MERGEFORMAT</w:instrText>
        </w:r>
        <w:r>
          <w:fldChar w:fldCharType="separate"/>
        </w:r>
        <w:r>
          <w:t>2</w:t>
        </w:r>
        <w:r>
          <w:fldChar w:fldCharType="end"/>
        </w:r>
      </w:p>
    </w:sdtContent>
  </w:sdt>
  <w:p>
    <w:pPr>
      <w:pStyle w:val="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71A1"/>
    <w:rsid w:val="000071A1"/>
    <w:rsid w:val="000627E1"/>
    <w:rsid w:val="00062A08"/>
    <w:rsid w:val="00066842"/>
    <w:rsid w:val="00091313"/>
    <w:rsid w:val="000D1C49"/>
    <w:rsid w:val="000D5E13"/>
    <w:rsid w:val="00113EBE"/>
    <w:rsid w:val="001859D8"/>
    <w:rsid w:val="00186984"/>
    <w:rsid w:val="001A374C"/>
    <w:rsid w:val="001B0A8A"/>
    <w:rsid w:val="001B6205"/>
    <w:rsid w:val="001C5FF7"/>
    <w:rsid w:val="001E39AB"/>
    <w:rsid w:val="001F1527"/>
    <w:rsid w:val="001F3FAB"/>
    <w:rsid w:val="00212829"/>
    <w:rsid w:val="00242DE4"/>
    <w:rsid w:val="00247A1F"/>
    <w:rsid w:val="002927CE"/>
    <w:rsid w:val="002B65B2"/>
    <w:rsid w:val="002B6E10"/>
    <w:rsid w:val="002D4536"/>
    <w:rsid w:val="00310C3A"/>
    <w:rsid w:val="00311C18"/>
    <w:rsid w:val="003178ED"/>
    <w:rsid w:val="00337802"/>
    <w:rsid w:val="00365F70"/>
    <w:rsid w:val="00372B2A"/>
    <w:rsid w:val="003926A5"/>
    <w:rsid w:val="003D258B"/>
    <w:rsid w:val="003F5A95"/>
    <w:rsid w:val="00404760"/>
    <w:rsid w:val="00406F02"/>
    <w:rsid w:val="0040779D"/>
    <w:rsid w:val="00437DF3"/>
    <w:rsid w:val="00445385"/>
    <w:rsid w:val="004A132E"/>
    <w:rsid w:val="004C1674"/>
    <w:rsid w:val="004C17D1"/>
    <w:rsid w:val="004C63FB"/>
    <w:rsid w:val="004D6982"/>
    <w:rsid w:val="004E2F09"/>
    <w:rsid w:val="004E37B7"/>
    <w:rsid w:val="004F4D41"/>
    <w:rsid w:val="00503CF4"/>
    <w:rsid w:val="00546131"/>
    <w:rsid w:val="00551B8C"/>
    <w:rsid w:val="00562B72"/>
    <w:rsid w:val="00580A2D"/>
    <w:rsid w:val="005A116E"/>
    <w:rsid w:val="005B2F79"/>
    <w:rsid w:val="005D33C8"/>
    <w:rsid w:val="005D6C24"/>
    <w:rsid w:val="005E4D16"/>
    <w:rsid w:val="005E799A"/>
    <w:rsid w:val="006157DC"/>
    <w:rsid w:val="0061651C"/>
    <w:rsid w:val="006172DB"/>
    <w:rsid w:val="00675017"/>
    <w:rsid w:val="006B5B9A"/>
    <w:rsid w:val="006D1D3A"/>
    <w:rsid w:val="00700C78"/>
    <w:rsid w:val="00702799"/>
    <w:rsid w:val="00711C35"/>
    <w:rsid w:val="007477B8"/>
    <w:rsid w:val="00760696"/>
    <w:rsid w:val="00765F77"/>
    <w:rsid w:val="00783BD9"/>
    <w:rsid w:val="0078529D"/>
    <w:rsid w:val="007C774E"/>
    <w:rsid w:val="007D64A3"/>
    <w:rsid w:val="007E338E"/>
    <w:rsid w:val="007E69E6"/>
    <w:rsid w:val="008449CE"/>
    <w:rsid w:val="00850902"/>
    <w:rsid w:val="00857E79"/>
    <w:rsid w:val="008717A0"/>
    <w:rsid w:val="00877DE0"/>
    <w:rsid w:val="0089795A"/>
    <w:rsid w:val="008A1F35"/>
    <w:rsid w:val="008A217B"/>
    <w:rsid w:val="008A2482"/>
    <w:rsid w:val="008C177D"/>
    <w:rsid w:val="008F2FBE"/>
    <w:rsid w:val="009012FD"/>
    <w:rsid w:val="00902397"/>
    <w:rsid w:val="00930A03"/>
    <w:rsid w:val="009A0C8D"/>
    <w:rsid w:val="009B642D"/>
    <w:rsid w:val="009B6A95"/>
    <w:rsid w:val="009C2BBF"/>
    <w:rsid w:val="009E185B"/>
    <w:rsid w:val="009E1A93"/>
    <w:rsid w:val="00A14D84"/>
    <w:rsid w:val="00A17944"/>
    <w:rsid w:val="00A32E27"/>
    <w:rsid w:val="00A615B8"/>
    <w:rsid w:val="00A80518"/>
    <w:rsid w:val="00A8124B"/>
    <w:rsid w:val="00AA0237"/>
    <w:rsid w:val="00AB46B2"/>
    <w:rsid w:val="00AD4B31"/>
    <w:rsid w:val="00AE70F3"/>
    <w:rsid w:val="00AF093A"/>
    <w:rsid w:val="00AF30AA"/>
    <w:rsid w:val="00AF3233"/>
    <w:rsid w:val="00B07C78"/>
    <w:rsid w:val="00B11181"/>
    <w:rsid w:val="00B2279F"/>
    <w:rsid w:val="00B32E4B"/>
    <w:rsid w:val="00B432A6"/>
    <w:rsid w:val="00B43699"/>
    <w:rsid w:val="00B77B5B"/>
    <w:rsid w:val="00B80F57"/>
    <w:rsid w:val="00B926F8"/>
    <w:rsid w:val="00BC346B"/>
    <w:rsid w:val="00C271DA"/>
    <w:rsid w:val="00C32D45"/>
    <w:rsid w:val="00C467BB"/>
    <w:rsid w:val="00C635F3"/>
    <w:rsid w:val="00CD0FBA"/>
    <w:rsid w:val="00CD3687"/>
    <w:rsid w:val="00CE1DBC"/>
    <w:rsid w:val="00D16742"/>
    <w:rsid w:val="00D22608"/>
    <w:rsid w:val="00D444CE"/>
    <w:rsid w:val="00D707B4"/>
    <w:rsid w:val="00D72BDE"/>
    <w:rsid w:val="00D82762"/>
    <w:rsid w:val="00D8631A"/>
    <w:rsid w:val="00DA5890"/>
    <w:rsid w:val="00DA5A6B"/>
    <w:rsid w:val="00DA721E"/>
    <w:rsid w:val="00DF288D"/>
    <w:rsid w:val="00E14F03"/>
    <w:rsid w:val="00E404B5"/>
    <w:rsid w:val="00E87DBA"/>
    <w:rsid w:val="00ED4F6D"/>
    <w:rsid w:val="00F412E7"/>
    <w:rsid w:val="00F737E1"/>
    <w:rsid w:val="00F95DD5"/>
    <w:rsid w:val="00FA4977"/>
    <w:rsid w:val="00FA695F"/>
    <w:rsid w:val="00FD600B"/>
    <w:rsid w:val="00FE208F"/>
    <w:rsid w:val="00FF7666"/>
    <w:rsid w:val="5F567CE9"/>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atentStyles>
  <w:style w:type="paragraph" w:default="1" w:styleId="1">
    <w:name w:val="Normal"/>
    <w:qFormat/>
    <w:uiPriority w:val="0"/>
    <w:pPr>
      <w:spacing w:after="200" w:line="276" w:lineRule="auto"/>
    </w:pPr>
    <w:rPr>
      <w:rFonts w:ascii="Calibri" w:hAnsi="Calibri" w:eastAsia="Times New Roman" w:cs="Times New Roman"/>
      <w:sz w:val="22"/>
      <w:szCs w:val="22"/>
      <w:lang w:val="ru-RU" w:eastAsia="en-US"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8"/>
    <w:semiHidden/>
    <w:unhideWhenUsed/>
    <w:uiPriority w:val="99"/>
    <w:pPr>
      <w:spacing w:after="0" w:line="240" w:lineRule="auto"/>
    </w:pPr>
    <w:rPr>
      <w:rFonts w:ascii="Segoe UI" w:hAnsi="Segoe UI" w:cs="Segoe UI"/>
      <w:sz w:val="18"/>
      <w:szCs w:val="18"/>
    </w:rPr>
  </w:style>
  <w:style w:type="paragraph" w:styleId="5">
    <w:name w:val="header"/>
    <w:basedOn w:val="1"/>
    <w:link w:val="9"/>
    <w:unhideWhenUsed/>
    <w:uiPriority w:val="99"/>
    <w:pPr>
      <w:tabs>
        <w:tab w:val="center" w:pos="4677"/>
        <w:tab w:val="right" w:pos="9355"/>
      </w:tabs>
      <w:spacing w:after="0" w:line="240" w:lineRule="auto"/>
    </w:pPr>
  </w:style>
  <w:style w:type="paragraph" w:styleId="6">
    <w:name w:val="footer"/>
    <w:basedOn w:val="1"/>
    <w:link w:val="10"/>
    <w:unhideWhenUsed/>
    <w:uiPriority w:val="99"/>
    <w:pPr>
      <w:tabs>
        <w:tab w:val="center" w:pos="4677"/>
        <w:tab w:val="right" w:pos="9355"/>
      </w:tabs>
      <w:spacing w:after="0" w:line="240" w:lineRule="auto"/>
    </w:pPr>
  </w:style>
  <w:style w:type="paragraph" w:styleId="7">
    <w:name w:val="No Spacing"/>
    <w:qFormat/>
    <w:uiPriority w:val="1"/>
    <w:pPr>
      <w:spacing w:after="0" w:line="240" w:lineRule="auto"/>
    </w:pPr>
    <w:rPr>
      <w:rFonts w:ascii="Calibri" w:hAnsi="Calibri" w:eastAsia="Times New Roman" w:cs="Times New Roman"/>
      <w:sz w:val="22"/>
      <w:szCs w:val="22"/>
      <w:lang w:val="ru-RU" w:eastAsia="en-US" w:bidi="ar-SA"/>
    </w:rPr>
  </w:style>
  <w:style w:type="character" w:customStyle="1" w:styleId="8">
    <w:name w:val="Текст выноски Знак"/>
    <w:basedOn w:val="2"/>
    <w:link w:val="4"/>
    <w:semiHidden/>
    <w:uiPriority w:val="99"/>
    <w:rPr>
      <w:rFonts w:ascii="Segoe UI" w:hAnsi="Segoe UI" w:eastAsia="Times New Roman" w:cs="Segoe UI"/>
      <w:sz w:val="18"/>
      <w:szCs w:val="18"/>
    </w:rPr>
  </w:style>
  <w:style w:type="character" w:customStyle="1" w:styleId="9">
    <w:name w:val="Верхний колонтитул Знак"/>
    <w:basedOn w:val="2"/>
    <w:link w:val="5"/>
    <w:uiPriority w:val="99"/>
    <w:rPr>
      <w:rFonts w:ascii="Calibri" w:hAnsi="Calibri" w:eastAsia="Times New Roman" w:cs="Times New Roman"/>
    </w:rPr>
  </w:style>
  <w:style w:type="character" w:customStyle="1" w:styleId="10">
    <w:name w:val="Нижний колонтитул Знак"/>
    <w:basedOn w:val="2"/>
    <w:link w:val="6"/>
    <w:uiPriority w:val="99"/>
    <w:rPr>
      <w:rFonts w:ascii="Calibri" w:hAnsi="Calibri" w:eastAsia="Times New Roman"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981</Words>
  <Characters>5594</Characters>
  <Lines>46</Lines>
  <Paragraphs>13</Paragraphs>
  <TotalTime>56</TotalTime>
  <ScaleCrop>false</ScaleCrop>
  <LinksUpToDate>false</LinksUpToDate>
  <CharactersWithSpaces>6562</CharactersWithSpaces>
  <Application>WPS Office_11.2.0.11191_F1E327BC-269C-435d-A152-05C5408002CA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2022-07-26T13:44:00Z</dcterms:created>
  <dc:creator>111111 1111111</dc:creator>
  <cp:lastModifiedBy>shestakova</cp:lastModifiedBy>
  <cp:lastPrinted>2017-09-13T12:53:00Z</cp:lastPrinted>
  <dcterms:modified xsi:type="dcterms:W3CDTF">2022-08-08T05:14:25Z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1049-11.2.0.11191</vt:lpwstr>
  </property>
  <property fmtid="{D5CDD505-2E9C-101B-9397-08002B2CF9AE}" pid="3" name="ICV">
    <vt:lpwstr>E05C846154C64D74A9246E1183CA7CBE</vt:lpwstr>
  </property>
</Properties>
</file>