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EF2D33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CD0FB8">
        <w:rPr>
          <w:sz w:val="24"/>
          <w:szCs w:val="24"/>
        </w:rPr>
        <w:t>5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BE1A37C" w14:textId="77777777" w:rsidR="00CD0FB8" w:rsidRDefault="00CD0FB8" w:rsidP="000F6955">
      <w:pPr>
        <w:rPr>
          <w:sz w:val="24"/>
          <w:szCs w:val="24"/>
        </w:rPr>
      </w:pPr>
      <w:r w:rsidRPr="00CD0FB8">
        <w:rPr>
          <w:sz w:val="24"/>
          <w:szCs w:val="24"/>
        </w:rPr>
        <w:t>Поручень антибактериальный, пристенный, опорный, усиленный, для раковины, тип 1, D35 мм</w:t>
      </w:r>
    </w:p>
    <w:p w14:paraId="509B3FEE" w14:textId="6916D47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589AC753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</w:t>
      </w:r>
      <w:r w:rsidR="00D168E7">
        <w:rPr>
          <w:sz w:val="24"/>
          <w:szCs w:val="24"/>
        </w:rPr>
        <w:t>.</w:t>
      </w:r>
      <w:r w:rsidR="00CD0FB8">
        <w:rPr>
          <w:sz w:val="24"/>
          <w:szCs w:val="24"/>
        </w:rPr>
        <w:t xml:space="preserve">                                                                                  </w:t>
      </w:r>
      <w:r w:rsidR="00F10B0D">
        <w:rPr>
          <w:sz w:val="24"/>
          <w:szCs w:val="24"/>
        </w:rPr>
        <w:t xml:space="preserve"> </w:t>
      </w:r>
      <w:r w:rsidR="00CD0FB8">
        <w:rPr>
          <w:sz w:val="24"/>
          <w:szCs w:val="24"/>
        </w:rPr>
        <w:t xml:space="preserve"> </w:t>
      </w:r>
      <w:r w:rsidR="00CD0FB8" w:rsidRPr="00CD0FB8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77777777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718FBEBF" w:rsidR="002436AA" w:rsidRPr="000F6955" w:rsidRDefault="00D168E7" w:rsidP="00674222">
            <w:pPr>
              <w:rPr>
                <w:sz w:val="24"/>
                <w:szCs w:val="24"/>
              </w:rPr>
            </w:pPr>
            <w:r w:rsidRPr="00D168E7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411E498D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D168E7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362A363A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D168E7">
              <w:rPr>
                <w:sz w:val="24"/>
                <w:szCs w:val="24"/>
              </w:rPr>
              <w:t xml:space="preserve">        </w:t>
            </w:r>
            <w:r w:rsidRPr="00674222">
              <w:rPr>
                <w:sz w:val="24"/>
                <w:szCs w:val="24"/>
              </w:rPr>
              <w:t>25</w:t>
            </w:r>
            <w:r w:rsidR="00D168E7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 w:rsidR="00CD0FB8">
              <w:rPr>
                <w:sz w:val="24"/>
                <w:szCs w:val="24"/>
              </w:rPr>
              <w:t>5</w:t>
            </w:r>
            <w:r w:rsidR="00D168E7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D168E7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0774ED3E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>и т-образны</w:t>
            </w:r>
            <w:r w:rsidR="00CD0FB8">
              <w:rPr>
                <w:sz w:val="24"/>
                <w:szCs w:val="24"/>
              </w:rPr>
              <w:t>е</w:t>
            </w:r>
            <w:r w:rsidR="004D780D">
              <w:rPr>
                <w:sz w:val="24"/>
                <w:szCs w:val="24"/>
              </w:rPr>
              <w:t xml:space="preserve"> элемент</w:t>
            </w:r>
            <w:r w:rsidR="00CD0FB8">
              <w:rPr>
                <w:sz w:val="24"/>
                <w:szCs w:val="24"/>
              </w:rPr>
              <w:t>ы</w:t>
            </w:r>
            <w:r w:rsidR="004D780D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6B4387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0F4ABBE1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D168E7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D168E7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CD0FB8">
              <w:rPr>
                <w:sz w:val="24"/>
                <w:szCs w:val="24"/>
              </w:rPr>
              <w:t>10</w:t>
            </w:r>
            <w:r w:rsidR="00D168E7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41164E73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</w:t>
            </w:r>
            <w:r w:rsidR="00D168E7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D168E7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CD0FB8">
              <w:rPr>
                <w:sz w:val="24"/>
                <w:szCs w:val="24"/>
              </w:rPr>
              <w:t>4</w:t>
            </w:r>
            <w:r w:rsidR="00D168E7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31D60C39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D168E7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мм, высотой не менее 11</w:t>
            </w:r>
            <w:r w:rsidR="00D168E7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B9FC6D6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6B4387">
              <w:rPr>
                <w:sz w:val="24"/>
                <w:szCs w:val="24"/>
              </w:rPr>
              <w:t>177</w:t>
            </w:r>
            <w:r w:rsidR="00AB774B">
              <w:rPr>
                <w:sz w:val="24"/>
                <w:szCs w:val="24"/>
              </w:rPr>
              <w:t>мм,</w:t>
            </w:r>
            <w:r w:rsidR="00E60BF0">
              <w:rPr>
                <w:sz w:val="24"/>
                <w:szCs w:val="24"/>
              </w:rPr>
              <w:t xml:space="preserve"> ширина </w:t>
            </w:r>
            <w:r w:rsidR="00D63592">
              <w:rPr>
                <w:sz w:val="24"/>
                <w:szCs w:val="24"/>
              </w:rPr>
              <w:t>не м</w:t>
            </w:r>
            <w:r w:rsidR="00E60BF0">
              <w:rPr>
                <w:sz w:val="24"/>
                <w:szCs w:val="24"/>
              </w:rPr>
              <w:t xml:space="preserve">енее </w:t>
            </w:r>
            <w:r w:rsidR="00CD0FB8">
              <w:rPr>
                <w:sz w:val="24"/>
                <w:szCs w:val="24"/>
              </w:rPr>
              <w:t>650</w:t>
            </w:r>
            <w:r w:rsidR="00E60BF0">
              <w:rPr>
                <w:sz w:val="24"/>
                <w:szCs w:val="24"/>
              </w:rPr>
              <w:t xml:space="preserve"> мм</w:t>
            </w:r>
            <w:r w:rsidR="006B4387">
              <w:rPr>
                <w:sz w:val="24"/>
                <w:szCs w:val="24"/>
              </w:rPr>
              <w:t>, глубина не менее 600</w:t>
            </w:r>
            <w:r w:rsidR="00D168E7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411EFAFA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lastRenderedPageBreak/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D168E7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C8F1552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D16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AEEE807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D16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D168E7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2C4C10B9" w:rsidR="00F64A59" w:rsidRDefault="006B4387" w:rsidP="007771FC">
      <w:pPr>
        <w:rPr>
          <w:bCs/>
          <w:sz w:val="24"/>
          <w:szCs w:val="24"/>
        </w:rPr>
      </w:pPr>
      <w:r w:rsidRPr="006B4387">
        <w:rPr>
          <w:bCs/>
          <w:sz w:val="24"/>
          <w:szCs w:val="24"/>
        </w:rPr>
        <w:t>Поручень антибактериальный, пристенный, опорный, для ванной, тип 2,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7FE93B86" w14:textId="3A5D0C02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proofErr w:type="gramStart"/>
      <w:r w:rsidRPr="000F6955">
        <w:rPr>
          <w:b/>
          <w:sz w:val="24"/>
          <w:szCs w:val="24"/>
        </w:rPr>
        <w:t>условия</w:t>
      </w:r>
      <w:r w:rsidR="00D168E7">
        <w:rPr>
          <w:b/>
          <w:sz w:val="24"/>
          <w:szCs w:val="24"/>
        </w:rPr>
        <w:t xml:space="preserve">  </w:t>
      </w:r>
      <w:r w:rsidRPr="000F6955">
        <w:rPr>
          <w:sz w:val="24"/>
          <w:szCs w:val="24"/>
        </w:rPr>
        <w:t>---</w:t>
      </w:r>
      <w:proofErr w:type="gramEnd"/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B4387"/>
    <w:rsid w:val="00703B9F"/>
    <w:rsid w:val="007113A7"/>
    <w:rsid w:val="007771FC"/>
    <w:rsid w:val="00783E5D"/>
    <w:rsid w:val="007C33E0"/>
    <w:rsid w:val="007D4B85"/>
    <w:rsid w:val="00800F73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0FB8"/>
    <w:rsid w:val="00CD32B5"/>
    <w:rsid w:val="00D11B5E"/>
    <w:rsid w:val="00D1456B"/>
    <w:rsid w:val="00D168E7"/>
    <w:rsid w:val="00D36C15"/>
    <w:rsid w:val="00D37D96"/>
    <w:rsid w:val="00D56A5B"/>
    <w:rsid w:val="00D63592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2022-02-15T14:51:00Z</dcterms:created>
  <dcterms:modified xsi:type="dcterms:W3CDTF">2023-01-09T08:50:00Z</dcterms:modified>
  <dc:language>ru-RU</dc:language>
</cp:coreProperties>
</file>