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DED4" w14:textId="77777777" w:rsidR="00ED6DE4" w:rsidRPr="00F01A0B" w:rsidRDefault="00ED6DE4" w:rsidP="00832E68">
      <w:pPr>
        <w:pStyle w:val="a3"/>
        <w:jc w:val="center"/>
        <w:rPr>
          <w:rFonts w:cs="Calibri"/>
          <w:b/>
          <w:color w:val="000000"/>
          <w:sz w:val="24"/>
          <w:szCs w:val="24"/>
          <w:shd w:val="clear" w:color="auto" w:fill="F8F8F8"/>
        </w:rPr>
      </w:pPr>
      <w:r w:rsidRPr="00F01A0B">
        <w:rPr>
          <w:rFonts w:cs="Calibri"/>
          <w:b/>
          <w:color w:val="000000"/>
          <w:sz w:val="24"/>
          <w:szCs w:val="24"/>
          <w:shd w:val="clear" w:color="auto" w:fill="F8F8F8"/>
        </w:rPr>
        <w:t>Техническое задание</w:t>
      </w:r>
    </w:p>
    <w:p w14:paraId="56D43C03" w14:textId="5C04DF71" w:rsidR="00ED6DE4" w:rsidRDefault="00ED6DE4" w:rsidP="00832E68">
      <w:pPr>
        <w:pStyle w:val="a3"/>
        <w:jc w:val="center"/>
        <w:rPr>
          <w:rFonts w:cs="Calibri"/>
          <w:color w:val="000000"/>
          <w:sz w:val="24"/>
          <w:szCs w:val="24"/>
          <w:shd w:val="clear" w:color="auto" w:fill="F8F8F8"/>
        </w:rPr>
      </w:pPr>
      <w:r w:rsidRPr="00F01A0B">
        <w:rPr>
          <w:rFonts w:cs="Calibri"/>
          <w:color w:val="000000"/>
          <w:sz w:val="24"/>
          <w:szCs w:val="24"/>
          <w:shd w:val="clear" w:color="auto" w:fill="F8F8F8"/>
        </w:rPr>
        <w:t>Арт.</w:t>
      </w:r>
      <w:r w:rsidR="00EC456A" w:rsidRPr="00F01A0B">
        <w:rPr>
          <w:rFonts w:cs="Calibri"/>
          <w:color w:val="000000"/>
          <w:sz w:val="24"/>
          <w:szCs w:val="24"/>
          <w:shd w:val="clear" w:color="auto" w:fill="F8F8F8"/>
        </w:rPr>
        <w:t xml:space="preserve"> </w:t>
      </w:r>
      <w:r w:rsidR="00843C5A" w:rsidRPr="00F01A0B">
        <w:rPr>
          <w:rFonts w:cs="Calibri"/>
          <w:color w:val="000000"/>
          <w:sz w:val="24"/>
          <w:szCs w:val="24"/>
          <w:shd w:val="clear" w:color="auto" w:fill="F8F8F8"/>
        </w:rPr>
        <w:t>1031</w:t>
      </w:r>
      <w:r w:rsidR="00521EBA">
        <w:rPr>
          <w:rFonts w:cs="Calibri"/>
          <w:color w:val="000000"/>
          <w:sz w:val="24"/>
          <w:szCs w:val="24"/>
          <w:shd w:val="clear" w:color="auto" w:fill="F8F8F8"/>
        </w:rPr>
        <w:t>7</w:t>
      </w:r>
    </w:p>
    <w:p w14:paraId="41FCE7C3" w14:textId="77777777" w:rsidR="00DC13A3" w:rsidRPr="00F01A0B" w:rsidRDefault="00DC13A3" w:rsidP="00832E68">
      <w:pPr>
        <w:pStyle w:val="a3"/>
        <w:jc w:val="center"/>
        <w:rPr>
          <w:rFonts w:cs="Calibri"/>
          <w:color w:val="000000"/>
          <w:sz w:val="24"/>
          <w:szCs w:val="24"/>
          <w:shd w:val="clear" w:color="auto" w:fill="F8F8F8"/>
        </w:rPr>
      </w:pPr>
    </w:p>
    <w:p w14:paraId="0B447CBA" w14:textId="0AF103BA" w:rsidR="00ED6DE4" w:rsidRDefault="00ED6DE4" w:rsidP="00DC13A3">
      <w:pPr>
        <w:spacing w:after="120"/>
        <w:rPr>
          <w:rFonts w:cs="Calibri"/>
          <w:b/>
          <w:sz w:val="24"/>
          <w:szCs w:val="24"/>
        </w:rPr>
      </w:pPr>
      <w:r w:rsidRPr="00F01A0B">
        <w:rPr>
          <w:rFonts w:cs="Calibri"/>
          <w:b/>
          <w:sz w:val="24"/>
          <w:szCs w:val="24"/>
        </w:rPr>
        <w:t>Наименование объекта закупки</w:t>
      </w:r>
    </w:p>
    <w:p w14:paraId="3D89F6B4" w14:textId="77777777" w:rsidR="00521EBA" w:rsidRPr="00521EBA" w:rsidRDefault="00521EBA" w:rsidP="00521EBA">
      <w:pPr>
        <w:rPr>
          <w:rFonts w:cs="Calibri"/>
          <w:sz w:val="24"/>
          <w:szCs w:val="24"/>
        </w:rPr>
      </w:pPr>
      <w:r w:rsidRPr="00521EBA">
        <w:rPr>
          <w:rFonts w:cs="Calibri"/>
          <w:sz w:val="24"/>
          <w:szCs w:val="24"/>
        </w:rPr>
        <w:t>Кнопка сенсорная для двери</w:t>
      </w:r>
    </w:p>
    <w:p w14:paraId="2B27B0CB" w14:textId="23536141" w:rsidR="00150466" w:rsidRDefault="00F01A0B" w:rsidP="00DC13A3">
      <w:pPr>
        <w:spacing w:after="120"/>
        <w:rPr>
          <w:rFonts w:cs="Calibri"/>
          <w:b/>
          <w:sz w:val="24"/>
          <w:szCs w:val="24"/>
        </w:rPr>
      </w:pPr>
      <w:r>
        <w:rPr>
          <w:rFonts w:cs="Calibri"/>
          <w:b/>
          <w:sz w:val="24"/>
          <w:szCs w:val="24"/>
        </w:rPr>
        <w:t>Цель закупки</w:t>
      </w:r>
    </w:p>
    <w:p w14:paraId="73088364" w14:textId="4DC614D7" w:rsidR="00F01A0B" w:rsidRPr="00F01A0B" w:rsidRDefault="00F01A0B" w:rsidP="00F01A0B">
      <w:pPr>
        <w:rPr>
          <w:sz w:val="24"/>
          <w:szCs w:val="24"/>
        </w:rPr>
      </w:pPr>
      <w:r w:rsidRPr="00F01A0B">
        <w:rPr>
          <w:sz w:val="24"/>
          <w:szCs w:val="24"/>
        </w:rPr>
        <w:t>Для оборудования объектов с целью обеспечения доступности и безопасности для МГН.</w:t>
      </w:r>
      <w:r w:rsidR="00521EBA">
        <w:rPr>
          <w:sz w:val="24"/>
          <w:szCs w:val="24"/>
        </w:rPr>
        <w:t xml:space="preserve"> </w:t>
      </w:r>
      <w:r w:rsidR="00521EBA" w:rsidRPr="00521EBA">
        <w:rPr>
          <w:sz w:val="24"/>
          <w:szCs w:val="24"/>
        </w:rPr>
        <w:t>Рекомендован к применению ВОС, гос. программой "Доступная среда".</w:t>
      </w:r>
    </w:p>
    <w:p w14:paraId="6942F824" w14:textId="5BF65CF4" w:rsidR="00F01A0B" w:rsidRPr="00F01A0B" w:rsidRDefault="00F01A0B" w:rsidP="00F01A0B">
      <w:pPr>
        <w:rPr>
          <w:rFonts w:cs="Calibri"/>
          <w:b/>
          <w:sz w:val="24"/>
          <w:szCs w:val="24"/>
        </w:rPr>
      </w:pPr>
      <w:r>
        <w:rPr>
          <w:rFonts w:cs="Calibri"/>
          <w:b/>
          <w:sz w:val="24"/>
          <w:szCs w:val="24"/>
        </w:rPr>
        <w:t>Технические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52"/>
      </w:tblGrid>
      <w:tr w:rsidR="005D1C7D" w:rsidRPr="00F01A0B" w14:paraId="5D1C5CA4" w14:textId="77777777" w:rsidTr="00DC13A3">
        <w:tc>
          <w:tcPr>
            <w:tcW w:w="2982" w:type="dxa"/>
            <w:shd w:val="clear" w:color="auto" w:fill="auto"/>
          </w:tcPr>
          <w:p w14:paraId="71FEBB82" w14:textId="77777777" w:rsidR="005D1C7D" w:rsidRPr="00F01A0B" w:rsidRDefault="005D1C7D" w:rsidP="005D1C7D">
            <w:pPr>
              <w:rPr>
                <w:rFonts w:cs="Calibri"/>
                <w:sz w:val="24"/>
                <w:szCs w:val="24"/>
              </w:rPr>
            </w:pPr>
            <w:r w:rsidRPr="00F01A0B">
              <w:rPr>
                <w:rFonts w:cs="Calibri"/>
                <w:sz w:val="24"/>
                <w:szCs w:val="24"/>
              </w:rPr>
              <w:t>Описание объекта закупки</w:t>
            </w:r>
          </w:p>
        </w:tc>
        <w:tc>
          <w:tcPr>
            <w:tcW w:w="6652" w:type="dxa"/>
            <w:shd w:val="clear" w:color="auto" w:fill="auto"/>
          </w:tcPr>
          <w:p w14:paraId="546C62EF" w14:textId="2D416874" w:rsidR="005D1C7D" w:rsidRPr="00F01A0B" w:rsidRDefault="00521EBA" w:rsidP="005F1961">
            <w:pPr>
              <w:pStyle w:val="a3"/>
              <w:spacing w:line="276" w:lineRule="auto"/>
              <w:rPr>
                <w:rFonts w:cs="Calibri"/>
                <w:sz w:val="24"/>
                <w:szCs w:val="24"/>
              </w:rPr>
            </w:pPr>
            <w:r>
              <w:rPr>
                <w:rFonts w:cs="Calibri"/>
                <w:sz w:val="24"/>
                <w:szCs w:val="24"/>
              </w:rPr>
              <w:t xml:space="preserve">Кнопка сенсорная </w:t>
            </w:r>
            <w:r w:rsidRPr="00F01A0B">
              <w:rPr>
                <w:rFonts w:cs="Calibri"/>
                <w:sz w:val="24"/>
                <w:szCs w:val="24"/>
              </w:rPr>
              <w:t>для</w:t>
            </w:r>
            <w:r w:rsidR="00BB38A3">
              <w:rPr>
                <w:rFonts w:cs="Calibri"/>
                <w:sz w:val="24"/>
                <w:szCs w:val="24"/>
              </w:rPr>
              <w:t xml:space="preserve"> двери</w:t>
            </w:r>
            <w:r w:rsidR="005D1C7D" w:rsidRPr="00F01A0B">
              <w:rPr>
                <w:rFonts w:cs="Calibri"/>
                <w:sz w:val="24"/>
                <w:szCs w:val="24"/>
              </w:rPr>
              <w:t xml:space="preserve"> предназначена для </w:t>
            </w:r>
            <w:r w:rsidRPr="00521EBA">
              <w:rPr>
                <w:rFonts w:cs="Calibri"/>
                <w:sz w:val="24"/>
                <w:szCs w:val="24"/>
              </w:rPr>
              <w:t>использования в системах контроля доступом и управления автоматическим доводчиком двери.</w:t>
            </w:r>
            <w:r>
              <w:rPr>
                <w:rFonts w:cs="Calibri"/>
                <w:sz w:val="24"/>
                <w:szCs w:val="24"/>
              </w:rPr>
              <w:t xml:space="preserve"> </w:t>
            </w:r>
            <w:r w:rsidRPr="00521EBA">
              <w:rPr>
                <w:rFonts w:cs="Calibri"/>
                <w:sz w:val="24"/>
                <w:szCs w:val="24"/>
              </w:rPr>
              <w:t>Обеспечивает информацией при движении, как для тотально слепого человека, так и для слабовидящего человека, мож</w:t>
            </w:r>
            <w:r>
              <w:rPr>
                <w:rFonts w:cs="Calibri"/>
                <w:sz w:val="24"/>
                <w:szCs w:val="24"/>
              </w:rPr>
              <w:t xml:space="preserve">ет </w:t>
            </w:r>
            <w:r w:rsidRPr="00521EBA">
              <w:rPr>
                <w:rFonts w:cs="Calibri"/>
                <w:sz w:val="24"/>
                <w:szCs w:val="24"/>
              </w:rPr>
              <w:t>устанавливаться на большинство поверхностей</w:t>
            </w:r>
            <w:r>
              <w:rPr>
                <w:rFonts w:cs="Calibri"/>
                <w:sz w:val="24"/>
                <w:szCs w:val="24"/>
              </w:rPr>
              <w:t xml:space="preserve">. </w:t>
            </w:r>
            <w:r w:rsidR="00BB38A3">
              <w:rPr>
                <w:rFonts w:cs="Calibri"/>
                <w:sz w:val="24"/>
                <w:szCs w:val="24"/>
              </w:rPr>
              <w:t xml:space="preserve">Корпус изделия выполнен из </w:t>
            </w:r>
            <w:r>
              <w:rPr>
                <w:rFonts w:cs="Calibri"/>
                <w:sz w:val="24"/>
                <w:szCs w:val="24"/>
              </w:rPr>
              <w:t>пластика</w:t>
            </w:r>
            <w:r w:rsidR="00BB38A3">
              <w:rPr>
                <w:rFonts w:cs="Calibri"/>
                <w:sz w:val="24"/>
                <w:szCs w:val="24"/>
              </w:rPr>
              <w:t xml:space="preserve">. </w:t>
            </w:r>
            <w:r w:rsidR="005D1C7D" w:rsidRPr="00F01A0B">
              <w:rPr>
                <w:rFonts w:cs="Calibri"/>
                <w:sz w:val="24"/>
                <w:szCs w:val="24"/>
              </w:rPr>
              <w:t>Активация сигнала происходит за счет</w:t>
            </w:r>
            <w:r w:rsidR="00663E91">
              <w:rPr>
                <w:rFonts w:cs="Calibri"/>
                <w:sz w:val="24"/>
                <w:szCs w:val="24"/>
              </w:rPr>
              <w:t xml:space="preserve"> </w:t>
            </w:r>
            <w:r w:rsidR="00F80800">
              <w:rPr>
                <w:rFonts w:cs="Calibri"/>
                <w:sz w:val="24"/>
                <w:szCs w:val="24"/>
              </w:rPr>
              <w:t xml:space="preserve">движения руки перед сенсорной кнопкой. </w:t>
            </w:r>
          </w:p>
        </w:tc>
      </w:tr>
      <w:tr w:rsidR="005D1C7D" w:rsidRPr="00F01A0B" w14:paraId="28540086" w14:textId="77777777" w:rsidTr="00DC13A3">
        <w:tc>
          <w:tcPr>
            <w:tcW w:w="2982" w:type="dxa"/>
            <w:shd w:val="clear" w:color="auto" w:fill="auto"/>
          </w:tcPr>
          <w:p w14:paraId="241AD60C" w14:textId="77777777" w:rsidR="005D1C7D" w:rsidRPr="00F01A0B" w:rsidRDefault="005D1C7D" w:rsidP="005D1C7D">
            <w:pPr>
              <w:rPr>
                <w:rFonts w:cs="Calibri"/>
                <w:sz w:val="24"/>
                <w:szCs w:val="24"/>
              </w:rPr>
            </w:pPr>
            <w:r w:rsidRPr="00F01A0B">
              <w:rPr>
                <w:rFonts w:cs="Calibri"/>
                <w:sz w:val="24"/>
                <w:szCs w:val="24"/>
              </w:rPr>
              <w:t>Требования к функционалу изделия</w:t>
            </w:r>
          </w:p>
        </w:tc>
        <w:tc>
          <w:tcPr>
            <w:tcW w:w="6652" w:type="dxa"/>
            <w:shd w:val="clear" w:color="auto" w:fill="auto"/>
          </w:tcPr>
          <w:p w14:paraId="2755F991" w14:textId="19E68ECF" w:rsidR="00AB2EE9" w:rsidRPr="00F01A0B" w:rsidRDefault="00B12558" w:rsidP="00F80800">
            <w:pPr>
              <w:rPr>
                <w:rFonts w:cs="Calibri"/>
                <w:sz w:val="24"/>
                <w:szCs w:val="24"/>
              </w:rPr>
            </w:pPr>
            <w:r w:rsidRPr="00F01A0B">
              <w:rPr>
                <w:rFonts w:cs="Calibri"/>
                <w:sz w:val="24"/>
                <w:szCs w:val="24"/>
              </w:rPr>
              <w:t xml:space="preserve">Устройство должно обеспечивать </w:t>
            </w:r>
            <w:r w:rsidR="00571814">
              <w:rPr>
                <w:rFonts w:cs="Calibri"/>
                <w:sz w:val="24"/>
                <w:szCs w:val="24"/>
              </w:rPr>
              <w:t>подачу сигнала на автоматический доводчик двери</w:t>
            </w:r>
            <w:r w:rsidR="005F1961">
              <w:rPr>
                <w:rFonts w:cs="Calibri"/>
                <w:sz w:val="24"/>
                <w:szCs w:val="24"/>
              </w:rPr>
              <w:t>.</w:t>
            </w:r>
          </w:p>
        </w:tc>
      </w:tr>
      <w:tr w:rsidR="005D1C7D" w:rsidRPr="00F01A0B" w14:paraId="4346F2D9" w14:textId="77777777" w:rsidTr="00DC13A3">
        <w:tc>
          <w:tcPr>
            <w:tcW w:w="2982" w:type="dxa"/>
            <w:shd w:val="clear" w:color="auto" w:fill="auto"/>
          </w:tcPr>
          <w:p w14:paraId="39A4EE25" w14:textId="72D8B078" w:rsidR="005D1C7D" w:rsidRPr="00F01A0B" w:rsidRDefault="005D1C7D" w:rsidP="005D1C7D">
            <w:pPr>
              <w:rPr>
                <w:rFonts w:cs="Calibri"/>
                <w:sz w:val="24"/>
                <w:szCs w:val="24"/>
              </w:rPr>
            </w:pPr>
            <w:r w:rsidRPr="00F01A0B">
              <w:rPr>
                <w:rFonts w:cs="Calibri"/>
                <w:sz w:val="24"/>
                <w:szCs w:val="24"/>
              </w:rPr>
              <w:t xml:space="preserve">Требования к </w:t>
            </w:r>
            <w:r w:rsidR="00860ACF">
              <w:rPr>
                <w:rFonts w:cs="Calibri"/>
                <w:sz w:val="24"/>
                <w:szCs w:val="24"/>
              </w:rPr>
              <w:t>общему исполнению</w:t>
            </w:r>
          </w:p>
        </w:tc>
        <w:tc>
          <w:tcPr>
            <w:tcW w:w="6652" w:type="dxa"/>
            <w:shd w:val="clear" w:color="auto" w:fill="auto"/>
          </w:tcPr>
          <w:p w14:paraId="0750D6A3" w14:textId="73FD6B95" w:rsidR="005D1C7D" w:rsidRPr="00F01A0B" w:rsidRDefault="00860ACF" w:rsidP="00E90EE1">
            <w:pPr>
              <w:rPr>
                <w:rFonts w:cs="Calibri"/>
                <w:sz w:val="24"/>
                <w:szCs w:val="24"/>
              </w:rPr>
            </w:pPr>
            <w:r w:rsidRPr="00C11D59">
              <w:rPr>
                <w:rFonts w:cs="Calibri"/>
                <w:sz w:val="24"/>
                <w:szCs w:val="24"/>
              </w:rPr>
              <w:t>Кнопка антивандальная</w:t>
            </w:r>
            <w:r>
              <w:rPr>
                <w:rFonts w:cs="Calibri"/>
                <w:sz w:val="24"/>
                <w:szCs w:val="24"/>
              </w:rPr>
              <w:t xml:space="preserve"> для дверей, представляет собой изделие, состоящее из корпуса и встроенной </w:t>
            </w:r>
            <w:r w:rsidR="00064B03">
              <w:rPr>
                <w:rFonts w:cs="Calibri"/>
                <w:sz w:val="24"/>
                <w:szCs w:val="24"/>
              </w:rPr>
              <w:t>микросхемы.</w:t>
            </w:r>
            <w:r>
              <w:rPr>
                <w:rFonts w:cs="Calibri"/>
                <w:sz w:val="24"/>
                <w:szCs w:val="24"/>
              </w:rPr>
              <w:t xml:space="preserve"> </w:t>
            </w:r>
            <w:r w:rsidRPr="00860ACF">
              <w:rPr>
                <w:sz w:val="24"/>
                <w:szCs w:val="24"/>
              </w:rPr>
              <w:t xml:space="preserve">С целью обеспечения </w:t>
            </w:r>
            <w:r w:rsidR="00526F28">
              <w:rPr>
                <w:sz w:val="24"/>
                <w:szCs w:val="24"/>
              </w:rPr>
              <w:t xml:space="preserve">эксплуатационных </w:t>
            </w:r>
            <w:r w:rsidR="00526F28" w:rsidRPr="00860ACF">
              <w:rPr>
                <w:sz w:val="24"/>
                <w:szCs w:val="24"/>
              </w:rPr>
              <w:t>характеристик</w:t>
            </w:r>
            <w:r w:rsidRPr="00860ACF">
              <w:rPr>
                <w:sz w:val="24"/>
                <w:szCs w:val="24"/>
              </w:rPr>
              <w:t xml:space="preserve"> </w:t>
            </w:r>
            <w:r w:rsidR="00A007EA" w:rsidRPr="00860ACF">
              <w:rPr>
                <w:sz w:val="24"/>
                <w:szCs w:val="24"/>
              </w:rPr>
              <w:t>корпус должны</w:t>
            </w:r>
            <w:r w:rsidRPr="00860ACF">
              <w:rPr>
                <w:sz w:val="24"/>
                <w:szCs w:val="24"/>
              </w:rPr>
              <w:t xml:space="preserve"> быть изготовлен промышленным способом, выполнен </w:t>
            </w:r>
            <w:r w:rsidR="00064B03">
              <w:rPr>
                <w:sz w:val="24"/>
                <w:szCs w:val="24"/>
              </w:rPr>
              <w:t>из пластика</w:t>
            </w:r>
            <w:r w:rsidR="00A007EA">
              <w:rPr>
                <w:sz w:val="24"/>
                <w:szCs w:val="24"/>
              </w:rPr>
              <w:t xml:space="preserve">. </w:t>
            </w:r>
            <w:r w:rsidR="00526F28">
              <w:rPr>
                <w:sz w:val="24"/>
                <w:szCs w:val="24"/>
              </w:rPr>
              <w:t xml:space="preserve">Для информирования людей о назначении кнопки на торцевой поверхности корпуса </w:t>
            </w:r>
            <w:r w:rsidR="008962ED">
              <w:rPr>
                <w:sz w:val="24"/>
                <w:szCs w:val="24"/>
              </w:rPr>
              <w:t>должно быть расположено тактильное поле</w:t>
            </w:r>
            <w:r w:rsidR="00E90EE1">
              <w:rPr>
                <w:sz w:val="24"/>
                <w:szCs w:val="24"/>
              </w:rPr>
              <w:t xml:space="preserve">. </w:t>
            </w:r>
            <w:r w:rsidR="008962ED">
              <w:rPr>
                <w:sz w:val="24"/>
                <w:szCs w:val="24"/>
              </w:rPr>
              <w:t xml:space="preserve"> </w:t>
            </w:r>
            <w:r w:rsidR="009818AA">
              <w:rPr>
                <w:sz w:val="24"/>
                <w:szCs w:val="24"/>
              </w:rPr>
              <w:t>Для обеспечения активации, на тактильном поле должн</w:t>
            </w:r>
            <w:r w:rsidR="002F247D">
              <w:rPr>
                <w:sz w:val="24"/>
                <w:szCs w:val="24"/>
              </w:rPr>
              <w:t>а</w:t>
            </w:r>
            <w:r w:rsidR="009818AA">
              <w:rPr>
                <w:sz w:val="24"/>
                <w:szCs w:val="24"/>
              </w:rPr>
              <w:t xml:space="preserve"> быть расположен</w:t>
            </w:r>
            <w:r w:rsidR="002F247D">
              <w:rPr>
                <w:sz w:val="24"/>
                <w:szCs w:val="24"/>
              </w:rPr>
              <w:t>а кнопка в виде прямоугольника</w:t>
            </w:r>
            <w:r w:rsidR="00C11D59">
              <w:rPr>
                <w:sz w:val="24"/>
                <w:szCs w:val="24"/>
              </w:rPr>
              <w:t xml:space="preserve"> с сенсорной панелью</w:t>
            </w:r>
            <w:r w:rsidR="002F247D">
              <w:rPr>
                <w:sz w:val="24"/>
                <w:szCs w:val="24"/>
              </w:rPr>
              <w:t xml:space="preserve">. </w:t>
            </w:r>
            <w:r w:rsidR="00526F28" w:rsidRPr="00526F28">
              <w:rPr>
                <w:sz w:val="24"/>
                <w:szCs w:val="24"/>
              </w:rPr>
              <w:t>С целью обеспечения прочностных характеристик</w:t>
            </w:r>
            <w:r w:rsidR="00E66E66">
              <w:rPr>
                <w:sz w:val="24"/>
                <w:szCs w:val="24"/>
              </w:rPr>
              <w:t xml:space="preserve"> </w:t>
            </w:r>
            <w:r w:rsidR="00E90EE1">
              <w:rPr>
                <w:sz w:val="24"/>
                <w:szCs w:val="24"/>
              </w:rPr>
              <w:t xml:space="preserve">тактильное поле </w:t>
            </w:r>
            <w:r w:rsidR="00E90EE1" w:rsidRPr="00526F28">
              <w:rPr>
                <w:sz w:val="24"/>
                <w:szCs w:val="24"/>
              </w:rPr>
              <w:t>должно</w:t>
            </w:r>
            <w:r w:rsidR="00526F28" w:rsidRPr="00526F28">
              <w:rPr>
                <w:sz w:val="24"/>
                <w:szCs w:val="24"/>
              </w:rPr>
              <w:t xml:space="preserve"> быть выполнен</w:t>
            </w:r>
            <w:r w:rsidR="00E90EE1">
              <w:rPr>
                <w:sz w:val="24"/>
                <w:szCs w:val="24"/>
              </w:rPr>
              <w:t>о</w:t>
            </w:r>
            <w:r w:rsidR="00526F28" w:rsidRPr="00526F28">
              <w:rPr>
                <w:sz w:val="24"/>
                <w:szCs w:val="24"/>
              </w:rPr>
              <w:t xml:space="preserve"> из пластика</w:t>
            </w:r>
            <w:r w:rsidR="00234B2A">
              <w:rPr>
                <w:sz w:val="24"/>
                <w:szCs w:val="24"/>
              </w:rPr>
              <w:t>,</w:t>
            </w:r>
            <w:r w:rsidR="00526F28" w:rsidRPr="00526F28">
              <w:rPr>
                <w:sz w:val="24"/>
                <w:szCs w:val="24"/>
              </w:rPr>
              <w:t xml:space="preserve"> с ПВХ покрытием</w:t>
            </w:r>
            <w:r w:rsidR="00E66E66">
              <w:rPr>
                <w:sz w:val="24"/>
                <w:szCs w:val="24"/>
              </w:rPr>
              <w:t xml:space="preserve">. В виду ограниченного </w:t>
            </w:r>
            <w:r w:rsidR="00E90EE1">
              <w:rPr>
                <w:sz w:val="24"/>
                <w:szCs w:val="24"/>
              </w:rPr>
              <w:t xml:space="preserve">пространства размер тактильного поля должен быть не более 76мм в высоту и не более 60мм в ширину. </w:t>
            </w:r>
            <w:r w:rsidR="00A007EA">
              <w:rPr>
                <w:sz w:val="24"/>
                <w:szCs w:val="24"/>
              </w:rPr>
              <w:t xml:space="preserve">С целю </w:t>
            </w:r>
            <w:r w:rsidR="00A2424D">
              <w:rPr>
                <w:sz w:val="24"/>
                <w:szCs w:val="24"/>
              </w:rPr>
              <w:t xml:space="preserve">информирования людей о доступности использования изделия всеми категориями МГН, включая тотально слепых людей, </w:t>
            </w:r>
            <w:r w:rsidR="00A007EA">
              <w:rPr>
                <w:sz w:val="24"/>
                <w:szCs w:val="24"/>
              </w:rPr>
              <w:t>на корпус изделия должна быть нанесена тактильная информация.</w:t>
            </w:r>
            <w:r w:rsidRPr="00860ACF">
              <w:rPr>
                <w:sz w:val="24"/>
                <w:szCs w:val="24"/>
              </w:rPr>
              <w:t xml:space="preserve">  </w:t>
            </w:r>
            <w:r w:rsidR="002F247D">
              <w:rPr>
                <w:sz w:val="24"/>
                <w:szCs w:val="24"/>
              </w:rPr>
              <w:t>С целью информирования о</w:t>
            </w:r>
            <w:r w:rsidR="00234B2A">
              <w:rPr>
                <w:sz w:val="24"/>
                <w:szCs w:val="24"/>
              </w:rPr>
              <w:t>б активации</w:t>
            </w:r>
            <w:r w:rsidR="00C11D59">
              <w:rPr>
                <w:sz w:val="24"/>
                <w:szCs w:val="24"/>
              </w:rPr>
              <w:t xml:space="preserve"> устройства</w:t>
            </w:r>
            <w:r w:rsidR="002F247D">
              <w:rPr>
                <w:sz w:val="24"/>
                <w:szCs w:val="24"/>
              </w:rPr>
              <w:t xml:space="preserve"> на тактильном поле должен быть расположен индикатор</w:t>
            </w:r>
            <w:r w:rsidR="00C11D59">
              <w:rPr>
                <w:sz w:val="24"/>
                <w:szCs w:val="24"/>
              </w:rPr>
              <w:t xml:space="preserve"> питания. Дл</w:t>
            </w:r>
            <w:r w:rsidR="00E90EE1" w:rsidRPr="00E90EE1">
              <w:rPr>
                <w:sz w:val="24"/>
                <w:szCs w:val="24"/>
              </w:rPr>
              <w:t xml:space="preserve">я обеспечения крепления </w:t>
            </w:r>
            <w:r w:rsidR="00E90EE1" w:rsidRPr="00E90EE1">
              <w:rPr>
                <w:sz w:val="24"/>
                <w:szCs w:val="24"/>
              </w:rPr>
              <w:lastRenderedPageBreak/>
              <w:t xml:space="preserve">к поверхности на задней части корпуса должно быть не менее 2х крепежных отверстий. </w:t>
            </w:r>
            <w:r w:rsidRPr="00860ACF">
              <w:rPr>
                <w:sz w:val="24"/>
                <w:szCs w:val="24"/>
              </w:rPr>
              <w:t xml:space="preserve">                                                          </w:t>
            </w:r>
          </w:p>
        </w:tc>
      </w:tr>
      <w:tr w:rsidR="00AB2EE9" w:rsidRPr="00F01A0B" w14:paraId="2637EB3E" w14:textId="77777777" w:rsidTr="00DC13A3">
        <w:tc>
          <w:tcPr>
            <w:tcW w:w="2982" w:type="dxa"/>
            <w:shd w:val="clear" w:color="auto" w:fill="auto"/>
          </w:tcPr>
          <w:p w14:paraId="13DF3B30" w14:textId="77777777" w:rsidR="00AB2EE9" w:rsidRPr="00F01A0B" w:rsidRDefault="00AB2EE9" w:rsidP="005D1C7D">
            <w:pPr>
              <w:rPr>
                <w:rFonts w:cs="Calibri"/>
                <w:sz w:val="24"/>
                <w:szCs w:val="24"/>
              </w:rPr>
            </w:pPr>
            <w:r w:rsidRPr="00F01A0B">
              <w:rPr>
                <w:rFonts w:cs="Calibri"/>
                <w:sz w:val="24"/>
                <w:szCs w:val="24"/>
              </w:rPr>
              <w:lastRenderedPageBreak/>
              <w:t>Требования к техническим характеристикам</w:t>
            </w:r>
          </w:p>
        </w:tc>
        <w:tc>
          <w:tcPr>
            <w:tcW w:w="6652" w:type="dxa"/>
            <w:shd w:val="clear" w:color="auto" w:fill="auto"/>
          </w:tcPr>
          <w:p w14:paraId="539D239A" w14:textId="6401AAEB" w:rsidR="002066B0" w:rsidRPr="00F01A0B" w:rsidRDefault="00A40EA5" w:rsidP="002066B0">
            <w:pPr>
              <w:pStyle w:val="a3"/>
              <w:rPr>
                <w:rFonts w:cs="Calibri"/>
                <w:sz w:val="24"/>
                <w:szCs w:val="24"/>
              </w:rPr>
            </w:pPr>
            <w:r w:rsidRPr="00F01A0B">
              <w:rPr>
                <w:rFonts w:cs="Calibri"/>
                <w:sz w:val="24"/>
                <w:szCs w:val="24"/>
              </w:rPr>
              <w:t>•</w:t>
            </w:r>
            <w:r w:rsidR="00BA715B" w:rsidRPr="00F01A0B">
              <w:rPr>
                <w:rFonts w:cs="Calibri"/>
                <w:sz w:val="24"/>
                <w:szCs w:val="24"/>
              </w:rPr>
              <w:t xml:space="preserve"> </w:t>
            </w:r>
            <w:r w:rsidR="00D74C36">
              <w:rPr>
                <w:rFonts w:cs="Calibri"/>
                <w:sz w:val="24"/>
                <w:szCs w:val="24"/>
              </w:rPr>
              <w:t>Н</w:t>
            </w:r>
            <w:r w:rsidR="00F01A0B">
              <w:rPr>
                <w:rFonts w:cs="Calibri"/>
                <w:sz w:val="24"/>
                <w:szCs w:val="24"/>
              </w:rPr>
              <w:t>апряжение коммутации: не б</w:t>
            </w:r>
            <w:r w:rsidR="002F247D">
              <w:rPr>
                <w:rFonts w:cs="Calibri"/>
                <w:sz w:val="24"/>
                <w:szCs w:val="24"/>
              </w:rPr>
              <w:t>о</w:t>
            </w:r>
            <w:r w:rsidR="00F01A0B">
              <w:rPr>
                <w:rFonts w:cs="Calibri"/>
                <w:sz w:val="24"/>
                <w:szCs w:val="24"/>
              </w:rPr>
              <w:t xml:space="preserve">лее </w:t>
            </w:r>
            <w:r w:rsidR="00E90EE1">
              <w:rPr>
                <w:rFonts w:cs="Calibri"/>
                <w:sz w:val="24"/>
                <w:szCs w:val="24"/>
              </w:rPr>
              <w:t>12</w:t>
            </w:r>
            <w:r w:rsidR="00F01A0B">
              <w:rPr>
                <w:rFonts w:cs="Calibri"/>
                <w:sz w:val="24"/>
                <w:szCs w:val="24"/>
              </w:rPr>
              <w:t xml:space="preserve"> В</w:t>
            </w:r>
            <w:r w:rsidR="008B5541" w:rsidRPr="00F01A0B">
              <w:rPr>
                <w:rFonts w:cs="Calibri"/>
                <w:sz w:val="24"/>
                <w:szCs w:val="24"/>
              </w:rPr>
              <w:t xml:space="preserve"> </w:t>
            </w:r>
            <w:r w:rsidR="008B5541" w:rsidRPr="00F01A0B">
              <w:rPr>
                <w:rFonts w:cs="Calibri"/>
                <w:sz w:val="24"/>
                <w:szCs w:val="24"/>
              </w:rPr>
              <w:br/>
            </w:r>
          </w:p>
          <w:p w14:paraId="11A947E6" w14:textId="5BB80CE4" w:rsidR="00BA715B" w:rsidRPr="00F01A0B" w:rsidRDefault="00BA715B" w:rsidP="00BA715B">
            <w:pPr>
              <w:spacing w:line="240" w:lineRule="auto"/>
              <w:rPr>
                <w:rFonts w:cs="Calibri"/>
                <w:sz w:val="24"/>
                <w:szCs w:val="24"/>
              </w:rPr>
            </w:pPr>
          </w:p>
        </w:tc>
      </w:tr>
      <w:tr w:rsidR="005D1C7D" w:rsidRPr="00F01A0B" w14:paraId="1B262C90" w14:textId="77777777" w:rsidTr="00DC13A3">
        <w:tc>
          <w:tcPr>
            <w:tcW w:w="2982" w:type="dxa"/>
            <w:shd w:val="clear" w:color="auto" w:fill="auto"/>
          </w:tcPr>
          <w:p w14:paraId="4A487533" w14:textId="77777777" w:rsidR="005D1C7D" w:rsidRPr="00F01A0B" w:rsidRDefault="005D1C7D" w:rsidP="005D1C7D">
            <w:pPr>
              <w:rPr>
                <w:rFonts w:cs="Calibri"/>
                <w:sz w:val="24"/>
                <w:szCs w:val="24"/>
              </w:rPr>
            </w:pPr>
            <w:r w:rsidRPr="00F01A0B">
              <w:rPr>
                <w:rFonts w:cs="Calibri"/>
                <w:sz w:val="24"/>
                <w:szCs w:val="24"/>
              </w:rPr>
              <w:t>Требования к геометрическим размерам</w:t>
            </w:r>
          </w:p>
        </w:tc>
        <w:tc>
          <w:tcPr>
            <w:tcW w:w="6652" w:type="dxa"/>
            <w:shd w:val="clear" w:color="auto" w:fill="auto"/>
          </w:tcPr>
          <w:p w14:paraId="2BA68F13" w14:textId="2F18C46F" w:rsidR="00DC13A3" w:rsidRDefault="008B5541" w:rsidP="00DC13A3">
            <w:pPr>
              <w:pStyle w:val="a3"/>
              <w:spacing w:line="276" w:lineRule="auto"/>
              <w:rPr>
                <w:rFonts w:cs="Calibri"/>
                <w:sz w:val="24"/>
                <w:szCs w:val="24"/>
              </w:rPr>
            </w:pPr>
            <w:r w:rsidRPr="00F01A0B">
              <w:rPr>
                <w:rFonts w:cs="Calibri"/>
                <w:sz w:val="24"/>
                <w:szCs w:val="24"/>
              </w:rPr>
              <w:t>В виду ограниченного пространства при установки габаритные размеры изделия должны быть не более</w:t>
            </w:r>
            <w:r w:rsidR="00DC13A3">
              <w:rPr>
                <w:rFonts w:cs="Calibri"/>
                <w:sz w:val="24"/>
                <w:szCs w:val="24"/>
              </w:rPr>
              <w:t xml:space="preserve"> </w:t>
            </w:r>
            <w:r w:rsidR="00DC13A3" w:rsidRPr="00DC13A3">
              <w:rPr>
                <w:rFonts w:cs="Calibri"/>
                <w:sz w:val="24"/>
                <w:szCs w:val="24"/>
              </w:rPr>
              <w:t>(ВxШxГ): 115x75x16 мм</w:t>
            </w:r>
            <w:r w:rsidR="00DC13A3">
              <w:rPr>
                <w:rFonts w:cs="Calibri"/>
                <w:sz w:val="24"/>
                <w:szCs w:val="24"/>
              </w:rPr>
              <w:t xml:space="preserve"> </w:t>
            </w:r>
          </w:p>
          <w:p w14:paraId="58C510E6" w14:textId="2FCB8E24" w:rsidR="005D1C7D" w:rsidRPr="00F01A0B" w:rsidRDefault="005D1C7D" w:rsidP="00DC13A3">
            <w:pPr>
              <w:pStyle w:val="a3"/>
              <w:spacing w:line="276" w:lineRule="auto"/>
              <w:rPr>
                <w:rFonts w:cs="Calibri"/>
                <w:sz w:val="24"/>
                <w:szCs w:val="24"/>
              </w:rPr>
            </w:pPr>
          </w:p>
        </w:tc>
      </w:tr>
      <w:tr w:rsidR="00B12558" w:rsidRPr="00F01A0B" w14:paraId="55AC78C9" w14:textId="77777777" w:rsidTr="00DC13A3">
        <w:tc>
          <w:tcPr>
            <w:tcW w:w="2982" w:type="dxa"/>
            <w:shd w:val="clear" w:color="auto" w:fill="auto"/>
          </w:tcPr>
          <w:p w14:paraId="22883E19" w14:textId="77777777" w:rsidR="00B12558" w:rsidRPr="00F01A0B" w:rsidRDefault="00B12558" w:rsidP="00B12558">
            <w:pPr>
              <w:rPr>
                <w:rFonts w:cs="Calibri"/>
                <w:sz w:val="24"/>
                <w:szCs w:val="24"/>
              </w:rPr>
            </w:pPr>
            <w:r w:rsidRPr="00F01A0B">
              <w:rPr>
                <w:rFonts w:cs="Calibri"/>
                <w:sz w:val="24"/>
                <w:szCs w:val="24"/>
              </w:rPr>
              <w:t>Требования к информационному обеспечению</w:t>
            </w:r>
          </w:p>
        </w:tc>
        <w:tc>
          <w:tcPr>
            <w:tcW w:w="6652" w:type="dxa"/>
            <w:shd w:val="clear" w:color="auto" w:fill="auto"/>
          </w:tcPr>
          <w:p w14:paraId="5FC2F7E2" w14:textId="44F16315" w:rsidR="00B12558" w:rsidRPr="00F01A0B" w:rsidRDefault="00B12558" w:rsidP="00B12558">
            <w:pPr>
              <w:rPr>
                <w:rFonts w:cs="Calibri"/>
                <w:sz w:val="24"/>
                <w:szCs w:val="24"/>
              </w:rPr>
            </w:pPr>
            <w:r w:rsidRPr="00F01A0B">
              <w:rPr>
                <w:rFonts w:cs="Calibri"/>
                <w:sz w:val="24"/>
                <w:szCs w:val="24"/>
              </w:rPr>
              <w:t>С целью информационного обеспечения тотально слепых и слабовидящих людей, на поверхность</w:t>
            </w:r>
            <w:r w:rsidR="00AE296C">
              <w:rPr>
                <w:rFonts w:cs="Calibri"/>
                <w:sz w:val="24"/>
                <w:szCs w:val="24"/>
              </w:rPr>
              <w:t xml:space="preserve"> тактильного поля</w:t>
            </w:r>
            <w:r w:rsidRPr="00F01A0B">
              <w:rPr>
                <w:rFonts w:cs="Calibri"/>
                <w:sz w:val="24"/>
                <w:szCs w:val="24"/>
              </w:rPr>
              <w:t>, по средствам тифлографики и шрифта по системе Брайля должна быть нанесена тактильная информация о назначении изделия (</w:t>
            </w:r>
            <w:r w:rsidR="009818AA">
              <w:rPr>
                <w:rFonts w:cs="Calibri"/>
                <w:sz w:val="24"/>
                <w:szCs w:val="24"/>
              </w:rPr>
              <w:t>сенсорная кнопка,</w:t>
            </w:r>
            <w:r w:rsidR="004F52EA">
              <w:rPr>
                <w:rFonts w:cs="Calibri"/>
                <w:sz w:val="24"/>
                <w:szCs w:val="24"/>
              </w:rPr>
              <w:t xml:space="preserve"> </w:t>
            </w:r>
            <w:r w:rsidR="009818AA">
              <w:rPr>
                <w:rFonts w:cs="Calibri"/>
                <w:sz w:val="24"/>
                <w:szCs w:val="24"/>
              </w:rPr>
              <w:t>активирующая открытие</w:t>
            </w:r>
            <w:r w:rsidR="00C11D59">
              <w:rPr>
                <w:rFonts w:cs="Calibri"/>
                <w:sz w:val="24"/>
                <w:szCs w:val="24"/>
              </w:rPr>
              <w:t xml:space="preserve"> двери</w:t>
            </w:r>
            <w:r w:rsidRPr="00F01A0B">
              <w:rPr>
                <w:rFonts w:cs="Calibri"/>
                <w:sz w:val="24"/>
                <w:szCs w:val="24"/>
              </w:rPr>
              <w:t xml:space="preserve">). С целью информационного обеспечения о доступности устройства для всех категорий </w:t>
            </w:r>
            <w:r w:rsidR="004F52EA" w:rsidRPr="00F01A0B">
              <w:rPr>
                <w:rFonts w:cs="Calibri"/>
                <w:sz w:val="24"/>
                <w:szCs w:val="24"/>
              </w:rPr>
              <w:t>МГН поверхность</w:t>
            </w:r>
            <w:r w:rsidRPr="00F01A0B">
              <w:rPr>
                <w:rFonts w:cs="Calibri"/>
                <w:sz w:val="24"/>
                <w:szCs w:val="24"/>
              </w:rPr>
              <w:t xml:space="preserve"> изделия должна иметь тактильную маркировку, выполненную по средствам стилизован</w:t>
            </w:r>
            <w:r w:rsidR="009818AA">
              <w:rPr>
                <w:rFonts w:cs="Calibri"/>
                <w:sz w:val="24"/>
                <w:szCs w:val="24"/>
              </w:rPr>
              <w:t>ного</w:t>
            </w:r>
            <w:r w:rsidRPr="00F01A0B">
              <w:rPr>
                <w:rFonts w:cs="Calibri"/>
                <w:sz w:val="24"/>
                <w:szCs w:val="24"/>
              </w:rPr>
              <w:t xml:space="preserve"> изображени</w:t>
            </w:r>
            <w:r w:rsidR="009818AA">
              <w:rPr>
                <w:rFonts w:cs="Calibri"/>
                <w:sz w:val="24"/>
                <w:szCs w:val="24"/>
              </w:rPr>
              <w:t>я</w:t>
            </w:r>
            <w:r w:rsidR="004F52EA">
              <w:rPr>
                <w:rFonts w:cs="Calibri"/>
                <w:sz w:val="24"/>
                <w:szCs w:val="24"/>
              </w:rPr>
              <w:t xml:space="preserve"> </w:t>
            </w:r>
            <w:r w:rsidR="00F80800">
              <w:rPr>
                <w:rFonts w:cs="Calibri"/>
                <w:sz w:val="24"/>
                <w:szCs w:val="24"/>
              </w:rPr>
              <w:t>с направлением движения руки.</w:t>
            </w:r>
          </w:p>
        </w:tc>
      </w:tr>
      <w:tr w:rsidR="00AB2EE9" w:rsidRPr="00F01A0B" w14:paraId="0F6D4A96" w14:textId="77777777" w:rsidTr="00DC13A3">
        <w:tc>
          <w:tcPr>
            <w:tcW w:w="2982" w:type="dxa"/>
            <w:shd w:val="clear" w:color="auto" w:fill="auto"/>
          </w:tcPr>
          <w:p w14:paraId="54A28F22" w14:textId="77777777" w:rsidR="00AB2EE9" w:rsidRPr="00F01A0B" w:rsidRDefault="00AB2EE9" w:rsidP="005D1C7D">
            <w:pPr>
              <w:rPr>
                <w:rFonts w:cs="Calibri"/>
                <w:sz w:val="24"/>
                <w:szCs w:val="24"/>
              </w:rPr>
            </w:pPr>
            <w:r w:rsidRPr="00F01A0B">
              <w:rPr>
                <w:rFonts w:cs="Calibri"/>
                <w:sz w:val="24"/>
                <w:szCs w:val="24"/>
              </w:rPr>
              <w:t>Требования к тактильной поверхности</w:t>
            </w:r>
          </w:p>
        </w:tc>
        <w:tc>
          <w:tcPr>
            <w:tcW w:w="6652" w:type="dxa"/>
            <w:shd w:val="clear" w:color="auto" w:fill="auto"/>
          </w:tcPr>
          <w:p w14:paraId="4722719C" w14:textId="09757D53" w:rsidR="00AB2EE9" w:rsidRPr="00F01A0B" w:rsidRDefault="00AB2EE9" w:rsidP="004F52EA">
            <w:pPr>
              <w:rPr>
                <w:rFonts w:cs="Calibri"/>
                <w:sz w:val="24"/>
                <w:szCs w:val="24"/>
              </w:rPr>
            </w:pPr>
            <w:r w:rsidRPr="00F01A0B">
              <w:rPr>
                <w:rFonts w:cs="Calibr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DC13A3">
              <w:rPr>
                <w:rFonts w:cs="Calibri"/>
                <w:sz w:val="24"/>
                <w:szCs w:val="24"/>
              </w:rPr>
              <w:t>мм</w:t>
            </w:r>
            <w:r w:rsidRPr="00F01A0B">
              <w:rPr>
                <w:rFonts w:cs="Calibri"/>
                <w:sz w:val="24"/>
                <w:szCs w:val="24"/>
              </w:rPr>
              <w:t xml:space="preserve"> по </w:t>
            </w:r>
            <w:hyperlink r:id="rId6" w:tgtFrame="_blank" w:history="1">
              <w:r w:rsidRPr="00F01A0B">
                <w:rPr>
                  <w:rFonts w:cs="Calibri"/>
                  <w:sz w:val="24"/>
                  <w:szCs w:val="24"/>
                </w:rPr>
                <w:t>ГОСТ Р 51671-20</w:t>
              </w:r>
            </w:hyperlink>
            <w:r w:rsidR="00EA6C9D">
              <w:rPr>
                <w:rFonts w:cs="Calibri"/>
                <w:sz w:val="24"/>
                <w:szCs w:val="24"/>
              </w:rPr>
              <w:t>20</w:t>
            </w:r>
            <w:r w:rsidRPr="00F01A0B">
              <w:rPr>
                <w:rFonts w:cs="Calibri"/>
                <w:sz w:val="24"/>
                <w:szCs w:val="24"/>
              </w:rPr>
              <w:t>.</w:t>
            </w:r>
          </w:p>
        </w:tc>
      </w:tr>
      <w:tr w:rsidR="00526F28" w:rsidRPr="00F01A0B" w14:paraId="7524B947" w14:textId="77777777" w:rsidTr="00DC13A3">
        <w:tc>
          <w:tcPr>
            <w:tcW w:w="2982" w:type="dxa"/>
            <w:shd w:val="clear" w:color="auto" w:fill="auto"/>
          </w:tcPr>
          <w:p w14:paraId="3A1E1B32" w14:textId="3C9F0FF0" w:rsidR="00526F28" w:rsidRPr="00526F28" w:rsidRDefault="00526F28" w:rsidP="00526F28">
            <w:pPr>
              <w:rPr>
                <w:rFonts w:cs="Calibri"/>
                <w:sz w:val="24"/>
                <w:szCs w:val="24"/>
              </w:rPr>
            </w:pPr>
            <w:r w:rsidRPr="00526F28">
              <w:rPr>
                <w:sz w:val="24"/>
                <w:szCs w:val="24"/>
              </w:rPr>
              <w:t xml:space="preserve">Требования к цветовому </w:t>
            </w:r>
            <w:r w:rsidR="00E66E66">
              <w:rPr>
                <w:sz w:val="24"/>
                <w:szCs w:val="24"/>
              </w:rPr>
              <w:t>решению</w:t>
            </w:r>
          </w:p>
        </w:tc>
        <w:tc>
          <w:tcPr>
            <w:tcW w:w="6652" w:type="dxa"/>
            <w:shd w:val="clear" w:color="auto" w:fill="auto"/>
          </w:tcPr>
          <w:p w14:paraId="30061A1E" w14:textId="7F5507F1" w:rsidR="00526F28" w:rsidRPr="00E66E66" w:rsidRDefault="008962ED" w:rsidP="00526F28">
            <w:pPr>
              <w:rPr>
                <w:sz w:val="24"/>
                <w:szCs w:val="24"/>
              </w:rPr>
            </w:pPr>
            <w:r>
              <w:rPr>
                <w:sz w:val="24"/>
                <w:szCs w:val="24"/>
              </w:rPr>
              <w:t>Тактильное поле</w:t>
            </w:r>
            <w:r w:rsidR="00E66E66" w:rsidRPr="00E66E66">
              <w:rPr>
                <w:sz w:val="24"/>
                <w:szCs w:val="24"/>
              </w:rPr>
              <w:t xml:space="preserve"> изготавливается в 2 х цветном исполнении. Для обеспечения контраста с подстилающей поверхностью, а также для обеспечения оптимальных условий восприятия цвета слабовидящим человеком, </w:t>
            </w:r>
            <w:r w:rsidR="00E90EE1">
              <w:rPr>
                <w:sz w:val="24"/>
                <w:szCs w:val="24"/>
              </w:rPr>
              <w:t xml:space="preserve">тактильное </w:t>
            </w:r>
            <w:r w:rsidR="009818AA">
              <w:rPr>
                <w:sz w:val="24"/>
                <w:szCs w:val="24"/>
              </w:rPr>
              <w:t xml:space="preserve">поле </w:t>
            </w:r>
            <w:r w:rsidR="009818AA" w:rsidRPr="00E66E66">
              <w:rPr>
                <w:sz w:val="24"/>
                <w:szCs w:val="24"/>
              </w:rPr>
              <w:t>должно</w:t>
            </w:r>
            <w:r w:rsidR="00E66E66" w:rsidRPr="00E66E66">
              <w:rPr>
                <w:sz w:val="24"/>
                <w:szCs w:val="24"/>
              </w:rPr>
              <w:t xml:space="preserve"> быть желтого цвета (RAL 1018) с нанесением тактильной информации и </w:t>
            </w:r>
            <w:r w:rsidR="00DC13A3">
              <w:rPr>
                <w:sz w:val="24"/>
                <w:szCs w:val="24"/>
              </w:rPr>
              <w:t>Б</w:t>
            </w:r>
            <w:r w:rsidR="00E66E66" w:rsidRPr="00E66E66">
              <w:rPr>
                <w:sz w:val="24"/>
                <w:szCs w:val="24"/>
              </w:rPr>
              <w:t xml:space="preserve">райлевских символов черного цвета.            </w:t>
            </w:r>
          </w:p>
        </w:tc>
      </w:tr>
      <w:tr w:rsidR="00E66E66" w:rsidRPr="00F01A0B" w14:paraId="261C83A8" w14:textId="77777777" w:rsidTr="00DC13A3">
        <w:tc>
          <w:tcPr>
            <w:tcW w:w="2982" w:type="dxa"/>
            <w:shd w:val="clear" w:color="auto" w:fill="auto"/>
          </w:tcPr>
          <w:p w14:paraId="37C66C14" w14:textId="4F6CF1CC" w:rsidR="00E66E66" w:rsidRPr="00526F28" w:rsidRDefault="00E66E66" w:rsidP="00E66E66">
            <w:pPr>
              <w:rPr>
                <w:sz w:val="24"/>
                <w:szCs w:val="24"/>
              </w:rPr>
            </w:pPr>
            <w:r w:rsidRPr="0006032C">
              <w:rPr>
                <w:rFonts w:cs="Calibri"/>
                <w:sz w:val="24"/>
                <w:szCs w:val="24"/>
              </w:rPr>
              <w:t xml:space="preserve">Требования к </w:t>
            </w:r>
            <w:r>
              <w:rPr>
                <w:rFonts w:cs="Calibri"/>
                <w:sz w:val="24"/>
                <w:szCs w:val="24"/>
              </w:rPr>
              <w:t>монтажу</w:t>
            </w:r>
          </w:p>
        </w:tc>
        <w:tc>
          <w:tcPr>
            <w:tcW w:w="6652" w:type="dxa"/>
            <w:shd w:val="clear" w:color="auto" w:fill="auto"/>
          </w:tcPr>
          <w:p w14:paraId="522D121B" w14:textId="3516BAA8" w:rsidR="00E66E66" w:rsidRPr="00E66E66" w:rsidRDefault="00E66E66" w:rsidP="00E66E66">
            <w:pPr>
              <w:rPr>
                <w:sz w:val="24"/>
                <w:szCs w:val="24"/>
              </w:rPr>
            </w:pPr>
            <w:r w:rsidRPr="00E66E66">
              <w:rPr>
                <w:sz w:val="24"/>
                <w:szCs w:val="24"/>
              </w:rPr>
              <w:t xml:space="preserve">Для обеспечения надёжной фиксации на вертикальной поверхности изделие должно иметь </w:t>
            </w:r>
            <w:r>
              <w:rPr>
                <w:sz w:val="24"/>
                <w:szCs w:val="24"/>
              </w:rPr>
              <w:t>не менее 2х скрытых крепежных отверстий, расположенных на задней стороне корпус</w:t>
            </w:r>
            <w:r w:rsidR="00EA6C9D">
              <w:rPr>
                <w:sz w:val="24"/>
                <w:szCs w:val="24"/>
              </w:rPr>
              <w:t>а</w:t>
            </w:r>
            <w:r w:rsidRPr="00E66E66">
              <w:rPr>
                <w:sz w:val="24"/>
                <w:szCs w:val="24"/>
              </w:rPr>
              <w:t>.</w:t>
            </w:r>
          </w:p>
        </w:tc>
      </w:tr>
      <w:tr w:rsidR="00E66E66" w:rsidRPr="00F01A0B" w14:paraId="3F93DAC7" w14:textId="77777777" w:rsidTr="00DC13A3">
        <w:tc>
          <w:tcPr>
            <w:tcW w:w="2982" w:type="dxa"/>
            <w:shd w:val="clear" w:color="auto" w:fill="auto"/>
          </w:tcPr>
          <w:p w14:paraId="39F9A385" w14:textId="77777777" w:rsidR="00E66E66" w:rsidRPr="00F01A0B" w:rsidRDefault="00E66E66" w:rsidP="00E66E66">
            <w:pPr>
              <w:rPr>
                <w:rFonts w:cs="Calibri"/>
                <w:sz w:val="24"/>
                <w:szCs w:val="24"/>
              </w:rPr>
            </w:pPr>
            <w:r w:rsidRPr="00F01A0B">
              <w:rPr>
                <w:rFonts w:cs="Calibri"/>
                <w:sz w:val="24"/>
                <w:szCs w:val="24"/>
              </w:rPr>
              <w:lastRenderedPageBreak/>
              <w:t>Требования к безопасности</w:t>
            </w:r>
          </w:p>
        </w:tc>
        <w:tc>
          <w:tcPr>
            <w:tcW w:w="6652" w:type="dxa"/>
            <w:shd w:val="clear" w:color="auto" w:fill="auto"/>
          </w:tcPr>
          <w:p w14:paraId="3902E83A" w14:textId="7BE78EEA" w:rsidR="00E66E66" w:rsidRPr="00F01A0B" w:rsidRDefault="00E66E66" w:rsidP="00E66E66">
            <w:pPr>
              <w:rPr>
                <w:rFonts w:cs="Calibri"/>
                <w:sz w:val="24"/>
                <w:szCs w:val="24"/>
              </w:rPr>
            </w:pPr>
            <w:r w:rsidRPr="00F01A0B">
              <w:rPr>
                <w:rFonts w:cs="Calibri"/>
                <w:sz w:val="24"/>
                <w:szCs w:val="24"/>
              </w:rPr>
              <w:t>С целью обеспечения безопасности</w:t>
            </w:r>
            <w:r>
              <w:rPr>
                <w:rFonts w:cs="Calibri"/>
                <w:sz w:val="24"/>
                <w:szCs w:val="24"/>
              </w:rPr>
              <w:t>,</w:t>
            </w:r>
            <w:r w:rsidRPr="00F01A0B">
              <w:rPr>
                <w:rFonts w:cs="Calibri"/>
                <w:sz w:val="24"/>
                <w:szCs w:val="24"/>
              </w:rPr>
              <w:t xml:space="preserve"> издели</w:t>
            </w:r>
            <w:r>
              <w:rPr>
                <w:rFonts w:cs="Calibri"/>
                <w:sz w:val="24"/>
                <w:szCs w:val="24"/>
              </w:rPr>
              <w:t>е</w:t>
            </w:r>
            <w:r w:rsidRPr="00F01A0B">
              <w:rPr>
                <w:rFonts w:cs="Calibri"/>
                <w:sz w:val="24"/>
                <w:szCs w:val="24"/>
              </w:rPr>
              <w:t xml:space="preserve"> долж</w:t>
            </w:r>
            <w:r>
              <w:rPr>
                <w:rFonts w:cs="Calibri"/>
                <w:sz w:val="24"/>
                <w:szCs w:val="24"/>
              </w:rPr>
              <w:t>но</w:t>
            </w:r>
            <w:r w:rsidRPr="00F01A0B">
              <w:rPr>
                <w:rFonts w:cs="Calibri"/>
                <w:sz w:val="24"/>
                <w:szCs w:val="24"/>
              </w:rPr>
              <w:t xml:space="preserve"> быть выполнен</w:t>
            </w:r>
            <w:r>
              <w:rPr>
                <w:rFonts w:cs="Calibri"/>
                <w:sz w:val="24"/>
                <w:szCs w:val="24"/>
              </w:rPr>
              <w:t>о</w:t>
            </w:r>
            <w:r w:rsidRPr="00F01A0B">
              <w:rPr>
                <w:rFonts w:cs="Calibri"/>
                <w:sz w:val="24"/>
                <w:szCs w:val="24"/>
              </w:rPr>
              <w:t xml:space="preserve"> промышленным способом в травмобезопасном исполнении</w:t>
            </w:r>
            <w:r>
              <w:rPr>
                <w:rFonts w:cs="Calibri"/>
                <w:sz w:val="24"/>
                <w:szCs w:val="24"/>
              </w:rPr>
              <w:t xml:space="preserve"> и </w:t>
            </w:r>
            <w:r w:rsidRPr="00F01A0B">
              <w:rPr>
                <w:rFonts w:cs="Calibri"/>
                <w:sz w:val="24"/>
                <w:szCs w:val="24"/>
              </w:rPr>
              <w:t>не долж</w:t>
            </w:r>
            <w:r>
              <w:rPr>
                <w:rFonts w:cs="Calibri"/>
                <w:sz w:val="24"/>
                <w:szCs w:val="24"/>
              </w:rPr>
              <w:t>но</w:t>
            </w:r>
            <w:r w:rsidRPr="00F01A0B">
              <w:rPr>
                <w:rFonts w:cs="Calibri"/>
                <w:sz w:val="24"/>
                <w:szCs w:val="24"/>
              </w:rPr>
              <w:t xml:space="preserve"> иметь острых углов, края должны иметь скруглённую форму. </w:t>
            </w:r>
          </w:p>
        </w:tc>
      </w:tr>
      <w:tr w:rsidR="00E66E66" w:rsidRPr="00F01A0B" w14:paraId="3E144E98" w14:textId="77777777" w:rsidTr="00DC13A3">
        <w:tc>
          <w:tcPr>
            <w:tcW w:w="2982" w:type="dxa"/>
            <w:shd w:val="clear" w:color="auto" w:fill="auto"/>
          </w:tcPr>
          <w:p w14:paraId="7D68C3E2" w14:textId="1949D797" w:rsidR="00E66E66" w:rsidRPr="00F01A0B" w:rsidRDefault="00E66E66" w:rsidP="00E66E66">
            <w:pPr>
              <w:rPr>
                <w:rFonts w:cs="Calibri"/>
                <w:sz w:val="24"/>
                <w:szCs w:val="24"/>
              </w:rPr>
            </w:pPr>
            <w:r w:rsidRPr="00F01A0B">
              <w:rPr>
                <w:rFonts w:cs="Calibri"/>
                <w:sz w:val="24"/>
                <w:szCs w:val="24"/>
              </w:rPr>
              <w:t>Требования к товарам/услугам/работам</w:t>
            </w:r>
          </w:p>
        </w:tc>
        <w:tc>
          <w:tcPr>
            <w:tcW w:w="6652" w:type="dxa"/>
            <w:shd w:val="clear" w:color="auto" w:fill="auto"/>
          </w:tcPr>
          <w:p w14:paraId="372FC138" w14:textId="77777777" w:rsidR="00E66E66" w:rsidRPr="00F01A0B" w:rsidRDefault="00E66E66" w:rsidP="00E66E66">
            <w:pPr>
              <w:rPr>
                <w:rFonts w:cs="Calibri"/>
                <w:sz w:val="24"/>
                <w:szCs w:val="24"/>
              </w:rPr>
            </w:pPr>
            <w:r w:rsidRPr="00F01A0B">
              <w:rPr>
                <w:rFonts w:cs="Calibri"/>
                <w:sz w:val="24"/>
                <w:szCs w:val="24"/>
              </w:rPr>
              <w:t>Изделия должны быть новыми и выполнены с учетом действующих ГОСТ и СП</w:t>
            </w:r>
          </w:p>
        </w:tc>
      </w:tr>
      <w:tr w:rsidR="00E66E66" w:rsidRPr="00F01A0B" w14:paraId="0B755315" w14:textId="77777777" w:rsidTr="00DC13A3">
        <w:tc>
          <w:tcPr>
            <w:tcW w:w="2982" w:type="dxa"/>
            <w:shd w:val="clear" w:color="auto" w:fill="auto"/>
          </w:tcPr>
          <w:p w14:paraId="2FFD5A25" w14:textId="1CAE9A9A" w:rsidR="00E66E66" w:rsidRPr="00F01A0B" w:rsidRDefault="00E66E66" w:rsidP="00E66E66">
            <w:pPr>
              <w:rPr>
                <w:rFonts w:cs="Calibri"/>
                <w:sz w:val="24"/>
                <w:szCs w:val="24"/>
              </w:rPr>
            </w:pPr>
            <w:r w:rsidRPr="00F01A0B">
              <w:rPr>
                <w:rFonts w:cs="Calibri"/>
                <w:sz w:val="24"/>
                <w:szCs w:val="24"/>
              </w:rPr>
              <w:t>Требования к исполнителю</w:t>
            </w:r>
          </w:p>
        </w:tc>
        <w:tc>
          <w:tcPr>
            <w:tcW w:w="6652" w:type="dxa"/>
            <w:shd w:val="clear" w:color="auto" w:fill="auto"/>
          </w:tcPr>
          <w:p w14:paraId="25781975" w14:textId="77777777" w:rsidR="00E66E66" w:rsidRPr="00F01A0B" w:rsidRDefault="00E66E66" w:rsidP="00E66E66">
            <w:pPr>
              <w:rPr>
                <w:rFonts w:cs="Calibri"/>
                <w:sz w:val="24"/>
                <w:szCs w:val="24"/>
              </w:rPr>
            </w:pPr>
            <w:r w:rsidRPr="00F01A0B">
              <w:rPr>
                <w:rFonts w:cs="Calibri"/>
                <w:sz w:val="24"/>
                <w:szCs w:val="24"/>
              </w:rPr>
              <w:t>Не установлены</w:t>
            </w:r>
          </w:p>
        </w:tc>
      </w:tr>
      <w:tr w:rsidR="00E66E66" w:rsidRPr="00F01A0B" w14:paraId="15F5AE2F" w14:textId="77777777" w:rsidTr="00DC13A3">
        <w:tc>
          <w:tcPr>
            <w:tcW w:w="2982" w:type="dxa"/>
            <w:shd w:val="clear" w:color="auto" w:fill="auto"/>
          </w:tcPr>
          <w:p w14:paraId="2F00FB3C" w14:textId="77777777" w:rsidR="00E66E66" w:rsidRPr="00F01A0B" w:rsidRDefault="00E66E66" w:rsidP="00E66E66">
            <w:pPr>
              <w:rPr>
                <w:rFonts w:cs="Calibri"/>
                <w:sz w:val="24"/>
                <w:szCs w:val="24"/>
              </w:rPr>
            </w:pPr>
            <w:r w:rsidRPr="00F01A0B">
              <w:rPr>
                <w:rFonts w:cs="Calibri"/>
                <w:sz w:val="24"/>
                <w:szCs w:val="24"/>
              </w:rPr>
              <w:t>Требования к результатам</w:t>
            </w:r>
          </w:p>
        </w:tc>
        <w:tc>
          <w:tcPr>
            <w:tcW w:w="6652" w:type="dxa"/>
            <w:shd w:val="clear" w:color="auto" w:fill="auto"/>
          </w:tcPr>
          <w:p w14:paraId="53B305E3" w14:textId="77777777" w:rsidR="00E66E66" w:rsidRPr="00F01A0B" w:rsidRDefault="00E66E66" w:rsidP="00E66E66">
            <w:pPr>
              <w:rPr>
                <w:rFonts w:cs="Calibri"/>
                <w:sz w:val="24"/>
                <w:szCs w:val="24"/>
              </w:rPr>
            </w:pPr>
            <w:r w:rsidRPr="00F01A0B">
              <w:rPr>
                <w:rFonts w:cs="Calibri"/>
                <w:sz w:val="24"/>
                <w:szCs w:val="24"/>
              </w:rPr>
              <w:t xml:space="preserve">Товар в полном объеме должен быть доставлен по адресу. </w:t>
            </w:r>
          </w:p>
        </w:tc>
      </w:tr>
    </w:tbl>
    <w:p w14:paraId="1A3AD945" w14:textId="77777777" w:rsidR="00F01A0B" w:rsidRDefault="00F01A0B" w:rsidP="00F01A0B">
      <w:pPr>
        <w:rPr>
          <w:b/>
          <w:sz w:val="24"/>
          <w:szCs w:val="24"/>
        </w:rPr>
      </w:pPr>
    </w:p>
    <w:p w14:paraId="3B6310DD" w14:textId="230BE41C" w:rsidR="00F01A0B" w:rsidRPr="00F01A0B" w:rsidRDefault="00F01A0B" w:rsidP="00F01A0B">
      <w:pPr>
        <w:rPr>
          <w:sz w:val="24"/>
          <w:szCs w:val="24"/>
        </w:rPr>
      </w:pPr>
      <w:r w:rsidRPr="00F01A0B">
        <w:rPr>
          <w:b/>
          <w:sz w:val="24"/>
          <w:szCs w:val="24"/>
        </w:rPr>
        <w:t>Комплектация</w:t>
      </w:r>
    </w:p>
    <w:p w14:paraId="628AB192" w14:textId="60F1E0B1" w:rsidR="00F01A0B" w:rsidRDefault="00521EBA" w:rsidP="00F01A0B">
      <w:pPr>
        <w:rPr>
          <w:sz w:val="24"/>
          <w:szCs w:val="24"/>
        </w:rPr>
      </w:pPr>
      <w:r w:rsidRPr="00521EBA">
        <w:rPr>
          <w:sz w:val="24"/>
          <w:szCs w:val="24"/>
        </w:rPr>
        <w:t xml:space="preserve">Кнопка сенсорная для </w:t>
      </w:r>
      <w:r w:rsidR="00D2510A" w:rsidRPr="00521EBA">
        <w:rPr>
          <w:sz w:val="24"/>
          <w:szCs w:val="24"/>
        </w:rPr>
        <w:t xml:space="preserve">двери </w:t>
      </w:r>
      <w:r w:rsidR="00D2510A">
        <w:rPr>
          <w:sz w:val="24"/>
          <w:szCs w:val="24"/>
        </w:rPr>
        <w:t>–</w:t>
      </w:r>
      <w:r w:rsidR="00F01A0B" w:rsidRPr="00F01A0B">
        <w:rPr>
          <w:sz w:val="24"/>
          <w:szCs w:val="24"/>
        </w:rPr>
        <w:t xml:space="preserve"> 1 шт</w:t>
      </w:r>
      <w:r w:rsidR="00DC13A3">
        <w:rPr>
          <w:sz w:val="24"/>
          <w:szCs w:val="24"/>
        </w:rPr>
        <w:t>.</w:t>
      </w:r>
    </w:p>
    <w:p w14:paraId="20564066" w14:textId="77777777" w:rsidR="00E90EE1" w:rsidRPr="00E90EE1" w:rsidRDefault="00E90EE1" w:rsidP="00E90EE1">
      <w:pPr>
        <w:rPr>
          <w:sz w:val="24"/>
          <w:szCs w:val="24"/>
        </w:rPr>
      </w:pPr>
      <w:r w:rsidRPr="00E90EE1">
        <w:rPr>
          <w:sz w:val="24"/>
          <w:szCs w:val="24"/>
        </w:rPr>
        <w:t>Разъём четырёх контактный - 1 шт.</w:t>
      </w:r>
    </w:p>
    <w:p w14:paraId="27F13EDB" w14:textId="3C022035" w:rsidR="00E90EE1" w:rsidRPr="00E90EE1" w:rsidRDefault="00E90EE1" w:rsidP="00E90EE1">
      <w:pPr>
        <w:rPr>
          <w:sz w:val="24"/>
          <w:szCs w:val="24"/>
        </w:rPr>
      </w:pPr>
      <w:r w:rsidRPr="00E90EE1">
        <w:rPr>
          <w:sz w:val="24"/>
          <w:szCs w:val="24"/>
        </w:rPr>
        <w:t>Шуруп 4х24 - 2 шт.</w:t>
      </w:r>
    </w:p>
    <w:p w14:paraId="6D051B11" w14:textId="3A45C503" w:rsidR="00E90EE1" w:rsidRPr="00E90EE1" w:rsidRDefault="00E90EE1" w:rsidP="00E90EE1">
      <w:pPr>
        <w:rPr>
          <w:sz w:val="24"/>
          <w:szCs w:val="24"/>
        </w:rPr>
      </w:pPr>
      <w:r w:rsidRPr="00E90EE1">
        <w:rPr>
          <w:sz w:val="24"/>
          <w:szCs w:val="24"/>
        </w:rPr>
        <w:t>Дюбель диаметром 6 мм - 2 шт.</w:t>
      </w:r>
    </w:p>
    <w:p w14:paraId="7DCB0C38" w14:textId="21A3CE59" w:rsidR="00F01A0B" w:rsidRPr="00F01A0B" w:rsidRDefault="00F01A0B" w:rsidP="00F01A0B">
      <w:pPr>
        <w:rPr>
          <w:sz w:val="24"/>
          <w:szCs w:val="24"/>
        </w:rPr>
      </w:pPr>
      <w:r w:rsidRPr="00F01A0B">
        <w:rPr>
          <w:sz w:val="24"/>
          <w:szCs w:val="24"/>
        </w:rPr>
        <w:t>Паспорт изделия -1 шт</w:t>
      </w:r>
      <w:r w:rsidR="00D2510A">
        <w:rPr>
          <w:sz w:val="24"/>
          <w:szCs w:val="24"/>
        </w:rPr>
        <w:t>.</w:t>
      </w:r>
    </w:p>
    <w:p w14:paraId="71A0CCE8" w14:textId="77777777" w:rsidR="00F01A0B" w:rsidRPr="00F01A0B" w:rsidRDefault="00F01A0B" w:rsidP="00F01A0B">
      <w:pPr>
        <w:rPr>
          <w:b/>
          <w:sz w:val="24"/>
          <w:szCs w:val="24"/>
        </w:rPr>
      </w:pPr>
      <w:r w:rsidRPr="00F01A0B">
        <w:rPr>
          <w:b/>
          <w:sz w:val="24"/>
          <w:szCs w:val="24"/>
        </w:rPr>
        <w:t>Сроки</w:t>
      </w:r>
    </w:p>
    <w:p w14:paraId="40E1D731" w14:textId="77777777" w:rsidR="00F01A0B" w:rsidRPr="00F01A0B" w:rsidRDefault="00F01A0B" w:rsidP="00F01A0B">
      <w:pPr>
        <w:rPr>
          <w:sz w:val="24"/>
          <w:szCs w:val="24"/>
        </w:rPr>
      </w:pPr>
      <w:r w:rsidRPr="00F01A0B">
        <w:rPr>
          <w:sz w:val="24"/>
          <w:szCs w:val="24"/>
        </w:rPr>
        <w:t>Поставка до ХХ.ХХ.20ХХ</w:t>
      </w:r>
    </w:p>
    <w:p w14:paraId="330956D5" w14:textId="77777777" w:rsidR="00F01A0B" w:rsidRPr="00F01A0B" w:rsidRDefault="00F01A0B" w:rsidP="00F01A0B">
      <w:pPr>
        <w:rPr>
          <w:b/>
          <w:sz w:val="24"/>
          <w:szCs w:val="24"/>
        </w:rPr>
      </w:pPr>
      <w:r w:rsidRPr="00F01A0B">
        <w:rPr>
          <w:b/>
          <w:sz w:val="24"/>
          <w:szCs w:val="24"/>
        </w:rPr>
        <w:t>Гарантия качества</w:t>
      </w:r>
    </w:p>
    <w:p w14:paraId="71F17BA2" w14:textId="77777777" w:rsidR="00915981" w:rsidRDefault="00915981" w:rsidP="00915981">
      <w:pPr>
        <w:rPr>
          <w:sz w:val="24"/>
          <w:szCs w:val="24"/>
        </w:rPr>
      </w:pPr>
      <w:r>
        <w:rPr>
          <w:sz w:val="24"/>
          <w:szCs w:val="24"/>
        </w:rPr>
        <w:t>Гарантийные обязательства не более 2-х лет</w:t>
      </w:r>
    </w:p>
    <w:p w14:paraId="3D7B0EC5" w14:textId="77777777" w:rsidR="00F01A0B" w:rsidRPr="00F01A0B" w:rsidRDefault="00F01A0B" w:rsidP="00F01A0B">
      <w:pPr>
        <w:rPr>
          <w:b/>
          <w:sz w:val="24"/>
          <w:szCs w:val="24"/>
        </w:rPr>
      </w:pPr>
      <w:r w:rsidRPr="00F01A0B">
        <w:rPr>
          <w:b/>
          <w:sz w:val="24"/>
          <w:szCs w:val="24"/>
        </w:rPr>
        <w:t>Особые условия</w:t>
      </w:r>
    </w:p>
    <w:p w14:paraId="34F27661" w14:textId="77777777" w:rsidR="00F01A0B" w:rsidRPr="00F01A0B" w:rsidRDefault="00F01A0B" w:rsidP="00F01A0B">
      <w:pPr>
        <w:rPr>
          <w:sz w:val="24"/>
          <w:szCs w:val="24"/>
        </w:rPr>
      </w:pPr>
      <w:r w:rsidRPr="00F01A0B">
        <w:rPr>
          <w:sz w:val="24"/>
          <w:szCs w:val="24"/>
        </w:rPr>
        <w:t>---</w:t>
      </w:r>
    </w:p>
    <w:p w14:paraId="54B446C5" w14:textId="77777777" w:rsidR="00F01A0B" w:rsidRPr="00F01A0B" w:rsidRDefault="00F01A0B" w:rsidP="00F01A0B">
      <w:pPr>
        <w:rPr>
          <w:sz w:val="24"/>
          <w:szCs w:val="24"/>
        </w:rPr>
      </w:pPr>
    </w:p>
    <w:p w14:paraId="0D27F6F3" w14:textId="77777777" w:rsidR="008B5541" w:rsidRPr="00F01A0B" w:rsidRDefault="008B5541" w:rsidP="008B5541">
      <w:pPr>
        <w:spacing w:after="160" w:line="259" w:lineRule="auto"/>
        <w:rPr>
          <w:rFonts w:cs="Calibri"/>
          <w:b/>
          <w:sz w:val="24"/>
          <w:szCs w:val="24"/>
          <w:shd w:val="clear" w:color="auto" w:fill="F8F8F8"/>
        </w:rPr>
      </w:pPr>
    </w:p>
    <w:sectPr w:rsidR="008B5541" w:rsidRPr="00F01A0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FBEE" w14:textId="77777777" w:rsidR="00DC13A3" w:rsidRDefault="00DC13A3" w:rsidP="00DC13A3">
      <w:pPr>
        <w:spacing w:after="0" w:line="240" w:lineRule="auto"/>
      </w:pPr>
      <w:r>
        <w:separator/>
      </w:r>
    </w:p>
  </w:endnote>
  <w:endnote w:type="continuationSeparator" w:id="0">
    <w:p w14:paraId="3425338D" w14:textId="77777777" w:rsidR="00DC13A3" w:rsidRDefault="00DC13A3" w:rsidP="00DC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83936"/>
      <w:docPartObj>
        <w:docPartGallery w:val="Page Numbers (Bottom of Page)"/>
        <w:docPartUnique/>
      </w:docPartObj>
    </w:sdtPr>
    <w:sdtEndPr/>
    <w:sdtContent>
      <w:p w14:paraId="188AB2BE" w14:textId="0FFDA661" w:rsidR="00DC13A3" w:rsidRDefault="00DC13A3">
        <w:pPr>
          <w:pStyle w:val="a8"/>
          <w:jc w:val="center"/>
        </w:pPr>
        <w:r>
          <w:fldChar w:fldCharType="begin"/>
        </w:r>
        <w:r>
          <w:instrText>PAGE   \* MERGEFORMAT</w:instrText>
        </w:r>
        <w:r>
          <w:fldChar w:fldCharType="separate"/>
        </w:r>
        <w:r>
          <w:t>2</w:t>
        </w:r>
        <w:r>
          <w:fldChar w:fldCharType="end"/>
        </w:r>
      </w:p>
    </w:sdtContent>
  </w:sdt>
  <w:p w14:paraId="7A7AC875" w14:textId="77777777" w:rsidR="00DC13A3" w:rsidRDefault="00DC13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8ABF" w14:textId="77777777" w:rsidR="00DC13A3" w:rsidRDefault="00DC13A3" w:rsidP="00DC13A3">
      <w:pPr>
        <w:spacing w:after="0" w:line="240" w:lineRule="auto"/>
      </w:pPr>
      <w:r>
        <w:separator/>
      </w:r>
    </w:p>
  </w:footnote>
  <w:footnote w:type="continuationSeparator" w:id="0">
    <w:p w14:paraId="01A97E93" w14:textId="77777777" w:rsidR="00DC13A3" w:rsidRDefault="00DC13A3" w:rsidP="00DC1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00A1"/>
    <w:rsid w:val="00064B03"/>
    <w:rsid w:val="0008629B"/>
    <w:rsid w:val="00150466"/>
    <w:rsid w:val="0016732E"/>
    <w:rsid w:val="002066B0"/>
    <w:rsid w:val="00234B2A"/>
    <w:rsid w:val="00245274"/>
    <w:rsid w:val="002661CA"/>
    <w:rsid w:val="002C32D6"/>
    <w:rsid w:val="002F247D"/>
    <w:rsid w:val="00320CD7"/>
    <w:rsid w:val="0035203B"/>
    <w:rsid w:val="003B3E71"/>
    <w:rsid w:val="00406A33"/>
    <w:rsid w:val="004F2D85"/>
    <w:rsid w:val="004F52EA"/>
    <w:rsid w:val="0051575D"/>
    <w:rsid w:val="00521461"/>
    <w:rsid w:val="00521EBA"/>
    <w:rsid w:val="00526F28"/>
    <w:rsid w:val="00560C86"/>
    <w:rsid w:val="00571814"/>
    <w:rsid w:val="005C6880"/>
    <w:rsid w:val="005D1C7D"/>
    <w:rsid w:val="005F1961"/>
    <w:rsid w:val="00663E91"/>
    <w:rsid w:val="00682BE4"/>
    <w:rsid w:val="006E603D"/>
    <w:rsid w:val="00711BC0"/>
    <w:rsid w:val="007678A2"/>
    <w:rsid w:val="00782847"/>
    <w:rsid w:val="007B78AC"/>
    <w:rsid w:val="008265F3"/>
    <w:rsid w:val="00832E68"/>
    <w:rsid w:val="00843C5A"/>
    <w:rsid w:val="00860ACF"/>
    <w:rsid w:val="0088007F"/>
    <w:rsid w:val="008962ED"/>
    <w:rsid w:val="008A4A2C"/>
    <w:rsid w:val="008B5541"/>
    <w:rsid w:val="008F77EF"/>
    <w:rsid w:val="00915981"/>
    <w:rsid w:val="00951B76"/>
    <w:rsid w:val="00963BC4"/>
    <w:rsid w:val="009818AA"/>
    <w:rsid w:val="00A007EA"/>
    <w:rsid w:val="00A2424D"/>
    <w:rsid w:val="00A40EA5"/>
    <w:rsid w:val="00AB2EE9"/>
    <w:rsid w:val="00AE296C"/>
    <w:rsid w:val="00B12558"/>
    <w:rsid w:val="00BA715B"/>
    <w:rsid w:val="00BB38A3"/>
    <w:rsid w:val="00BF2231"/>
    <w:rsid w:val="00C11D59"/>
    <w:rsid w:val="00C509C8"/>
    <w:rsid w:val="00CD5008"/>
    <w:rsid w:val="00D0399C"/>
    <w:rsid w:val="00D2510A"/>
    <w:rsid w:val="00D74C36"/>
    <w:rsid w:val="00D856E2"/>
    <w:rsid w:val="00DC13A3"/>
    <w:rsid w:val="00E20B5B"/>
    <w:rsid w:val="00E66E66"/>
    <w:rsid w:val="00E77D67"/>
    <w:rsid w:val="00E90EE1"/>
    <w:rsid w:val="00EA6C9D"/>
    <w:rsid w:val="00EC456A"/>
    <w:rsid w:val="00ED6DE4"/>
    <w:rsid w:val="00F01A0B"/>
    <w:rsid w:val="00F43014"/>
    <w:rsid w:val="00F80800"/>
    <w:rsid w:val="00FC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A3DB"/>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basedOn w:val="a0"/>
    <w:uiPriority w:val="99"/>
    <w:semiHidden/>
    <w:unhideWhenUsed/>
    <w:rsid w:val="00682BE4"/>
    <w:rPr>
      <w:color w:val="0000FF"/>
      <w:u w:val="single"/>
    </w:rPr>
  </w:style>
  <w:style w:type="paragraph" w:styleId="a6">
    <w:name w:val="header"/>
    <w:basedOn w:val="a"/>
    <w:link w:val="a7"/>
    <w:uiPriority w:val="99"/>
    <w:unhideWhenUsed/>
    <w:rsid w:val="00DC13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13A3"/>
    <w:rPr>
      <w:rFonts w:ascii="Calibri" w:eastAsia="Times New Roman" w:hAnsi="Calibri" w:cs="Times New Roman"/>
    </w:rPr>
  </w:style>
  <w:style w:type="paragraph" w:styleId="a8">
    <w:name w:val="footer"/>
    <w:basedOn w:val="a"/>
    <w:link w:val="a9"/>
    <w:uiPriority w:val="99"/>
    <w:unhideWhenUsed/>
    <w:rsid w:val="00DC1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13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090">
      <w:bodyDiv w:val="1"/>
      <w:marLeft w:val="0"/>
      <w:marRight w:val="0"/>
      <w:marTop w:val="0"/>
      <w:marBottom w:val="0"/>
      <w:divBdr>
        <w:top w:val="none" w:sz="0" w:space="0" w:color="auto"/>
        <w:left w:val="none" w:sz="0" w:space="0" w:color="auto"/>
        <w:bottom w:val="none" w:sz="0" w:space="0" w:color="auto"/>
        <w:right w:val="none" w:sz="0" w:space="0" w:color="auto"/>
      </w:divBdr>
    </w:div>
    <w:div w:id="181556410">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324751445">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93528509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280182382">
      <w:bodyDiv w:val="1"/>
      <w:marLeft w:val="0"/>
      <w:marRight w:val="0"/>
      <w:marTop w:val="0"/>
      <w:marBottom w:val="0"/>
      <w:divBdr>
        <w:top w:val="none" w:sz="0" w:space="0" w:color="auto"/>
        <w:left w:val="none" w:sz="0" w:space="0" w:color="auto"/>
        <w:bottom w:val="none" w:sz="0" w:space="0" w:color="auto"/>
        <w:right w:val="none" w:sz="0" w:space="0" w:color="auto"/>
      </w:divBdr>
    </w:div>
    <w:div w:id="1417049995">
      <w:bodyDiv w:val="1"/>
      <w:marLeft w:val="0"/>
      <w:marRight w:val="0"/>
      <w:marTop w:val="0"/>
      <w:marBottom w:val="0"/>
      <w:divBdr>
        <w:top w:val="none" w:sz="0" w:space="0" w:color="auto"/>
        <w:left w:val="none" w:sz="0" w:space="0" w:color="auto"/>
        <w:bottom w:val="none" w:sz="0" w:space="0" w:color="auto"/>
        <w:right w:val="none" w:sz="0" w:space="0" w:color="auto"/>
      </w:divBdr>
    </w:div>
    <w:div w:id="1484616936">
      <w:bodyDiv w:val="1"/>
      <w:marLeft w:val="0"/>
      <w:marRight w:val="0"/>
      <w:marTop w:val="0"/>
      <w:marBottom w:val="0"/>
      <w:divBdr>
        <w:top w:val="none" w:sz="0" w:space="0" w:color="auto"/>
        <w:left w:val="none" w:sz="0" w:space="0" w:color="auto"/>
        <w:bottom w:val="none" w:sz="0" w:space="0" w:color="auto"/>
        <w:right w:val="none" w:sz="0" w:space="0" w:color="auto"/>
      </w:divBdr>
    </w:div>
    <w:div w:id="18613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9</cp:revision>
  <dcterms:created xsi:type="dcterms:W3CDTF">2021-02-08T08:40:00Z</dcterms:created>
  <dcterms:modified xsi:type="dcterms:W3CDTF">2023-04-17T12:13:00Z</dcterms:modified>
</cp:coreProperties>
</file>