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BB3C" w14:textId="77777777" w:rsidR="00E86E28" w:rsidRPr="007E7563" w:rsidRDefault="00E86E28" w:rsidP="00E86E28">
      <w:pPr>
        <w:pStyle w:val="a3"/>
        <w:jc w:val="center"/>
        <w:rPr>
          <w:b/>
          <w:sz w:val="24"/>
          <w:szCs w:val="24"/>
        </w:rPr>
      </w:pPr>
      <w:bookmarkStart w:id="0" w:name="_Hlk61246046"/>
      <w:r w:rsidRPr="007E7563">
        <w:rPr>
          <w:b/>
          <w:sz w:val="24"/>
          <w:szCs w:val="24"/>
        </w:rPr>
        <w:t>Техническое задание</w:t>
      </w:r>
    </w:p>
    <w:p w14:paraId="6D23AFEE" w14:textId="77777777" w:rsidR="00E86E28" w:rsidRPr="007E7563" w:rsidRDefault="00E86E28" w:rsidP="00E86E28">
      <w:pPr>
        <w:pStyle w:val="a3"/>
        <w:jc w:val="center"/>
        <w:rPr>
          <w:sz w:val="24"/>
          <w:szCs w:val="24"/>
        </w:rPr>
      </w:pPr>
      <w:r w:rsidRPr="007E7563">
        <w:rPr>
          <w:sz w:val="24"/>
          <w:szCs w:val="24"/>
        </w:rPr>
        <w:t>Арт. 18020</w:t>
      </w:r>
    </w:p>
    <w:p w14:paraId="0D213413" w14:textId="77777777" w:rsidR="00E86E28" w:rsidRPr="007E7563" w:rsidRDefault="00E86E28" w:rsidP="00E86E28">
      <w:pPr>
        <w:pStyle w:val="a3"/>
        <w:jc w:val="center"/>
        <w:rPr>
          <w:sz w:val="24"/>
          <w:szCs w:val="24"/>
        </w:rPr>
      </w:pPr>
    </w:p>
    <w:p w14:paraId="4DD7850F" w14:textId="77777777" w:rsidR="00E86E28" w:rsidRPr="007E7563" w:rsidRDefault="00E86E28" w:rsidP="00E86E28">
      <w:pPr>
        <w:jc w:val="center"/>
        <w:rPr>
          <w:b/>
          <w:sz w:val="24"/>
          <w:szCs w:val="24"/>
        </w:rPr>
      </w:pPr>
    </w:p>
    <w:p w14:paraId="60186737" w14:textId="77777777" w:rsidR="00E86E28" w:rsidRPr="007E7563" w:rsidRDefault="00E86E28" w:rsidP="00E86E28">
      <w:pPr>
        <w:rPr>
          <w:b/>
          <w:sz w:val="24"/>
          <w:szCs w:val="24"/>
        </w:rPr>
      </w:pPr>
      <w:r w:rsidRPr="007E7563">
        <w:rPr>
          <w:b/>
          <w:sz w:val="24"/>
          <w:szCs w:val="24"/>
        </w:rPr>
        <w:t>Наименование объекта закупки</w:t>
      </w:r>
    </w:p>
    <w:p w14:paraId="233C8FDC" w14:textId="77777777" w:rsidR="00E86E28" w:rsidRPr="007E7563" w:rsidRDefault="00E86E28" w:rsidP="00E86E28">
      <w:pPr>
        <w:rPr>
          <w:sz w:val="24"/>
          <w:szCs w:val="24"/>
        </w:rPr>
      </w:pPr>
      <w:r w:rsidRPr="007E7563">
        <w:rPr>
          <w:sz w:val="24"/>
          <w:szCs w:val="24"/>
        </w:rPr>
        <w:t>Радиосистема двухсторонней связи "Диалог", комплект</w:t>
      </w:r>
    </w:p>
    <w:p w14:paraId="6567AD75" w14:textId="77777777" w:rsidR="00E86E28" w:rsidRPr="007E7563" w:rsidRDefault="00E86E28" w:rsidP="00E86E28">
      <w:pPr>
        <w:pStyle w:val="a3"/>
        <w:rPr>
          <w:sz w:val="24"/>
          <w:szCs w:val="24"/>
        </w:rPr>
      </w:pPr>
    </w:p>
    <w:p w14:paraId="557646BB" w14:textId="77777777" w:rsidR="00E86E28" w:rsidRPr="007E7563" w:rsidRDefault="00E86E28" w:rsidP="00E86E28">
      <w:pPr>
        <w:rPr>
          <w:b/>
          <w:sz w:val="24"/>
          <w:szCs w:val="24"/>
        </w:rPr>
      </w:pPr>
      <w:r w:rsidRPr="007E7563">
        <w:rPr>
          <w:b/>
          <w:sz w:val="24"/>
          <w:szCs w:val="24"/>
        </w:rPr>
        <w:t xml:space="preserve">Цель закупки </w:t>
      </w:r>
    </w:p>
    <w:p w14:paraId="35845CFC" w14:textId="4263B68C" w:rsidR="00E86E28" w:rsidRPr="007E7563" w:rsidRDefault="007E7563" w:rsidP="00E86E28">
      <w:pPr>
        <w:rPr>
          <w:sz w:val="24"/>
          <w:szCs w:val="24"/>
        </w:rPr>
      </w:pPr>
      <w:r>
        <w:rPr>
          <w:sz w:val="24"/>
          <w:szCs w:val="24"/>
        </w:rPr>
        <w:t>О</w:t>
      </w:r>
      <w:r w:rsidR="00E86E28" w:rsidRPr="007E7563">
        <w:rPr>
          <w:sz w:val="24"/>
          <w:szCs w:val="24"/>
        </w:rPr>
        <w:t>борудовани</w:t>
      </w:r>
      <w:r>
        <w:rPr>
          <w:sz w:val="24"/>
          <w:szCs w:val="24"/>
        </w:rPr>
        <w:t>е</w:t>
      </w:r>
      <w:r w:rsidR="00E86E28" w:rsidRPr="007E7563">
        <w:rPr>
          <w:sz w:val="24"/>
          <w:szCs w:val="24"/>
        </w:rPr>
        <w:t xml:space="preserve"> объектов с целью обеспечения доступности и безопасности для МГН.</w:t>
      </w:r>
    </w:p>
    <w:bookmarkEnd w:id="0"/>
    <w:p w14:paraId="49D4B165" w14:textId="3F915B27" w:rsidR="00150466" w:rsidRPr="007E7563" w:rsidRDefault="007E7563" w:rsidP="00842999">
      <w:pPr>
        <w:ind w:left="-709" w:firstLine="708"/>
        <w:rPr>
          <w:b/>
          <w:sz w:val="24"/>
          <w:szCs w:val="24"/>
        </w:rPr>
      </w:pPr>
      <w:r>
        <w:rPr>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7E7563" w:rsidRPr="007E7563" w14:paraId="1B654F02" w14:textId="77777777" w:rsidTr="007E7563">
        <w:tc>
          <w:tcPr>
            <w:tcW w:w="2982" w:type="dxa"/>
            <w:shd w:val="clear" w:color="auto" w:fill="auto"/>
          </w:tcPr>
          <w:p w14:paraId="2973FA1A" w14:textId="35AD0D37" w:rsidR="007E7563" w:rsidRPr="007E7563" w:rsidRDefault="007E7563" w:rsidP="007E7563">
            <w:pPr>
              <w:rPr>
                <w:sz w:val="24"/>
                <w:szCs w:val="24"/>
              </w:rPr>
            </w:pPr>
            <w:r w:rsidRPr="007E7563">
              <w:rPr>
                <w:sz w:val="24"/>
                <w:szCs w:val="24"/>
              </w:rPr>
              <w:t>Описание объекта закупки</w:t>
            </w:r>
          </w:p>
        </w:tc>
        <w:tc>
          <w:tcPr>
            <w:tcW w:w="6794" w:type="dxa"/>
            <w:shd w:val="clear" w:color="auto" w:fill="auto"/>
          </w:tcPr>
          <w:p w14:paraId="614E7EDA" w14:textId="147440D3" w:rsidR="007E7563" w:rsidRPr="007E7563" w:rsidRDefault="007E7563" w:rsidP="007E7563">
            <w:pPr>
              <w:rPr>
                <w:rFonts w:asciiTheme="minorHAnsi" w:hAnsiTheme="minorHAnsi" w:cstheme="minorHAnsi"/>
                <w:sz w:val="24"/>
                <w:szCs w:val="24"/>
              </w:rPr>
            </w:pPr>
            <w:r w:rsidRPr="007E7563">
              <w:rPr>
                <w:rFonts w:asciiTheme="minorHAnsi" w:hAnsiTheme="minorHAnsi" w:cstheme="minorHAnsi"/>
                <w:sz w:val="24"/>
                <w:szCs w:val="24"/>
              </w:rPr>
              <w:t xml:space="preserve">Система представляет собой комплект, состоящий из двух взаимозакомутированных устройств, зарядной станции, комплекта табличек и металлического козырька. Радиосистема вызова персонала используется маломобильными группами населения (людьми с ограниченными возможностями, пожилыми людьми, родителями с маленькими детьми в колясках) для вызова помощи и обратной связи с сотрудниками. Передатчик должен устанавливаться на улице перед входом в здание, приемник должен находиться внутри помещения (организации) у обслуживающего персонала. В целях обеспечения доступности слабовидящими и незрячими людьми, передатчик оборудован информационной табличкой, выполненной в контрастном желтом цвете, также на табличке вся информация дублируется объемным шрифтом Брайля, что позволяет незрячему человеку быстро понять функционал находящегося перед ним устройства. Беспроводное приемное устройство дает возможность обслуживающему персоналу при необходимости перемещать его в любое удобное место. Радиосистема «Диалог» позволяет вести переговоры на расстоянии до 100 м между людьми и обслуживающим персоналом. </w:t>
            </w:r>
          </w:p>
        </w:tc>
      </w:tr>
      <w:tr w:rsidR="007C3238" w:rsidRPr="007E7563" w14:paraId="15DE3AB2" w14:textId="77777777" w:rsidTr="007E7563">
        <w:tc>
          <w:tcPr>
            <w:tcW w:w="2982" w:type="dxa"/>
            <w:shd w:val="clear" w:color="auto" w:fill="auto"/>
          </w:tcPr>
          <w:p w14:paraId="27A50B89" w14:textId="2091C58D" w:rsidR="007C3238" w:rsidRPr="007E7563" w:rsidRDefault="007C3238" w:rsidP="007E7563">
            <w:pPr>
              <w:rPr>
                <w:rFonts w:asciiTheme="minorHAnsi" w:hAnsiTheme="minorHAnsi" w:cstheme="minorHAnsi"/>
                <w:sz w:val="24"/>
                <w:szCs w:val="24"/>
              </w:rPr>
            </w:pPr>
            <w:r w:rsidRPr="007E7563">
              <w:rPr>
                <w:sz w:val="24"/>
                <w:szCs w:val="24"/>
              </w:rPr>
              <w:t xml:space="preserve">Требования к конструкции </w:t>
            </w:r>
            <w:r w:rsidR="00BC5E7D" w:rsidRPr="007E7563">
              <w:rPr>
                <w:sz w:val="24"/>
                <w:szCs w:val="24"/>
              </w:rPr>
              <w:t>передатчика</w:t>
            </w:r>
          </w:p>
        </w:tc>
        <w:tc>
          <w:tcPr>
            <w:tcW w:w="6794" w:type="dxa"/>
            <w:shd w:val="clear" w:color="auto" w:fill="auto"/>
          </w:tcPr>
          <w:p w14:paraId="2F021D73" w14:textId="77777777" w:rsidR="00733309" w:rsidRPr="007E7563" w:rsidRDefault="00585CB7"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Изделие должно быть </w:t>
            </w:r>
            <w:r w:rsidR="00733309" w:rsidRPr="007E7563">
              <w:rPr>
                <w:rFonts w:asciiTheme="minorHAnsi" w:hAnsiTheme="minorHAnsi" w:cstheme="minorHAnsi"/>
                <w:sz w:val="24"/>
                <w:szCs w:val="24"/>
              </w:rPr>
              <w:t xml:space="preserve">выполнено в пластиковом корпусе черного цвета, для контраста с информационной табличкой, в своей конструкции иметь: кнопку активации, динамик и микрофон. </w:t>
            </w:r>
          </w:p>
          <w:p w14:paraId="765F17DD" w14:textId="049A66A8" w:rsidR="00733309" w:rsidRPr="007E7563" w:rsidRDefault="00733309"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На поверхности корпуса должна быть нанесена визуальная информация об использовании изделия.</w:t>
            </w:r>
          </w:p>
          <w:p w14:paraId="5729A55B" w14:textId="636886A7" w:rsidR="00585CB7" w:rsidRPr="007E7563" w:rsidRDefault="00585CB7"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Устройство должно иметь возможность сопряжения с </w:t>
            </w:r>
            <w:r w:rsidR="008F5BC0" w:rsidRPr="007E7563">
              <w:rPr>
                <w:rFonts w:asciiTheme="minorHAnsi" w:hAnsiTheme="minorHAnsi" w:cstheme="minorHAnsi"/>
                <w:sz w:val="24"/>
                <w:szCs w:val="24"/>
              </w:rPr>
              <w:t>приемным устройством в радиусе до 100 м</w:t>
            </w:r>
            <w:r w:rsidRPr="007E7563">
              <w:rPr>
                <w:rFonts w:asciiTheme="minorHAnsi" w:hAnsiTheme="minorHAnsi" w:cstheme="minorHAnsi"/>
                <w:sz w:val="24"/>
                <w:szCs w:val="24"/>
              </w:rPr>
              <w:t>.</w:t>
            </w:r>
          </w:p>
          <w:p w14:paraId="0684F11F" w14:textId="77777777" w:rsidR="007C3238" w:rsidRPr="007E7563" w:rsidRDefault="00585CB7"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lastRenderedPageBreak/>
              <w:t>Питание изделия должно осуществляться при помощи</w:t>
            </w:r>
            <w:r w:rsidR="008F5BC0" w:rsidRPr="007E7563">
              <w:rPr>
                <w:rFonts w:asciiTheme="minorHAnsi" w:hAnsiTheme="minorHAnsi" w:cstheme="minorHAnsi"/>
                <w:sz w:val="24"/>
                <w:szCs w:val="24"/>
              </w:rPr>
              <w:t xml:space="preserve"> батареек типа АА</w:t>
            </w:r>
            <w:r w:rsidR="001A78F3" w:rsidRPr="007E7563">
              <w:rPr>
                <w:rFonts w:asciiTheme="minorHAnsi" w:hAnsiTheme="minorHAnsi" w:cstheme="minorHAnsi"/>
                <w:sz w:val="24"/>
                <w:szCs w:val="24"/>
              </w:rPr>
              <w:t>, в количестве не менее 3 шт.</w:t>
            </w:r>
          </w:p>
          <w:p w14:paraId="01B8493C" w14:textId="5B8B3534" w:rsidR="00DF7821" w:rsidRPr="007E7563" w:rsidRDefault="00DF7821" w:rsidP="007E7563">
            <w:pPr>
              <w:pStyle w:val="a3"/>
              <w:spacing w:line="276" w:lineRule="auto"/>
              <w:rPr>
                <w:rFonts w:asciiTheme="minorHAnsi" w:hAnsiTheme="minorHAnsi" w:cstheme="minorHAnsi"/>
                <w:sz w:val="24"/>
                <w:szCs w:val="24"/>
              </w:rPr>
            </w:pPr>
          </w:p>
        </w:tc>
      </w:tr>
      <w:tr w:rsidR="00577031" w:rsidRPr="007E7563" w14:paraId="165D87AC" w14:textId="77777777" w:rsidTr="007E7563">
        <w:tc>
          <w:tcPr>
            <w:tcW w:w="2982" w:type="dxa"/>
            <w:shd w:val="clear" w:color="auto" w:fill="auto"/>
          </w:tcPr>
          <w:p w14:paraId="41B3357D" w14:textId="3FEB0422" w:rsidR="00577031" w:rsidRPr="007E7563" w:rsidRDefault="00577031" w:rsidP="007E7563">
            <w:pPr>
              <w:rPr>
                <w:rFonts w:asciiTheme="minorHAnsi" w:hAnsiTheme="minorHAnsi" w:cstheme="minorHAnsi"/>
                <w:sz w:val="24"/>
                <w:szCs w:val="24"/>
              </w:rPr>
            </w:pPr>
            <w:r w:rsidRPr="007E7563">
              <w:rPr>
                <w:rFonts w:asciiTheme="minorHAnsi" w:hAnsiTheme="minorHAnsi" w:cstheme="minorHAnsi"/>
                <w:sz w:val="24"/>
                <w:szCs w:val="24"/>
              </w:rPr>
              <w:lastRenderedPageBreak/>
              <w:t xml:space="preserve">Требования к конструкции </w:t>
            </w:r>
            <w:r w:rsidR="00317987" w:rsidRPr="007E7563">
              <w:rPr>
                <w:rFonts w:asciiTheme="minorHAnsi" w:hAnsiTheme="minorHAnsi" w:cstheme="minorHAnsi"/>
                <w:sz w:val="24"/>
                <w:szCs w:val="24"/>
              </w:rPr>
              <w:t>приемного устройства</w:t>
            </w:r>
          </w:p>
        </w:tc>
        <w:tc>
          <w:tcPr>
            <w:tcW w:w="6794" w:type="dxa"/>
            <w:shd w:val="clear" w:color="auto" w:fill="auto"/>
          </w:tcPr>
          <w:p w14:paraId="6DFCEC52" w14:textId="0F346C4F" w:rsidR="00936D90" w:rsidRPr="007E7563" w:rsidRDefault="00733309"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Изделие должно быть выполнено в пластиковом корпусе</w:t>
            </w:r>
            <w:r w:rsidR="00864232" w:rsidRPr="007E7563">
              <w:rPr>
                <w:rFonts w:asciiTheme="minorHAnsi" w:hAnsiTheme="minorHAnsi" w:cstheme="minorHAnsi"/>
                <w:sz w:val="24"/>
                <w:szCs w:val="24"/>
              </w:rPr>
              <w:t xml:space="preserve"> чёрного цвета</w:t>
            </w:r>
            <w:r w:rsidR="001C3A51" w:rsidRPr="007E7563">
              <w:rPr>
                <w:rFonts w:asciiTheme="minorHAnsi" w:hAnsiTheme="minorHAnsi" w:cstheme="minorHAnsi"/>
                <w:sz w:val="24"/>
                <w:szCs w:val="24"/>
              </w:rPr>
              <w:t>,</w:t>
            </w:r>
            <w:r w:rsidR="00936D90" w:rsidRPr="007E7563">
              <w:rPr>
                <w:rFonts w:asciiTheme="minorHAnsi" w:hAnsiTheme="minorHAnsi" w:cstheme="minorHAnsi"/>
                <w:sz w:val="24"/>
                <w:szCs w:val="24"/>
              </w:rPr>
              <w:t xml:space="preserve"> </w:t>
            </w:r>
            <w:r w:rsidR="001C3A51" w:rsidRPr="007E7563">
              <w:rPr>
                <w:rFonts w:asciiTheme="minorHAnsi" w:hAnsiTheme="minorHAnsi" w:cstheme="minorHAnsi"/>
                <w:sz w:val="24"/>
                <w:szCs w:val="24"/>
              </w:rPr>
              <w:t>в</w:t>
            </w:r>
            <w:r w:rsidRPr="007E7563">
              <w:rPr>
                <w:rFonts w:asciiTheme="minorHAnsi" w:hAnsiTheme="minorHAnsi" w:cstheme="minorHAnsi"/>
                <w:sz w:val="24"/>
                <w:szCs w:val="24"/>
              </w:rPr>
              <w:t xml:space="preserve"> своей конструкции иметь </w:t>
            </w:r>
            <w:r w:rsidR="001C3A51" w:rsidRPr="007E7563">
              <w:rPr>
                <w:rFonts w:asciiTheme="minorHAnsi" w:hAnsiTheme="minorHAnsi" w:cstheme="minorHAnsi"/>
                <w:sz w:val="24"/>
                <w:szCs w:val="24"/>
              </w:rPr>
              <w:t>микрофон, динамик</w:t>
            </w:r>
            <w:r w:rsidR="00936D90" w:rsidRPr="007E7563">
              <w:rPr>
                <w:rFonts w:asciiTheme="minorHAnsi" w:hAnsiTheme="minorHAnsi" w:cstheme="minorHAnsi"/>
                <w:sz w:val="24"/>
                <w:szCs w:val="24"/>
              </w:rPr>
              <w:t xml:space="preserve"> и </w:t>
            </w:r>
            <w:r w:rsidR="00864232" w:rsidRPr="007E7563">
              <w:rPr>
                <w:rFonts w:asciiTheme="minorHAnsi" w:hAnsiTheme="minorHAnsi" w:cstheme="minorHAnsi"/>
                <w:sz w:val="24"/>
                <w:szCs w:val="24"/>
              </w:rPr>
              <w:t>кнопк</w:t>
            </w:r>
            <w:r w:rsidR="00936D90" w:rsidRPr="007E7563">
              <w:rPr>
                <w:rFonts w:asciiTheme="minorHAnsi" w:hAnsiTheme="minorHAnsi" w:cstheme="minorHAnsi"/>
                <w:sz w:val="24"/>
                <w:szCs w:val="24"/>
              </w:rPr>
              <w:t>и</w:t>
            </w:r>
            <w:r w:rsidR="00A267AB" w:rsidRPr="007E7563">
              <w:rPr>
                <w:rFonts w:asciiTheme="minorHAnsi" w:hAnsiTheme="minorHAnsi" w:cstheme="minorHAnsi"/>
                <w:sz w:val="24"/>
                <w:szCs w:val="24"/>
              </w:rPr>
              <w:t xml:space="preserve"> для активации</w:t>
            </w:r>
            <w:r w:rsidR="00936D90" w:rsidRPr="007E7563">
              <w:rPr>
                <w:rFonts w:asciiTheme="minorHAnsi" w:hAnsiTheme="minorHAnsi" w:cstheme="minorHAnsi"/>
                <w:sz w:val="24"/>
                <w:szCs w:val="24"/>
              </w:rPr>
              <w:t>.</w:t>
            </w:r>
          </w:p>
          <w:p w14:paraId="60FAD909" w14:textId="77777777" w:rsidR="00864232" w:rsidRPr="007E7563" w:rsidRDefault="00864232"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На поверхности корпуса должна быть нанесена визуальная информация об использовании изделия.</w:t>
            </w:r>
          </w:p>
          <w:p w14:paraId="3C99174E" w14:textId="782CF8F3" w:rsidR="00864232" w:rsidRPr="007E7563" w:rsidRDefault="00864232"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Устройство должно иметь возможность сопряжения с передатчиком в радиусе до 100 м.</w:t>
            </w:r>
          </w:p>
          <w:p w14:paraId="141C2253" w14:textId="6D9F8AD9" w:rsidR="00864232" w:rsidRPr="007E7563" w:rsidRDefault="00864232"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Питание изделия должно осуществляться при помощи </w:t>
            </w:r>
            <w:r w:rsidR="00936D90" w:rsidRPr="007E7563">
              <w:rPr>
                <w:rFonts w:asciiTheme="minorHAnsi" w:hAnsiTheme="minorHAnsi" w:cstheme="minorHAnsi"/>
                <w:sz w:val="24"/>
                <w:szCs w:val="24"/>
              </w:rPr>
              <w:t xml:space="preserve">аккумулятора </w:t>
            </w:r>
            <w:r w:rsidR="00936D90" w:rsidRPr="007E7563">
              <w:rPr>
                <w:rFonts w:asciiTheme="minorHAnsi" w:hAnsiTheme="minorHAnsi" w:cstheme="minorHAnsi"/>
                <w:sz w:val="24"/>
                <w:szCs w:val="24"/>
                <w:lang w:val="en-US"/>
              </w:rPr>
              <w:t>Li</w:t>
            </w:r>
            <w:r w:rsidR="00936D90" w:rsidRPr="007E7563">
              <w:rPr>
                <w:rFonts w:asciiTheme="minorHAnsi" w:hAnsiTheme="minorHAnsi" w:cstheme="minorHAnsi"/>
                <w:sz w:val="24"/>
                <w:szCs w:val="24"/>
              </w:rPr>
              <w:t>-</w:t>
            </w:r>
            <w:r w:rsidR="00936D90" w:rsidRPr="007E7563">
              <w:rPr>
                <w:rFonts w:asciiTheme="minorHAnsi" w:hAnsiTheme="minorHAnsi" w:cstheme="minorHAnsi"/>
                <w:sz w:val="24"/>
                <w:szCs w:val="24"/>
                <w:lang w:val="en-US"/>
              </w:rPr>
              <w:t>Ion</w:t>
            </w:r>
            <w:r w:rsidR="00936D90" w:rsidRPr="007E7563">
              <w:rPr>
                <w:rFonts w:asciiTheme="minorHAnsi" w:hAnsiTheme="minorHAnsi" w:cstheme="minorHAnsi"/>
                <w:sz w:val="24"/>
                <w:szCs w:val="24"/>
              </w:rPr>
              <w:t xml:space="preserve"> 3,7 </w:t>
            </w:r>
            <w:r w:rsidR="00936D90" w:rsidRPr="007E7563">
              <w:rPr>
                <w:rFonts w:asciiTheme="minorHAnsi" w:hAnsiTheme="minorHAnsi" w:cstheme="minorHAnsi"/>
                <w:sz w:val="24"/>
                <w:szCs w:val="24"/>
                <w:lang w:val="en-US"/>
              </w:rPr>
              <w:t>V</w:t>
            </w:r>
            <w:r w:rsidRPr="007E7563">
              <w:rPr>
                <w:rFonts w:asciiTheme="minorHAnsi" w:hAnsiTheme="minorHAnsi" w:cstheme="minorHAnsi"/>
                <w:sz w:val="24"/>
                <w:szCs w:val="24"/>
              </w:rPr>
              <w:t>.</w:t>
            </w:r>
          </w:p>
        </w:tc>
      </w:tr>
      <w:tr w:rsidR="0065376F" w:rsidRPr="007E7563" w14:paraId="2D523760" w14:textId="77777777" w:rsidTr="007E7563">
        <w:tc>
          <w:tcPr>
            <w:tcW w:w="2982" w:type="dxa"/>
            <w:shd w:val="clear" w:color="auto" w:fill="auto"/>
          </w:tcPr>
          <w:p w14:paraId="74BE9687" w14:textId="7322A740" w:rsidR="0065376F" w:rsidRPr="007E7563" w:rsidRDefault="0065376F" w:rsidP="007E7563">
            <w:pPr>
              <w:rPr>
                <w:rFonts w:asciiTheme="minorHAnsi" w:hAnsiTheme="minorHAnsi" w:cstheme="minorHAnsi"/>
                <w:sz w:val="24"/>
                <w:szCs w:val="24"/>
              </w:rPr>
            </w:pPr>
            <w:r w:rsidRPr="007E7563">
              <w:rPr>
                <w:rFonts w:asciiTheme="minorHAnsi" w:hAnsiTheme="minorHAnsi" w:cstheme="minorHAnsi"/>
                <w:sz w:val="24"/>
                <w:szCs w:val="24"/>
              </w:rPr>
              <w:t>Требование к конструкции зарядного устройства</w:t>
            </w:r>
          </w:p>
        </w:tc>
        <w:tc>
          <w:tcPr>
            <w:tcW w:w="6794" w:type="dxa"/>
            <w:shd w:val="clear" w:color="auto" w:fill="auto"/>
          </w:tcPr>
          <w:p w14:paraId="191BDB15" w14:textId="77777777" w:rsidR="0065376F" w:rsidRPr="007E7563" w:rsidRDefault="0065376F"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Изделие должно быть выполнено из черного пластика и иметь в своей конструкции </w:t>
            </w:r>
            <w:r w:rsidR="00897CE3" w:rsidRPr="007E7563">
              <w:rPr>
                <w:rFonts w:asciiTheme="minorHAnsi" w:hAnsiTheme="minorHAnsi" w:cstheme="minorHAnsi"/>
                <w:sz w:val="24"/>
                <w:szCs w:val="24"/>
              </w:rPr>
              <w:t xml:space="preserve">штырьковые </w:t>
            </w:r>
            <w:r w:rsidRPr="007E7563">
              <w:rPr>
                <w:rFonts w:asciiTheme="minorHAnsi" w:hAnsiTheme="minorHAnsi" w:cstheme="minorHAnsi"/>
                <w:sz w:val="24"/>
                <w:szCs w:val="24"/>
              </w:rPr>
              <w:t xml:space="preserve">контакты для зарядки приемного устройства и разъем для </w:t>
            </w:r>
            <w:r w:rsidRPr="007E7563">
              <w:rPr>
                <w:rFonts w:asciiTheme="minorHAnsi" w:hAnsiTheme="minorHAnsi" w:cstheme="minorHAnsi"/>
                <w:sz w:val="24"/>
                <w:szCs w:val="24"/>
                <w:lang w:val="en-US"/>
              </w:rPr>
              <w:t>USB</w:t>
            </w:r>
            <w:r w:rsidRPr="007E7563">
              <w:rPr>
                <w:rFonts w:asciiTheme="minorHAnsi" w:hAnsiTheme="minorHAnsi" w:cstheme="minorHAnsi"/>
                <w:sz w:val="24"/>
                <w:szCs w:val="24"/>
              </w:rPr>
              <w:t xml:space="preserve"> кабеля. </w:t>
            </w:r>
          </w:p>
          <w:p w14:paraId="4EA1B965" w14:textId="3522F4F3" w:rsidR="00DF7821" w:rsidRPr="007E7563" w:rsidRDefault="00DF7821" w:rsidP="007E7563">
            <w:pPr>
              <w:pStyle w:val="a3"/>
              <w:spacing w:line="276" w:lineRule="auto"/>
              <w:rPr>
                <w:rFonts w:asciiTheme="minorHAnsi" w:hAnsiTheme="minorHAnsi" w:cstheme="minorHAnsi"/>
                <w:sz w:val="24"/>
                <w:szCs w:val="24"/>
              </w:rPr>
            </w:pPr>
          </w:p>
        </w:tc>
      </w:tr>
      <w:tr w:rsidR="00577031" w:rsidRPr="007E7563" w14:paraId="21CB72EB" w14:textId="77777777" w:rsidTr="007E7563">
        <w:tc>
          <w:tcPr>
            <w:tcW w:w="2982" w:type="dxa"/>
            <w:shd w:val="clear" w:color="auto" w:fill="auto"/>
          </w:tcPr>
          <w:p w14:paraId="1D2A89D5" w14:textId="3BBD60C2" w:rsidR="00577031" w:rsidRPr="007E7563" w:rsidRDefault="00577031"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конструктивному исполнению табличек</w:t>
            </w:r>
          </w:p>
        </w:tc>
        <w:tc>
          <w:tcPr>
            <w:tcW w:w="6794" w:type="dxa"/>
            <w:shd w:val="clear" w:color="auto" w:fill="auto"/>
          </w:tcPr>
          <w:p w14:paraId="77A1F973" w14:textId="2C89043B" w:rsidR="00577031" w:rsidRPr="007E7563" w:rsidRDefault="00577031"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С целью уменьшения себестоимости изделия, а также обеспечения его небольшой массы, </w:t>
            </w:r>
            <w:r w:rsidR="002709B5" w:rsidRPr="007E7563">
              <w:rPr>
                <w:rFonts w:asciiTheme="minorHAnsi" w:hAnsiTheme="minorHAnsi" w:cstheme="minorHAnsi"/>
                <w:sz w:val="24"/>
                <w:szCs w:val="24"/>
              </w:rPr>
              <w:t>таблички</w:t>
            </w:r>
            <w:r w:rsidRPr="007E7563">
              <w:rPr>
                <w:rFonts w:asciiTheme="minorHAnsi" w:hAnsiTheme="minorHAnsi" w:cstheme="minorHAnsi"/>
                <w:sz w:val="24"/>
                <w:szCs w:val="24"/>
              </w:rPr>
              <w:t xml:space="preserve"> должн</w:t>
            </w:r>
            <w:r w:rsidR="002709B5" w:rsidRPr="007E7563">
              <w:rPr>
                <w:rFonts w:asciiTheme="minorHAnsi" w:hAnsiTheme="minorHAnsi" w:cstheme="minorHAnsi"/>
                <w:sz w:val="24"/>
                <w:szCs w:val="24"/>
              </w:rPr>
              <w:t>ы</w:t>
            </w:r>
            <w:r w:rsidRPr="007E7563">
              <w:rPr>
                <w:rFonts w:asciiTheme="minorHAnsi" w:hAnsiTheme="minorHAnsi" w:cstheme="minorHAnsi"/>
                <w:sz w:val="24"/>
                <w:szCs w:val="24"/>
              </w:rPr>
              <w:t xml:space="preserve"> быть изготовлен</w:t>
            </w:r>
            <w:r w:rsidR="00140605" w:rsidRPr="007E7563">
              <w:rPr>
                <w:rFonts w:asciiTheme="minorHAnsi" w:hAnsiTheme="minorHAnsi" w:cstheme="minorHAnsi"/>
                <w:sz w:val="24"/>
                <w:szCs w:val="24"/>
              </w:rPr>
              <w:t>ы</w:t>
            </w:r>
            <w:r w:rsidRPr="007E7563">
              <w:rPr>
                <w:rFonts w:asciiTheme="minorHAnsi" w:hAnsiTheme="minorHAnsi" w:cstheme="minorHAnsi"/>
                <w:sz w:val="24"/>
                <w:szCs w:val="24"/>
              </w:rPr>
              <w:t xml:space="preserve"> из белого поливинилхлорида, толщиной не более 3</w:t>
            </w:r>
            <w:r w:rsidR="00437258" w:rsidRPr="007E7563">
              <w:rPr>
                <w:rFonts w:asciiTheme="minorHAnsi" w:hAnsiTheme="minorHAnsi" w:cstheme="minorHAnsi"/>
                <w:sz w:val="24"/>
                <w:szCs w:val="24"/>
              </w:rPr>
              <w:t xml:space="preserve"> </w:t>
            </w:r>
            <w:r w:rsidRPr="007E7563">
              <w:rPr>
                <w:rFonts w:asciiTheme="minorHAnsi" w:hAnsiTheme="minorHAnsi" w:cstheme="minorHAnsi"/>
                <w:sz w:val="24"/>
                <w:szCs w:val="24"/>
              </w:rPr>
              <w:t xml:space="preserve">мм. Лицевая часть </w:t>
            </w:r>
            <w:r w:rsidR="002709B5" w:rsidRPr="007E7563">
              <w:rPr>
                <w:rFonts w:asciiTheme="minorHAnsi" w:hAnsiTheme="minorHAnsi" w:cstheme="minorHAnsi"/>
                <w:sz w:val="24"/>
                <w:szCs w:val="24"/>
              </w:rPr>
              <w:t>табличек</w:t>
            </w:r>
            <w:r w:rsidRPr="007E7563">
              <w:rPr>
                <w:rFonts w:asciiTheme="minorHAnsi" w:hAnsiTheme="minorHAnsi" w:cstheme="minorHAnsi"/>
                <w:sz w:val="24"/>
                <w:szCs w:val="24"/>
              </w:rPr>
              <w:t xml:space="preserve"> должна быть покрыта плёнкой желтого цвета, для контраста с </w:t>
            </w:r>
            <w:r w:rsidR="002709B5" w:rsidRPr="007E7563">
              <w:rPr>
                <w:rFonts w:asciiTheme="minorHAnsi" w:hAnsiTheme="minorHAnsi" w:cstheme="minorHAnsi"/>
                <w:sz w:val="24"/>
                <w:szCs w:val="24"/>
              </w:rPr>
              <w:t>нанесённым текстом</w:t>
            </w:r>
            <w:r w:rsidRPr="007E7563">
              <w:rPr>
                <w:rFonts w:asciiTheme="minorHAnsi" w:hAnsiTheme="minorHAnsi" w:cstheme="minorHAnsi"/>
                <w:sz w:val="24"/>
                <w:szCs w:val="24"/>
              </w:rPr>
              <w:t xml:space="preserve"> черного и красного цветов, толщиной плёнки не более 100</w:t>
            </w:r>
            <w:r w:rsidR="00C528F3">
              <w:rPr>
                <w:rFonts w:asciiTheme="minorHAnsi" w:hAnsiTheme="minorHAnsi" w:cstheme="minorHAnsi"/>
                <w:sz w:val="24"/>
                <w:szCs w:val="24"/>
              </w:rPr>
              <w:t xml:space="preserve"> </w:t>
            </w:r>
            <w:r w:rsidRPr="007E7563">
              <w:rPr>
                <w:rFonts w:asciiTheme="minorHAnsi" w:hAnsiTheme="minorHAnsi" w:cstheme="minorHAnsi"/>
                <w:sz w:val="24"/>
                <w:szCs w:val="24"/>
              </w:rPr>
              <w:t>мк</w:t>
            </w:r>
            <w:r w:rsidR="00C528F3">
              <w:rPr>
                <w:rFonts w:asciiTheme="minorHAnsi" w:hAnsiTheme="minorHAnsi" w:cstheme="minorHAnsi"/>
                <w:sz w:val="24"/>
                <w:szCs w:val="24"/>
              </w:rPr>
              <w:t>м</w:t>
            </w:r>
            <w:r w:rsidRPr="007E7563">
              <w:rPr>
                <w:rFonts w:asciiTheme="minorHAnsi" w:hAnsiTheme="minorHAnsi" w:cstheme="minorHAnsi"/>
                <w:sz w:val="24"/>
                <w:szCs w:val="24"/>
              </w:rPr>
              <w:t>.</w:t>
            </w:r>
            <w:r w:rsidR="002709B5" w:rsidRPr="007E7563">
              <w:rPr>
                <w:rFonts w:asciiTheme="minorHAnsi" w:hAnsiTheme="minorHAnsi" w:cstheme="minorHAnsi"/>
                <w:sz w:val="24"/>
                <w:szCs w:val="24"/>
              </w:rPr>
              <w:t xml:space="preserve"> На табличке для передатчика с нанесением точечного текста по системе Брайля черного цвета.</w:t>
            </w:r>
          </w:p>
          <w:p w14:paraId="03F67AA3" w14:textId="5CB06F12" w:rsidR="00DF7821" w:rsidRPr="007E7563" w:rsidRDefault="00DF7821" w:rsidP="007E7563">
            <w:pPr>
              <w:pStyle w:val="a3"/>
              <w:spacing w:line="276" w:lineRule="auto"/>
              <w:rPr>
                <w:rFonts w:asciiTheme="minorHAnsi" w:hAnsiTheme="minorHAnsi" w:cstheme="minorHAnsi"/>
                <w:sz w:val="24"/>
                <w:szCs w:val="24"/>
              </w:rPr>
            </w:pPr>
          </w:p>
        </w:tc>
      </w:tr>
      <w:tr w:rsidR="00577031" w:rsidRPr="007E7563" w14:paraId="4E88B1AA" w14:textId="77777777" w:rsidTr="007E7563">
        <w:tc>
          <w:tcPr>
            <w:tcW w:w="2982" w:type="dxa"/>
            <w:shd w:val="clear" w:color="auto" w:fill="auto"/>
          </w:tcPr>
          <w:p w14:paraId="15046196" w14:textId="137E2494" w:rsidR="00577031" w:rsidRPr="007E7563" w:rsidRDefault="00577031" w:rsidP="007E7563">
            <w:pPr>
              <w:rPr>
                <w:rFonts w:asciiTheme="minorHAnsi" w:hAnsiTheme="minorHAnsi" w:cstheme="minorHAnsi"/>
                <w:sz w:val="24"/>
                <w:szCs w:val="24"/>
              </w:rPr>
            </w:pPr>
            <w:r w:rsidRPr="007E7563">
              <w:rPr>
                <w:rFonts w:asciiTheme="minorHAnsi" w:hAnsiTheme="minorHAnsi" w:cstheme="minorHAnsi"/>
                <w:sz w:val="24"/>
                <w:szCs w:val="24"/>
              </w:rPr>
              <w:t xml:space="preserve">Требования к конструктивному исполнению </w:t>
            </w:r>
            <w:r w:rsidR="00317987" w:rsidRPr="007E7563">
              <w:rPr>
                <w:rFonts w:asciiTheme="minorHAnsi" w:hAnsiTheme="minorHAnsi" w:cstheme="minorHAnsi"/>
                <w:sz w:val="24"/>
                <w:szCs w:val="24"/>
              </w:rPr>
              <w:t>металлического козырька</w:t>
            </w:r>
          </w:p>
        </w:tc>
        <w:tc>
          <w:tcPr>
            <w:tcW w:w="6794" w:type="dxa"/>
            <w:shd w:val="clear" w:color="auto" w:fill="auto"/>
          </w:tcPr>
          <w:p w14:paraId="64208484" w14:textId="348F8E9D" w:rsidR="00DF7821" w:rsidRPr="007E7563" w:rsidRDefault="002709B5"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Для обеспечения высоких эксплуатационных характеристик козырек должен быть </w:t>
            </w:r>
            <w:r w:rsidR="00E65478" w:rsidRPr="007E7563">
              <w:rPr>
                <w:rFonts w:asciiTheme="minorHAnsi" w:hAnsiTheme="minorHAnsi" w:cstheme="minorHAnsi"/>
                <w:sz w:val="24"/>
                <w:szCs w:val="24"/>
              </w:rPr>
              <w:t>выполнен в антивандальном исполнении из стали марки Ст03пс, толщиной не менее 2мм, с последующей порошковой покраской</w:t>
            </w:r>
            <w:r w:rsidR="00F3661D" w:rsidRPr="007E7563">
              <w:rPr>
                <w:rFonts w:asciiTheme="minorHAnsi" w:hAnsiTheme="minorHAnsi" w:cstheme="minorHAnsi"/>
                <w:sz w:val="24"/>
                <w:szCs w:val="24"/>
              </w:rPr>
              <w:t>. Для доступности слабовидящими людьми козырек должен быть окрашен в контрастный желтый цвет</w:t>
            </w:r>
            <w:r w:rsidR="001A78F3" w:rsidRPr="007E7563">
              <w:rPr>
                <w:rFonts w:asciiTheme="minorHAnsi" w:hAnsiTheme="minorHAnsi" w:cstheme="minorHAnsi"/>
                <w:sz w:val="24"/>
                <w:szCs w:val="24"/>
              </w:rPr>
              <w:t>.</w:t>
            </w:r>
            <w:r w:rsidR="00F3661D" w:rsidRPr="007E7563">
              <w:rPr>
                <w:rFonts w:asciiTheme="minorHAnsi" w:hAnsiTheme="minorHAnsi" w:cstheme="minorHAnsi"/>
                <w:sz w:val="24"/>
                <w:szCs w:val="24"/>
              </w:rPr>
              <w:t xml:space="preserve"> </w:t>
            </w:r>
          </w:p>
        </w:tc>
      </w:tr>
      <w:tr w:rsidR="00530CAC" w:rsidRPr="007E7563" w14:paraId="44C922CE" w14:textId="77777777" w:rsidTr="007E7563">
        <w:tc>
          <w:tcPr>
            <w:tcW w:w="2982" w:type="dxa"/>
            <w:shd w:val="clear" w:color="auto" w:fill="auto"/>
          </w:tcPr>
          <w:p w14:paraId="7AB71B90" w14:textId="77777777"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качеству тактильной поверхности</w:t>
            </w:r>
          </w:p>
        </w:tc>
        <w:tc>
          <w:tcPr>
            <w:tcW w:w="6794" w:type="dxa"/>
            <w:shd w:val="clear" w:color="auto" w:fill="auto"/>
          </w:tcPr>
          <w:p w14:paraId="002D4C16" w14:textId="6529EE2D" w:rsidR="00530CAC" w:rsidRPr="007E7563" w:rsidRDefault="00530CAC"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В связи с тем, что тактильны</w:t>
            </w:r>
            <w:r w:rsidR="002709B5" w:rsidRPr="007E7563">
              <w:rPr>
                <w:rFonts w:asciiTheme="minorHAnsi" w:hAnsiTheme="minorHAnsi" w:cstheme="minorHAnsi"/>
                <w:sz w:val="24"/>
                <w:szCs w:val="24"/>
              </w:rPr>
              <w:t xml:space="preserve">й </w:t>
            </w:r>
            <w:r w:rsidRPr="007E7563">
              <w:rPr>
                <w:rFonts w:asciiTheme="minorHAnsi" w:hAnsiTheme="minorHAnsi" w:cstheme="minorHAnsi"/>
                <w:sz w:val="24"/>
                <w:szCs w:val="24"/>
              </w:rPr>
              <w:t>указател</w:t>
            </w:r>
            <w:r w:rsidR="002709B5" w:rsidRPr="007E7563">
              <w:rPr>
                <w:rFonts w:asciiTheme="minorHAnsi" w:hAnsiTheme="minorHAnsi" w:cstheme="minorHAnsi"/>
                <w:sz w:val="24"/>
                <w:szCs w:val="24"/>
              </w:rPr>
              <w:t>ь (табличка для передатчика)</w:t>
            </w:r>
            <w:r w:rsidRPr="007E7563">
              <w:rPr>
                <w:rFonts w:asciiTheme="minorHAnsi" w:hAnsiTheme="minorHAnsi" w:cstheme="minorHAnsi"/>
                <w:sz w:val="24"/>
                <w:szCs w:val="24"/>
              </w:rPr>
              <w:t>, выполненны</w:t>
            </w:r>
            <w:r w:rsidR="002709B5" w:rsidRPr="007E7563">
              <w:rPr>
                <w:rFonts w:asciiTheme="minorHAnsi" w:hAnsiTheme="minorHAnsi" w:cstheme="minorHAnsi"/>
                <w:sz w:val="24"/>
                <w:szCs w:val="24"/>
              </w:rPr>
              <w:t>й</w:t>
            </w:r>
            <w:r w:rsidRPr="007E7563">
              <w:rPr>
                <w:rFonts w:asciiTheme="minorHAnsi" w:hAnsiTheme="minorHAnsi" w:cstheme="minorHAnsi"/>
                <w:sz w:val="24"/>
                <w:szCs w:val="24"/>
              </w:rPr>
              <w:t xml:space="preserve"> послойно-полимерным способом, явля</w:t>
            </w:r>
            <w:r w:rsidR="002709B5" w:rsidRPr="007E7563">
              <w:rPr>
                <w:rFonts w:asciiTheme="minorHAnsi" w:hAnsiTheme="minorHAnsi" w:cstheme="minorHAnsi"/>
                <w:sz w:val="24"/>
                <w:szCs w:val="24"/>
              </w:rPr>
              <w:t>ется</w:t>
            </w:r>
            <w:r w:rsidRPr="007E7563">
              <w:rPr>
                <w:rFonts w:asciiTheme="minorHAnsi" w:hAnsiTheme="minorHAnsi" w:cstheme="minorHAnsi"/>
                <w:sz w:val="24"/>
                <w:szCs w:val="24"/>
              </w:rPr>
              <w:t xml:space="preserve"> наиболее легко воспринимаемыми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 мм по </w:t>
            </w:r>
            <w:hyperlink r:id="rId6" w:tgtFrame="_blank" w:history="1">
              <w:r w:rsidRPr="007E7563">
                <w:rPr>
                  <w:rStyle w:val="a5"/>
                  <w:rFonts w:asciiTheme="minorHAnsi" w:hAnsiTheme="minorHAnsi" w:cstheme="minorHAnsi"/>
                  <w:color w:val="auto"/>
                  <w:sz w:val="24"/>
                  <w:szCs w:val="24"/>
                  <w:u w:val="none"/>
                </w:rPr>
                <w:t>ГОСТ Р 51671-20</w:t>
              </w:r>
              <w:r w:rsidR="007E7563" w:rsidRPr="007E7563">
                <w:rPr>
                  <w:rStyle w:val="a5"/>
                  <w:rFonts w:asciiTheme="minorHAnsi" w:hAnsiTheme="minorHAnsi" w:cstheme="minorHAnsi"/>
                  <w:color w:val="auto"/>
                  <w:sz w:val="24"/>
                  <w:szCs w:val="24"/>
                  <w:u w:val="none"/>
                </w:rPr>
                <w:t>2</w:t>
              </w:r>
              <w:r w:rsidRPr="007E7563">
                <w:rPr>
                  <w:rStyle w:val="a5"/>
                  <w:rFonts w:asciiTheme="minorHAnsi" w:hAnsiTheme="minorHAnsi" w:cstheme="minorHAnsi"/>
                  <w:color w:val="auto"/>
                  <w:sz w:val="24"/>
                  <w:szCs w:val="24"/>
                  <w:u w:val="none"/>
                </w:rPr>
                <w:t>0</w:t>
              </w:r>
            </w:hyperlink>
            <w:r w:rsidRPr="007E7563">
              <w:rPr>
                <w:rFonts w:asciiTheme="minorHAnsi" w:hAnsiTheme="minorHAnsi" w:cstheme="minorHAnsi"/>
                <w:sz w:val="24"/>
                <w:szCs w:val="24"/>
              </w:rPr>
              <w:t>.</w:t>
            </w:r>
          </w:p>
          <w:p w14:paraId="5DA95906" w14:textId="479026CC" w:rsidR="00DF7821" w:rsidRPr="007E7563" w:rsidRDefault="00DF7821" w:rsidP="007E7563">
            <w:pPr>
              <w:pStyle w:val="a3"/>
              <w:spacing w:line="276" w:lineRule="auto"/>
              <w:rPr>
                <w:rFonts w:asciiTheme="minorHAnsi" w:hAnsiTheme="minorHAnsi" w:cstheme="minorHAnsi"/>
                <w:sz w:val="24"/>
                <w:szCs w:val="24"/>
              </w:rPr>
            </w:pPr>
          </w:p>
        </w:tc>
      </w:tr>
      <w:tr w:rsidR="00530CAC" w:rsidRPr="007E7563" w14:paraId="347F3215" w14:textId="77777777" w:rsidTr="007E7563">
        <w:tc>
          <w:tcPr>
            <w:tcW w:w="2982" w:type="dxa"/>
            <w:shd w:val="clear" w:color="auto" w:fill="auto"/>
          </w:tcPr>
          <w:p w14:paraId="73491AB1" w14:textId="484E9E20"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lastRenderedPageBreak/>
              <w:t xml:space="preserve">Требования к геометрическим размерам </w:t>
            </w:r>
            <w:r w:rsidR="00317987" w:rsidRPr="007E7563">
              <w:rPr>
                <w:rFonts w:asciiTheme="minorHAnsi" w:hAnsiTheme="minorHAnsi" w:cstheme="minorHAnsi"/>
                <w:sz w:val="24"/>
                <w:szCs w:val="24"/>
              </w:rPr>
              <w:t>передатчика</w:t>
            </w:r>
          </w:p>
        </w:tc>
        <w:tc>
          <w:tcPr>
            <w:tcW w:w="6794" w:type="dxa"/>
            <w:shd w:val="clear" w:color="auto" w:fill="auto"/>
          </w:tcPr>
          <w:p w14:paraId="5691DAAE" w14:textId="148FA84E" w:rsidR="00530CAC" w:rsidRPr="007E7563" w:rsidRDefault="00530CAC"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С целью обеспечить небольшие габариты и удобство установки устройства, его габариты не должны быть менее </w:t>
            </w:r>
            <w:r w:rsidR="00C528F3">
              <w:rPr>
                <w:rFonts w:asciiTheme="minorHAnsi" w:hAnsiTheme="minorHAnsi" w:cstheme="minorHAnsi"/>
                <w:sz w:val="24"/>
                <w:szCs w:val="24"/>
              </w:rPr>
              <w:t>(</w:t>
            </w:r>
            <w:proofErr w:type="spellStart"/>
            <w:r w:rsidRPr="007E7563">
              <w:rPr>
                <w:rFonts w:asciiTheme="minorHAnsi" w:hAnsiTheme="minorHAnsi" w:cstheme="minorHAnsi"/>
                <w:sz w:val="24"/>
                <w:szCs w:val="24"/>
              </w:rPr>
              <w:t>ВхШхГ</w:t>
            </w:r>
            <w:proofErr w:type="spellEnd"/>
            <w:r w:rsidR="00C528F3">
              <w:rPr>
                <w:rFonts w:asciiTheme="minorHAnsi" w:hAnsiTheme="minorHAnsi" w:cstheme="minorHAnsi"/>
                <w:sz w:val="24"/>
                <w:szCs w:val="24"/>
              </w:rPr>
              <w:t>)</w:t>
            </w:r>
            <w:r w:rsidRPr="007E7563">
              <w:rPr>
                <w:rFonts w:asciiTheme="minorHAnsi" w:hAnsiTheme="minorHAnsi" w:cstheme="minorHAnsi"/>
                <w:sz w:val="24"/>
                <w:szCs w:val="24"/>
              </w:rPr>
              <w:t xml:space="preserve">: </w:t>
            </w:r>
            <w:r w:rsidR="00E65478" w:rsidRPr="007E7563">
              <w:rPr>
                <w:rFonts w:asciiTheme="minorHAnsi" w:hAnsiTheme="minorHAnsi" w:cstheme="minorHAnsi"/>
                <w:sz w:val="24"/>
                <w:szCs w:val="24"/>
              </w:rPr>
              <w:t>68</w:t>
            </w:r>
            <w:r w:rsidRPr="007E7563">
              <w:rPr>
                <w:rFonts w:asciiTheme="minorHAnsi" w:hAnsiTheme="minorHAnsi" w:cstheme="minorHAnsi"/>
                <w:sz w:val="24"/>
                <w:szCs w:val="24"/>
              </w:rPr>
              <w:t>х</w:t>
            </w:r>
            <w:r w:rsidR="00E65478" w:rsidRPr="007E7563">
              <w:rPr>
                <w:rFonts w:asciiTheme="minorHAnsi" w:hAnsiTheme="minorHAnsi" w:cstheme="minorHAnsi"/>
                <w:sz w:val="24"/>
                <w:szCs w:val="24"/>
              </w:rPr>
              <w:t>6</w:t>
            </w:r>
            <w:r w:rsidR="00371B2C" w:rsidRPr="007E7563">
              <w:rPr>
                <w:rFonts w:asciiTheme="minorHAnsi" w:hAnsiTheme="minorHAnsi" w:cstheme="minorHAnsi"/>
                <w:sz w:val="24"/>
                <w:szCs w:val="24"/>
              </w:rPr>
              <w:t>8</w:t>
            </w:r>
            <w:r w:rsidRPr="007E7563">
              <w:rPr>
                <w:rFonts w:asciiTheme="minorHAnsi" w:hAnsiTheme="minorHAnsi" w:cstheme="minorHAnsi"/>
                <w:sz w:val="24"/>
                <w:szCs w:val="24"/>
              </w:rPr>
              <w:t>х</w:t>
            </w:r>
            <w:r w:rsidR="00371B2C" w:rsidRPr="007E7563">
              <w:rPr>
                <w:rFonts w:asciiTheme="minorHAnsi" w:hAnsiTheme="minorHAnsi" w:cstheme="minorHAnsi"/>
                <w:sz w:val="24"/>
                <w:szCs w:val="24"/>
              </w:rPr>
              <w:t>26,4</w:t>
            </w:r>
            <w:r w:rsidR="00C528F3">
              <w:rPr>
                <w:rFonts w:asciiTheme="minorHAnsi" w:hAnsiTheme="minorHAnsi" w:cstheme="minorHAnsi"/>
                <w:sz w:val="24"/>
                <w:szCs w:val="24"/>
              </w:rPr>
              <w:t xml:space="preserve"> </w:t>
            </w:r>
            <w:r w:rsidRPr="007E7563">
              <w:rPr>
                <w:rFonts w:asciiTheme="minorHAnsi" w:hAnsiTheme="minorHAnsi" w:cstheme="minorHAnsi"/>
                <w:sz w:val="24"/>
                <w:szCs w:val="24"/>
              </w:rPr>
              <w:t>мм</w:t>
            </w:r>
          </w:p>
        </w:tc>
      </w:tr>
      <w:tr w:rsidR="00530CAC" w:rsidRPr="007E7563" w14:paraId="0F25A247" w14:textId="77777777" w:rsidTr="007E7563">
        <w:tc>
          <w:tcPr>
            <w:tcW w:w="2982" w:type="dxa"/>
            <w:shd w:val="clear" w:color="auto" w:fill="auto"/>
          </w:tcPr>
          <w:p w14:paraId="0EB1268D" w14:textId="2D1B139F"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 xml:space="preserve">Требования к геометрическим размерам </w:t>
            </w:r>
            <w:r w:rsidR="00317987" w:rsidRPr="007E7563">
              <w:rPr>
                <w:rFonts w:asciiTheme="minorHAnsi" w:hAnsiTheme="minorHAnsi" w:cstheme="minorHAnsi"/>
                <w:sz w:val="24"/>
                <w:szCs w:val="24"/>
              </w:rPr>
              <w:t>приемного устройства</w:t>
            </w:r>
          </w:p>
        </w:tc>
        <w:tc>
          <w:tcPr>
            <w:tcW w:w="6794" w:type="dxa"/>
            <w:shd w:val="clear" w:color="auto" w:fill="auto"/>
          </w:tcPr>
          <w:p w14:paraId="55509309" w14:textId="31A09DE3"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Для обеспечения удобного формата и небольших габаритных размеров, габаритные размеры устройства должны быть</w:t>
            </w:r>
            <w:r w:rsidR="00E65478" w:rsidRPr="007E7563">
              <w:rPr>
                <w:rFonts w:asciiTheme="minorHAnsi" w:hAnsiTheme="minorHAnsi" w:cstheme="minorHAnsi"/>
                <w:sz w:val="24"/>
                <w:szCs w:val="24"/>
              </w:rPr>
              <w:t xml:space="preserve"> </w:t>
            </w:r>
            <w:r w:rsidR="00C528F3">
              <w:rPr>
                <w:rFonts w:asciiTheme="minorHAnsi" w:hAnsiTheme="minorHAnsi" w:cstheme="minorHAnsi"/>
                <w:sz w:val="24"/>
                <w:szCs w:val="24"/>
              </w:rPr>
              <w:t>(</w:t>
            </w:r>
            <w:proofErr w:type="spellStart"/>
            <w:r w:rsidR="00E65478" w:rsidRPr="007E7563">
              <w:rPr>
                <w:rFonts w:asciiTheme="minorHAnsi" w:hAnsiTheme="minorHAnsi" w:cstheme="minorHAnsi"/>
                <w:sz w:val="24"/>
                <w:szCs w:val="24"/>
              </w:rPr>
              <w:t>ВхШхГ</w:t>
            </w:r>
            <w:proofErr w:type="spellEnd"/>
            <w:r w:rsidR="00C528F3">
              <w:rPr>
                <w:rFonts w:asciiTheme="minorHAnsi" w:hAnsiTheme="minorHAnsi" w:cstheme="minorHAnsi"/>
                <w:sz w:val="24"/>
                <w:szCs w:val="24"/>
              </w:rPr>
              <w:t>)</w:t>
            </w:r>
            <w:r w:rsidRPr="007E7563">
              <w:rPr>
                <w:rFonts w:asciiTheme="minorHAnsi" w:hAnsiTheme="minorHAnsi" w:cstheme="minorHAnsi"/>
                <w:sz w:val="24"/>
                <w:szCs w:val="24"/>
              </w:rPr>
              <w:t>:</w:t>
            </w:r>
            <w:r w:rsidR="003D64A3" w:rsidRPr="007E7563">
              <w:rPr>
                <w:rFonts w:asciiTheme="minorHAnsi" w:hAnsiTheme="minorHAnsi" w:cstheme="minorHAnsi"/>
                <w:sz w:val="24"/>
                <w:szCs w:val="24"/>
              </w:rPr>
              <w:t xml:space="preserve"> </w:t>
            </w:r>
            <w:r w:rsidR="00E65478" w:rsidRPr="007E7563">
              <w:rPr>
                <w:rFonts w:asciiTheme="minorHAnsi" w:hAnsiTheme="minorHAnsi" w:cstheme="minorHAnsi"/>
                <w:sz w:val="24"/>
                <w:szCs w:val="24"/>
              </w:rPr>
              <w:t>1</w:t>
            </w:r>
            <w:r w:rsidR="00371B2C" w:rsidRPr="007E7563">
              <w:rPr>
                <w:rFonts w:asciiTheme="minorHAnsi" w:hAnsiTheme="minorHAnsi" w:cstheme="minorHAnsi"/>
                <w:sz w:val="24"/>
                <w:szCs w:val="24"/>
              </w:rPr>
              <w:t>0</w:t>
            </w:r>
            <w:r w:rsidR="006F424D" w:rsidRPr="007E7563">
              <w:rPr>
                <w:rFonts w:asciiTheme="minorHAnsi" w:hAnsiTheme="minorHAnsi" w:cstheme="minorHAnsi"/>
                <w:sz w:val="24"/>
                <w:szCs w:val="24"/>
              </w:rPr>
              <w:t>0</w:t>
            </w:r>
            <w:r w:rsidRPr="007E7563">
              <w:rPr>
                <w:rFonts w:asciiTheme="minorHAnsi" w:hAnsiTheme="minorHAnsi" w:cstheme="minorHAnsi"/>
                <w:sz w:val="24"/>
                <w:szCs w:val="24"/>
              </w:rPr>
              <w:t>х</w:t>
            </w:r>
            <w:r w:rsidR="00E65478" w:rsidRPr="007E7563">
              <w:rPr>
                <w:rFonts w:asciiTheme="minorHAnsi" w:hAnsiTheme="minorHAnsi" w:cstheme="minorHAnsi"/>
                <w:sz w:val="24"/>
                <w:szCs w:val="24"/>
              </w:rPr>
              <w:t>5</w:t>
            </w:r>
            <w:r w:rsidR="00371B2C" w:rsidRPr="007E7563">
              <w:rPr>
                <w:rFonts w:asciiTheme="minorHAnsi" w:hAnsiTheme="minorHAnsi" w:cstheme="minorHAnsi"/>
                <w:sz w:val="24"/>
                <w:szCs w:val="24"/>
              </w:rPr>
              <w:t>4</w:t>
            </w:r>
            <w:r w:rsidRPr="007E7563">
              <w:rPr>
                <w:rFonts w:asciiTheme="minorHAnsi" w:hAnsiTheme="minorHAnsi" w:cstheme="minorHAnsi"/>
                <w:sz w:val="24"/>
                <w:szCs w:val="24"/>
              </w:rPr>
              <w:t>х2</w:t>
            </w:r>
            <w:r w:rsidR="00371B2C" w:rsidRPr="007E7563">
              <w:rPr>
                <w:rFonts w:asciiTheme="minorHAnsi" w:hAnsiTheme="minorHAnsi" w:cstheme="minorHAnsi"/>
                <w:sz w:val="24"/>
                <w:szCs w:val="24"/>
              </w:rPr>
              <w:t>0</w:t>
            </w:r>
            <w:r w:rsidR="00C528F3">
              <w:rPr>
                <w:rFonts w:asciiTheme="minorHAnsi" w:hAnsiTheme="minorHAnsi" w:cstheme="minorHAnsi"/>
                <w:sz w:val="24"/>
                <w:szCs w:val="24"/>
              </w:rPr>
              <w:t xml:space="preserve"> </w:t>
            </w:r>
            <w:r w:rsidR="00371B2C" w:rsidRPr="007E7563">
              <w:rPr>
                <w:rFonts w:asciiTheme="minorHAnsi" w:hAnsiTheme="minorHAnsi" w:cstheme="minorHAnsi"/>
                <w:sz w:val="24"/>
                <w:szCs w:val="24"/>
              </w:rPr>
              <w:t>мм</w:t>
            </w:r>
            <w:r w:rsidR="006F424D" w:rsidRPr="007E7563">
              <w:rPr>
                <w:rFonts w:asciiTheme="minorHAnsi" w:hAnsiTheme="minorHAnsi" w:cstheme="minorHAnsi"/>
                <w:sz w:val="24"/>
                <w:szCs w:val="24"/>
              </w:rPr>
              <w:t xml:space="preserve">                                        </w:t>
            </w:r>
          </w:p>
        </w:tc>
      </w:tr>
      <w:tr w:rsidR="00530CAC" w:rsidRPr="007E7563" w14:paraId="3EE14440" w14:textId="77777777" w:rsidTr="007E7563">
        <w:tc>
          <w:tcPr>
            <w:tcW w:w="2982" w:type="dxa"/>
            <w:shd w:val="clear" w:color="auto" w:fill="auto"/>
          </w:tcPr>
          <w:p w14:paraId="31CF47C0" w14:textId="7FCB262D"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геометрическим размерам табличек</w:t>
            </w:r>
          </w:p>
        </w:tc>
        <w:tc>
          <w:tcPr>
            <w:tcW w:w="6794" w:type="dxa"/>
            <w:shd w:val="clear" w:color="auto" w:fill="auto"/>
          </w:tcPr>
          <w:p w14:paraId="200CD29D" w14:textId="1A267A67" w:rsidR="00317987" w:rsidRPr="007E7563" w:rsidRDefault="00530CAC"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Для обеспечения удобного формата </w:t>
            </w:r>
            <w:r w:rsidR="0065376F" w:rsidRPr="007E7563">
              <w:rPr>
                <w:rFonts w:asciiTheme="minorHAnsi" w:hAnsiTheme="minorHAnsi" w:cstheme="minorHAnsi"/>
                <w:sz w:val="24"/>
                <w:szCs w:val="24"/>
              </w:rPr>
              <w:t>устройств</w:t>
            </w:r>
            <w:r w:rsidRPr="007E7563">
              <w:rPr>
                <w:rFonts w:asciiTheme="minorHAnsi" w:hAnsiTheme="minorHAnsi" w:cstheme="minorHAnsi"/>
                <w:sz w:val="24"/>
                <w:szCs w:val="24"/>
              </w:rPr>
              <w:t xml:space="preserve">, а также создания возможности компактно разместить текст, размер </w:t>
            </w:r>
            <w:r w:rsidR="0065376F" w:rsidRPr="007E7563">
              <w:rPr>
                <w:rFonts w:asciiTheme="minorHAnsi" w:hAnsiTheme="minorHAnsi" w:cstheme="minorHAnsi"/>
                <w:sz w:val="24"/>
                <w:szCs w:val="24"/>
              </w:rPr>
              <w:t>табличек</w:t>
            </w:r>
            <w:r w:rsidRPr="007E7563">
              <w:rPr>
                <w:rFonts w:asciiTheme="minorHAnsi" w:hAnsiTheme="minorHAnsi" w:cstheme="minorHAnsi"/>
                <w:sz w:val="24"/>
                <w:szCs w:val="24"/>
              </w:rPr>
              <w:t xml:space="preserve"> не должен быть менее </w:t>
            </w:r>
            <w:r w:rsidR="00C528F3">
              <w:rPr>
                <w:rFonts w:asciiTheme="minorHAnsi" w:hAnsiTheme="minorHAnsi" w:cstheme="minorHAnsi"/>
                <w:sz w:val="24"/>
                <w:szCs w:val="24"/>
              </w:rPr>
              <w:t>(</w:t>
            </w:r>
            <w:proofErr w:type="spellStart"/>
            <w:r w:rsidRPr="007E7563">
              <w:rPr>
                <w:rFonts w:asciiTheme="minorHAnsi" w:hAnsiTheme="minorHAnsi" w:cstheme="minorHAnsi"/>
                <w:sz w:val="24"/>
                <w:szCs w:val="24"/>
              </w:rPr>
              <w:t>ВхШхГ</w:t>
            </w:r>
            <w:proofErr w:type="spellEnd"/>
            <w:r w:rsidR="00C528F3">
              <w:rPr>
                <w:rFonts w:asciiTheme="minorHAnsi" w:hAnsiTheme="minorHAnsi" w:cstheme="minorHAnsi"/>
                <w:sz w:val="24"/>
                <w:szCs w:val="24"/>
              </w:rPr>
              <w:t>)</w:t>
            </w:r>
            <w:r w:rsidR="00317987" w:rsidRPr="007E7563">
              <w:rPr>
                <w:rFonts w:asciiTheme="minorHAnsi" w:hAnsiTheme="minorHAnsi" w:cstheme="minorHAnsi"/>
                <w:sz w:val="24"/>
                <w:szCs w:val="24"/>
              </w:rPr>
              <w:t>:</w:t>
            </w:r>
          </w:p>
          <w:p w14:paraId="7277E835" w14:textId="51328F91" w:rsidR="00317987" w:rsidRPr="007E7563" w:rsidRDefault="00437258"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-т</w:t>
            </w:r>
            <w:r w:rsidR="00317987" w:rsidRPr="007E7563">
              <w:rPr>
                <w:rFonts w:asciiTheme="minorHAnsi" w:hAnsiTheme="minorHAnsi" w:cstheme="minorHAnsi"/>
                <w:sz w:val="24"/>
                <w:szCs w:val="24"/>
              </w:rPr>
              <w:t>абличка передатчика</w:t>
            </w:r>
            <w:r w:rsidR="00530CAC" w:rsidRPr="007E7563">
              <w:rPr>
                <w:rFonts w:asciiTheme="minorHAnsi" w:hAnsiTheme="minorHAnsi" w:cstheme="minorHAnsi"/>
                <w:sz w:val="24"/>
                <w:szCs w:val="24"/>
              </w:rPr>
              <w:t xml:space="preserve"> </w:t>
            </w:r>
            <w:r w:rsidRPr="007E7563">
              <w:rPr>
                <w:rFonts w:asciiTheme="minorHAnsi" w:hAnsiTheme="minorHAnsi" w:cstheme="minorHAnsi"/>
                <w:sz w:val="24"/>
                <w:szCs w:val="24"/>
              </w:rPr>
              <w:t>150</w:t>
            </w:r>
            <w:r w:rsidR="00530CAC" w:rsidRPr="007E7563">
              <w:rPr>
                <w:rFonts w:asciiTheme="minorHAnsi" w:hAnsiTheme="minorHAnsi" w:cstheme="minorHAnsi"/>
                <w:sz w:val="24"/>
                <w:szCs w:val="24"/>
              </w:rPr>
              <w:t>х</w:t>
            </w:r>
            <w:r w:rsidRPr="007E7563">
              <w:rPr>
                <w:rFonts w:asciiTheme="minorHAnsi" w:hAnsiTheme="minorHAnsi" w:cstheme="minorHAnsi"/>
                <w:sz w:val="24"/>
                <w:szCs w:val="24"/>
              </w:rPr>
              <w:t>200</w:t>
            </w:r>
            <w:r w:rsidR="00530CAC" w:rsidRPr="007E7563">
              <w:rPr>
                <w:rFonts w:asciiTheme="minorHAnsi" w:hAnsiTheme="minorHAnsi" w:cstheme="minorHAnsi"/>
                <w:sz w:val="24"/>
                <w:szCs w:val="24"/>
              </w:rPr>
              <w:t>х3</w:t>
            </w:r>
            <w:r w:rsidR="00C528F3">
              <w:rPr>
                <w:rFonts w:asciiTheme="minorHAnsi" w:hAnsiTheme="minorHAnsi" w:cstheme="minorHAnsi"/>
                <w:sz w:val="24"/>
                <w:szCs w:val="24"/>
              </w:rPr>
              <w:t xml:space="preserve"> </w:t>
            </w:r>
            <w:r w:rsidR="00530CAC" w:rsidRPr="007E7563">
              <w:rPr>
                <w:rFonts w:asciiTheme="minorHAnsi" w:hAnsiTheme="minorHAnsi" w:cstheme="minorHAnsi"/>
                <w:sz w:val="24"/>
                <w:szCs w:val="24"/>
              </w:rPr>
              <w:t>мм</w:t>
            </w:r>
            <w:r w:rsidRPr="007E7563">
              <w:rPr>
                <w:rFonts w:asciiTheme="minorHAnsi" w:hAnsiTheme="minorHAnsi" w:cstheme="minorHAnsi"/>
                <w:sz w:val="24"/>
                <w:szCs w:val="24"/>
              </w:rPr>
              <w:t>;</w:t>
            </w:r>
          </w:p>
          <w:p w14:paraId="16FC8D36" w14:textId="1BBA98D3" w:rsidR="00530CAC" w:rsidRPr="007E7563" w:rsidRDefault="00437258"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-т</w:t>
            </w:r>
            <w:r w:rsidR="00317987" w:rsidRPr="007E7563">
              <w:rPr>
                <w:rFonts w:asciiTheme="minorHAnsi" w:hAnsiTheme="minorHAnsi" w:cstheme="minorHAnsi"/>
                <w:sz w:val="24"/>
                <w:szCs w:val="24"/>
              </w:rPr>
              <w:t xml:space="preserve">абличка приемного </w:t>
            </w:r>
            <w:r w:rsidR="0065376F" w:rsidRPr="007E7563">
              <w:rPr>
                <w:rFonts w:asciiTheme="minorHAnsi" w:hAnsiTheme="minorHAnsi" w:cstheme="minorHAnsi"/>
                <w:sz w:val="24"/>
                <w:szCs w:val="24"/>
              </w:rPr>
              <w:t>устройства</w:t>
            </w:r>
            <w:r w:rsidR="00530CAC" w:rsidRPr="007E7563">
              <w:rPr>
                <w:rFonts w:asciiTheme="minorHAnsi" w:hAnsiTheme="minorHAnsi" w:cstheme="minorHAnsi"/>
                <w:sz w:val="24"/>
                <w:szCs w:val="24"/>
              </w:rPr>
              <w:t xml:space="preserve"> </w:t>
            </w:r>
            <w:r w:rsidRPr="007E7563">
              <w:rPr>
                <w:rFonts w:asciiTheme="minorHAnsi" w:hAnsiTheme="minorHAnsi" w:cstheme="minorHAnsi"/>
                <w:sz w:val="24"/>
                <w:szCs w:val="24"/>
              </w:rPr>
              <w:t>1</w:t>
            </w:r>
            <w:r w:rsidR="00530CAC" w:rsidRPr="007E7563">
              <w:rPr>
                <w:rFonts w:asciiTheme="minorHAnsi" w:hAnsiTheme="minorHAnsi" w:cstheme="minorHAnsi"/>
                <w:sz w:val="24"/>
                <w:szCs w:val="24"/>
              </w:rPr>
              <w:t>70х</w:t>
            </w:r>
            <w:r w:rsidRPr="007E7563">
              <w:rPr>
                <w:rFonts w:asciiTheme="minorHAnsi" w:hAnsiTheme="minorHAnsi" w:cstheme="minorHAnsi"/>
                <w:sz w:val="24"/>
                <w:szCs w:val="24"/>
              </w:rPr>
              <w:t>100</w:t>
            </w:r>
            <w:r w:rsidR="00530CAC" w:rsidRPr="007E7563">
              <w:rPr>
                <w:rFonts w:asciiTheme="minorHAnsi" w:hAnsiTheme="minorHAnsi" w:cstheme="minorHAnsi"/>
                <w:sz w:val="24"/>
                <w:szCs w:val="24"/>
              </w:rPr>
              <w:t>х3</w:t>
            </w:r>
            <w:r w:rsidR="00C528F3">
              <w:rPr>
                <w:rFonts w:asciiTheme="minorHAnsi" w:hAnsiTheme="minorHAnsi" w:cstheme="minorHAnsi"/>
                <w:sz w:val="24"/>
                <w:szCs w:val="24"/>
              </w:rPr>
              <w:t xml:space="preserve"> </w:t>
            </w:r>
            <w:r w:rsidR="00530CAC" w:rsidRPr="007E7563">
              <w:rPr>
                <w:rFonts w:asciiTheme="minorHAnsi" w:hAnsiTheme="minorHAnsi" w:cstheme="minorHAnsi"/>
                <w:sz w:val="24"/>
                <w:szCs w:val="24"/>
              </w:rPr>
              <w:t>мм.</w:t>
            </w:r>
          </w:p>
          <w:p w14:paraId="78004EF0" w14:textId="64CC91A7" w:rsidR="00DF7821" w:rsidRPr="007E7563" w:rsidRDefault="00DF7821" w:rsidP="007E7563">
            <w:pPr>
              <w:pStyle w:val="a3"/>
              <w:spacing w:line="276" w:lineRule="auto"/>
              <w:rPr>
                <w:rFonts w:asciiTheme="minorHAnsi" w:hAnsiTheme="minorHAnsi" w:cstheme="minorHAnsi"/>
                <w:sz w:val="24"/>
                <w:szCs w:val="24"/>
              </w:rPr>
            </w:pPr>
          </w:p>
        </w:tc>
      </w:tr>
      <w:tr w:rsidR="0065376F" w:rsidRPr="007E7563" w14:paraId="6DED642B" w14:textId="77777777" w:rsidTr="007E7563">
        <w:tc>
          <w:tcPr>
            <w:tcW w:w="2982" w:type="dxa"/>
            <w:shd w:val="clear" w:color="auto" w:fill="auto"/>
          </w:tcPr>
          <w:p w14:paraId="5F1B042C" w14:textId="48823886" w:rsidR="0065376F" w:rsidRPr="007E7563" w:rsidRDefault="0065376F"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геометрическим размерам козырька</w:t>
            </w:r>
          </w:p>
        </w:tc>
        <w:tc>
          <w:tcPr>
            <w:tcW w:w="6794" w:type="dxa"/>
            <w:shd w:val="clear" w:color="auto" w:fill="auto"/>
          </w:tcPr>
          <w:p w14:paraId="2A7BE42D" w14:textId="76596004" w:rsidR="0065376F" w:rsidRPr="007E7563" w:rsidRDefault="0065376F"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Для обеспечения удобного формата устройства, а также для защиты от </w:t>
            </w:r>
            <w:r w:rsidR="001A78F3" w:rsidRPr="007E7563">
              <w:rPr>
                <w:rFonts w:asciiTheme="minorHAnsi" w:hAnsiTheme="minorHAnsi" w:cstheme="minorHAnsi"/>
                <w:sz w:val="24"/>
                <w:szCs w:val="24"/>
              </w:rPr>
              <w:t>погодных условий</w:t>
            </w:r>
            <w:r w:rsidRPr="007E7563">
              <w:rPr>
                <w:rFonts w:asciiTheme="minorHAnsi" w:hAnsiTheme="minorHAnsi" w:cstheme="minorHAnsi"/>
                <w:sz w:val="24"/>
                <w:szCs w:val="24"/>
              </w:rPr>
              <w:t xml:space="preserve"> размер изделия должен быть не менее </w:t>
            </w:r>
            <w:r w:rsidR="00C528F3">
              <w:rPr>
                <w:rFonts w:asciiTheme="minorHAnsi" w:hAnsiTheme="minorHAnsi" w:cstheme="minorHAnsi"/>
                <w:sz w:val="24"/>
                <w:szCs w:val="24"/>
              </w:rPr>
              <w:t>(</w:t>
            </w:r>
            <w:proofErr w:type="spellStart"/>
            <w:r w:rsidRPr="007E7563">
              <w:rPr>
                <w:rFonts w:asciiTheme="minorHAnsi" w:hAnsiTheme="minorHAnsi" w:cstheme="minorHAnsi"/>
                <w:sz w:val="24"/>
                <w:szCs w:val="24"/>
              </w:rPr>
              <w:t>ВхШхГ</w:t>
            </w:r>
            <w:proofErr w:type="spellEnd"/>
            <w:r w:rsidR="00C528F3">
              <w:rPr>
                <w:rFonts w:asciiTheme="minorHAnsi" w:hAnsiTheme="minorHAnsi" w:cstheme="minorHAnsi"/>
                <w:sz w:val="24"/>
                <w:szCs w:val="24"/>
              </w:rPr>
              <w:t>)</w:t>
            </w:r>
            <w:r w:rsidRPr="007E7563">
              <w:rPr>
                <w:rFonts w:asciiTheme="minorHAnsi" w:hAnsiTheme="minorHAnsi" w:cstheme="minorHAnsi"/>
                <w:sz w:val="24"/>
                <w:szCs w:val="24"/>
              </w:rPr>
              <w:t>: 162х213х50</w:t>
            </w:r>
            <w:r w:rsidR="00C528F3">
              <w:rPr>
                <w:rFonts w:asciiTheme="minorHAnsi" w:hAnsiTheme="minorHAnsi" w:cstheme="minorHAnsi"/>
                <w:sz w:val="24"/>
                <w:szCs w:val="24"/>
              </w:rPr>
              <w:t xml:space="preserve"> </w:t>
            </w:r>
            <w:r w:rsidRPr="007E7563">
              <w:rPr>
                <w:rFonts w:asciiTheme="minorHAnsi" w:hAnsiTheme="minorHAnsi" w:cstheme="minorHAnsi"/>
                <w:sz w:val="24"/>
                <w:szCs w:val="24"/>
              </w:rPr>
              <w:t>мм</w:t>
            </w:r>
            <w:r w:rsidR="001A78F3" w:rsidRPr="007E7563">
              <w:rPr>
                <w:rFonts w:asciiTheme="minorHAnsi" w:hAnsiTheme="minorHAnsi" w:cstheme="minorHAnsi"/>
                <w:sz w:val="24"/>
                <w:szCs w:val="24"/>
              </w:rPr>
              <w:t>.</w:t>
            </w:r>
          </w:p>
        </w:tc>
      </w:tr>
      <w:tr w:rsidR="001A78F3" w:rsidRPr="007E7563" w14:paraId="602C2D29" w14:textId="77777777" w:rsidTr="007E7563">
        <w:tc>
          <w:tcPr>
            <w:tcW w:w="2982" w:type="dxa"/>
            <w:shd w:val="clear" w:color="auto" w:fill="auto"/>
          </w:tcPr>
          <w:p w14:paraId="5DD05D07" w14:textId="216F72E5" w:rsidR="001A78F3" w:rsidRPr="007E7563" w:rsidRDefault="001A78F3"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техническим характеристикам передатчика</w:t>
            </w:r>
          </w:p>
        </w:tc>
        <w:tc>
          <w:tcPr>
            <w:tcW w:w="6794" w:type="dxa"/>
            <w:shd w:val="clear" w:color="auto" w:fill="auto"/>
          </w:tcPr>
          <w:p w14:paraId="1D8DB381" w14:textId="01397619" w:rsidR="00963A92" w:rsidRPr="007E7563" w:rsidRDefault="001A78F3" w:rsidP="007E7563">
            <w:pPr>
              <w:rPr>
                <w:rFonts w:asciiTheme="minorHAnsi" w:hAnsiTheme="minorHAnsi" w:cstheme="minorHAnsi"/>
                <w:sz w:val="24"/>
                <w:szCs w:val="24"/>
              </w:rPr>
            </w:pPr>
            <w:r w:rsidRPr="007E7563">
              <w:rPr>
                <w:rFonts w:asciiTheme="minorHAnsi" w:hAnsiTheme="minorHAnsi" w:cstheme="minorHAnsi"/>
                <w:sz w:val="24"/>
                <w:szCs w:val="24"/>
              </w:rPr>
              <w:t>- Рабочая частота 4</w:t>
            </w:r>
            <w:r w:rsidR="00F60D92" w:rsidRPr="007E7563">
              <w:rPr>
                <w:rFonts w:asciiTheme="minorHAnsi" w:hAnsiTheme="minorHAnsi" w:cstheme="minorHAnsi"/>
                <w:sz w:val="24"/>
                <w:szCs w:val="24"/>
              </w:rPr>
              <w:t xml:space="preserve">10-490 </w:t>
            </w:r>
            <w:r w:rsidRPr="007E7563">
              <w:rPr>
                <w:rFonts w:asciiTheme="minorHAnsi" w:hAnsiTheme="minorHAnsi" w:cstheme="minorHAnsi"/>
                <w:sz w:val="24"/>
                <w:szCs w:val="24"/>
                <w:lang w:val="en-US"/>
              </w:rPr>
              <w:t>MHz</w:t>
            </w:r>
            <w:r w:rsidR="00821A77" w:rsidRPr="007E7563">
              <w:rPr>
                <w:rFonts w:asciiTheme="minorHAnsi" w:hAnsiTheme="minorHAnsi" w:cstheme="minorHAnsi"/>
                <w:sz w:val="24"/>
                <w:szCs w:val="24"/>
              </w:rPr>
              <w:t xml:space="preserve">                                                                              </w:t>
            </w:r>
            <w:r w:rsidR="00963A92" w:rsidRPr="007E7563">
              <w:rPr>
                <w:rFonts w:asciiTheme="minorHAnsi" w:hAnsiTheme="minorHAnsi" w:cstheme="minorHAnsi"/>
                <w:sz w:val="24"/>
                <w:szCs w:val="24"/>
              </w:rPr>
              <w:t xml:space="preserve">- Необходимая степень защиты </w:t>
            </w:r>
            <w:r w:rsidR="00963A92" w:rsidRPr="007E7563">
              <w:rPr>
                <w:rFonts w:asciiTheme="minorHAnsi" w:hAnsiTheme="minorHAnsi" w:cstheme="minorHAnsi"/>
                <w:sz w:val="24"/>
                <w:szCs w:val="24"/>
                <w:lang w:val="en-US"/>
              </w:rPr>
              <w:t>IP</w:t>
            </w:r>
            <w:r w:rsidR="00963A92" w:rsidRPr="007E7563">
              <w:rPr>
                <w:rFonts w:asciiTheme="minorHAnsi" w:hAnsiTheme="minorHAnsi" w:cstheme="minorHAnsi"/>
                <w:sz w:val="24"/>
                <w:szCs w:val="24"/>
              </w:rPr>
              <w:t xml:space="preserve"> 20</w:t>
            </w:r>
            <w:r w:rsidR="007E7563" w:rsidRPr="007E7563">
              <w:rPr>
                <w:rFonts w:asciiTheme="minorHAnsi" w:hAnsiTheme="minorHAnsi" w:cstheme="minorHAnsi"/>
                <w:sz w:val="24"/>
                <w:szCs w:val="24"/>
              </w:rPr>
              <w:t xml:space="preserve">                                                                  </w:t>
            </w:r>
            <w:r w:rsidRPr="007E7563">
              <w:rPr>
                <w:rFonts w:asciiTheme="minorHAnsi" w:hAnsiTheme="minorHAnsi" w:cstheme="minorHAnsi"/>
                <w:sz w:val="24"/>
                <w:szCs w:val="24"/>
              </w:rPr>
              <w:t>- Зона активации кнопки 20мм</w:t>
            </w:r>
            <w:r w:rsidR="00821A77" w:rsidRPr="007E7563">
              <w:rPr>
                <w:rFonts w:asciiTheme="minorHAnsi" w:hAnsiTheme="minorHAnsi" w:cstheme="minorHAnsi"/>
                <w:sz w:val="24"/>
                <w:szCs w:val="24"/>
              </w:rPr>
              <w:t xml:space="preserve">                                                                      </w:t>
            </w:r>
            <w:r w:rsidRPr="007E7563">
              <w:rPr>
                <w:rFonts w:asciiTheme="minorHAnsi" w:hAnsiTheme="minorHAnsi" w:cstheme="minorHAnsi"/>
                <w:sz w:val="24"/>
                <w:szCs w:val="24"/>
              </w:rPr>
              <w:t>- Питание от батареек типа АА в количестве 3шт</w:t>
            </w:r>
            <w:r w:rsidR="00963A92" w:rsidRPr="007E7563">
              <w:rPr>
                <w:rFonts w:asciiTheme="minorHAnsi" w:hAnsiTheme="minorHAnsi" w:cstheme="minorHAnsi"/>
                <w:sz w:val="24"/>
                <w:szCs w:val="24"/>
              </w:rPr>
              <w:t xml:space="preserve">                                        - Температурный диапазон работы от -20</w:t>
            </w:r>
            <w:r w:rsidR="00963A92" w:rsidRPr="007E7563">
              <w:rPr>
                <w:rFonts w:asciiTheme="minorHAnsi" w:hAnsiTheme="minorHAnsi" w:cstheme="minorHAnsi"/>
                <w:sz w:val="24"/>
                <w:szCs w:val="24"/>
                <w:vertAlign w:val="superscript"/>
              </w:rPr>
              <w:t>0</w:t>
            </w:r>
            <w:r w:rsidR="00963A92" w:rsidRPr="007E7563">
              <w:rPr>
                <w:rFonts w:asciiTheme="minorHAnsi" w:hAnsiTheme="minorHAnsi" w:cstheme="minorHAnsi"/>
                <w:sz w:val="24"/>
                <w:szCs w:val="24"/>
              </w:rPr>
              <w:t xml:space="preserve"> </w:t>
            </w:r>
            <w:r w:rsidR="00963A92" w:rsidRPr="007E7563">
              <w:rPr>
                <w:rFonts w:asciiTheme="minorHAnsi" w:hAnsiTheme="minorHAnsi" w:cstheme="minorHAnsi"/>
                <w:sz w:val="24"/>
                <w:szCs w:val="24"/>
                <w:lang w:val="en-US"/>
              </w:rPr>
              <w:t>C</w:t>
            </w:r>
            <w:r w:rsidR="00963A92" w:rsidRPr="007E7563">
              <w:rPr>
                <w:rFonts w:asciiTheme="minorHAnsi" w:hAnsiTheme="minorHAnsi" w:cstheme="minorHAnsi"/>
                <w:sz w:val="24"/>
                <w:szCs w:val="24"/>
              </w:rPr>
              <w:t xml:space="preserve">-55 </w:t>
            </w:r>
            <w:r w:rsidR="00963A92" w:rsidRPr="007E7563">
              <w:rPr>
                <w:rFonts w:asciiTheme="minorHAnsi" w:hAnsiTheme="minorHAnsi" w:cstheme="minorHAnsi"/>
                <w:sz w:val="24"/>
                <w:szCs w:val="24"/>
                <w:vertAlign w:val="superscript"/>
              </w:rPr>
              <w:t>0</w:t>
            </w:r>
            <w:r w:rsidR="00963A92" w:rsidRPr="007E7563">
              <w:rPr>
                <w:rFonts w:asciiTheme="minorHAnsi" w:hAnsiTheme="minorHAnsi" w:cstheme="minorHAnsi"/>
                <w:sz w:val="24"/>
                <w:szCs w:val="24"/>
              </w:rPr>
              <w:t>С                                      - Время простоя 4 месяца</w:t>
            </w:r>
          </w:p>
        </w:tc>
      </w:tr>
      <w:tr w:rsidR="00530CAC" w:rsidRPr="007E7563" w14:paraId="75E4971F" w14:textId="77777777" w:rsidTr="007E7563">
        <w:tc>
          <w:tcPr>
            <w:tcW w:w="2982" w:type="dxa"/>
            <w:shd w:val="clear" w:color="auto" w:fill="auto"/>
          </w:tcPr>
          <w:p w14:paraId="358D6686" w14:textId="3C784C55"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 xml:space="preserve">Требования к техническим характеристикам </w:t>
            </w:r>
            <w:r w:rsidR="001A78F3" w:rsidRPr="007E7563">
              <w:rPr>
                <w:rFonts w:asciiTheme="minorHAnsi" w:hAnsiTheme="minorHAnsi" w:cstheme="minorHAnsi"/>
                <w:sz w:val="24"/>
                <w:szCs w:val="24"/>
              </w:rPr>
              <w:t>приемного устройства</w:t>
            </w:r>
          </w:p>
        </w:tc>
        <w:tc>
          <w:tcPr>
            <w:tcW w:w="6794" w:type="dxa"/>
            <w:shd w:val="clear" w:color="auto" w:fill="auto"/>
          </w:tcPr>
          <w:p w14:paraId="26E214E5" w14:textId="6EDE27C6" w:rsidR="00963A92" w:rsidRPr="007E7563" w:rsidRDefault="00963A92"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 Рабочая частота 410-490 </w:t>
            </w:r>
            <w:r w:rsidRPr="007E7563">
              <w:rPr>
                <w:rFonts w:asciiTheme="minorHAnsi" w:hAnsiTheme="minorHAnsi" w:cstheme="minorHAnsi"/>
                <w:sz w:val="24"/>
                <w:szCs w:val="24"/>
                <w:lang w:val="en-US"/>
              </w:rPr>
              <w:t>MHz</w:t>
            </w:r>
            <w:r w:rsidRPr="007E7563">
              <w:rPr>
                <w:rFonts w:asciiTheme="minorHAnsi" w:hAnsiTheme="minorHAnsi" w:cstheme="minorHAnsi"/>
                <w:sz w:val="24"/>
                <w:szCs w:val="24"/>
              </w:rPr>
              <w:t xml:space="preserve"> </w:t>
            </w:r>
          </w:p>
          <w:p w14:paraId="74E9BA24" w14:textId="77777777" w:rsidR="00530CAC" w:rsidRPr="007E7563" w:rsidRDefault="00530CAC"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 Необходимая степень защиты </w:t>
            </w:r>
            <w:r w:rsidRPr="007E7563">
              <w:rPr>
                <w:rFonts w:asciiTheme="minorHAnsi" w:hAnsiTheme="minorHAnsi" w:cstheme="minorHAnsi"/>
                <w:sz w:val="24"/>
                <w:szCs w:val="24"/>
                <w:lang w:val="en-US"/>
              </w:rPr>
              <w:t>IP</w:t>
            </w:r>
            <w:r w:rsidRPr="007E7563">
              <w:rPr>
                <w:rFonts w:asciiTheme="minorHAnsi" w:hAnsiTheme="minorHAnsi" w:cstheme="minorHAnsi"/>
                <w:sz w:val="24"/>
                <w:szCs w:val="24"/>
              </w:rPr>
              <w:t xml:space="preserve"> 20</w:t>
            </w:r>
          </w:p>
          <w:p w14:paraId="4596F9E7" w14:textId="5DC563B4" w:rsidR="00530CAC" w:rsidRPr="007E7563" w:rsidRDefault="00530CAC"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 Радиус действия до </w:t>
            </w:r>
            <w:r w:rsidR="001A78F3" w:rsidRPr="007E7563">
              <w:rPr>
                <w:rFonts w:asciiTheme="minorHAnsi" w:hAnsiTheme="minorHAnsi" w:cstheme="minorHAnsi"/>
                <w:sz w:val="24"/>
                <w:szCs w:val="24"/>
              </w:rPr>
              <w:t>10</w:t>
            </w:r>
            <w:r w:rsidR="008E7E7D" w:rsidRPr="007E7563">
              <w:rPr>
                <w:rFonts w:asciiTheme="minorHAnsi" w:hAnsiTheme="minorHAnsi" w:cstheme="minorHAnsi"/>
                <w:sz w:val="24"/>
                <w:szCs w:val="24"/>
              </w:rPr>
              <w:t>0</w:t>
            </w:r>
            <w:r w:rsidR="00C528F3">
              <w:rPr>
                <w:rFonts w:asciiTheme="minorHAnsi" w:hAnsiTheme="minorHAnsi" w:cstheme="minorHAnsi"/>
                <w:sz w:val="24"/>
                <w:szCs w:val="24"/>
              </w:rPr>
              <w:t xml:space="preserve"> </w:t>
            </w:r>
            <w:r w:rsidRPr="007E7563">
              <w:rPr>
                <w:rFonts w:asciiTheme="minorHAnsi" w:hAnsiTheme="minorHAnsi" w:cstheme="minorHAnsi"/>
                <w:sz w:val="24"/>
                <w:szCs w:val="24"/>
              </w:rPr>
              <w:t>м</w:t>
            </w:r>
          </w:p>
          <w:p w14:paraId="095B73AE" w14:textId="77777777" w:rsidR="00963A92" w:rsidRPr="007E7563" w:rsidRDefault="00963A92"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 Питание изделия должно осуществляться от аккумулятора </w:t>
            </w:r>
            <w:r w:rsidRPr="007E7563">
              <w:rPr>
                <w:rFonts w:asciiTheme="minorHAnsi" w:hAnsiTheme="minorHAnsi" w:cstheme="minorHAnsi"/>
                <w:sz w:val="24"/>
                <w:szCs w:val="24"/>
                <w:lang w:val="en-US"/>
              </w:rPr>
              <w:t>Li</w:t>
            </w:r>
            <w:r w:rsidRPr="007E7563">
              <w:rPr>
                <w:rFonts w:asciiTheme="minorHAnsi" w:hAnsiTheme="minorHAnsi" w:cstheme="minorHAnsi"/>
                <w:sz w:val="24"/>
                <w:szCs w:val="24"/>
              </w:rPr>
              <w:t>-</w:t>
            </w:r>
            <w:r w:rsidRPr="007E7563">
              <w:rPr>
                <w:rFonts w:asciiTheme="minorHAnsi" w:hAnsiTheme="minorHAnsi" w:cstheme="minorHAnsi"/>
                <w:sz w:val="24"/>
                <w:szCs w:val="24"/>
                <w:lang w:val="en-US"/>
              </w:rPr>
              <w:t>Ion</w:t>
            </w:r>
            <w:r w:rsidRPr="007E7563">
              <w:rPr>
                <w:rFonts w:asciiTheme="minorHAnsi" w:hAnsiTheme="minorHAnsi" w:cstheme="minorHAnsi"/>
                <w:sz w:val="24"/>
                <w:szCs w:val="24"/>
              </w:rPr>
              <w:t xml:space="preserve"> 3,7 </w:t>
            </w:r>
            <w:r w:rsidRPr="007E7563">
              <w:rPr>
                <w:rFonts w:asciiTheme="minorHAnsi" w:hAnsiTheme="minorHAnsi" w:cstheme="minorHAnsi"/>
                <w:sz w:val="24"/>
                <w:szCs w:val="24"/>
                <w:lang w:val="en-US"/>
              </w:rPr>
              <w:t>V</w:t>
            </w:r>
          </w:p>
          <w:p w14:paraId="3DA4E18D" w14:textId="77777777" w:rsidR="00530CAC" w:rsidRPr="007E7563" w:rsidRDefault="00530CAC"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 Температурный диапазон работы от </w:t>
            </w:r>
            <w:r w:rsidR="00963A92" w:rsidRPr="007E7563">
              <w:rPr>
                <w:rFonts w:asciiTheme="minorHAnsi" w:hAnsiTheme="minorHAnsi" w:cstheme="minorHAnsi"/>
                <w:sz w:val="24"/>
                <w:szCs w:val="24"/>
              </w:rPr>
              <w:t>-20</w:t>
            </w:r>
            <w:r w:rsidR="00963A92" w:rsidRPr="007E7563">
              <w:rPr>
                <w:rFonts w:asciiTheme="minorHAnsi" w:hAnsiTheme="minorHAnsi" w:cstheme="minorHAnsi"/>
                <w:sz w:val="24"/>
                <w:szCs w:val="24"/>
                <w:vertAlign w:val="superscript"/>
              </w:rPr>
              <w:t>0</w:t>
            </w:r>
            <w:r w:rsidR="00963A92" w:rsidRPr="007E7563">
              <w:rPr>
                <w:rFonts w:asciiTheme="minorHAnsi" w:hAnsiTheme="minorHAnsi" w:cstheme="minorHAnsi"/>
                <w:sz w:val="24"/>
                <w:szCs w:val="24"/>
              </w:rPr>
              <w:t xml:space="preserve"> </w:t>
            </w:r>
            <w:r w:rsidR="00963A92" w:rsidRPr="007E7563">
              <w:rPr>
                <w:rFonts w:asciiTheme="minorHAnsi" w:hAnsiTheme="minorHAnsi" w:cstheme="minorHAnsi"/>
                <w:sz w:val="24"/>
                <w:szCs w:val="24"/>
                <w:lang w:val="en-US"/>
              </w:rPr>
              <w:t>C</w:t>
            </w:r>
            <w:r w:rsidR="00963A92" w:rsidRPr="007E7563">
              <w:rPr>
                <w:rFonts w:asciiTheme="minorHAnsi" w:hAnsiTheme="minorHAnsi" w:cstheme="minorHAnsi"/>
                <w:sz w:val="24"/>
                <w:szCs w:val="24"/>
              </w:rPr>
              <w:t xml:space="preserve">-55 </w:t>
            </w:r>
            <w:r w:rsidR="00963A92" w:rsidRPr="007E7563">
              <w:rPr>
                <w:rFonts w:asciiTheme="minorHAnsi" w:hAnsiTheme="minorHAnsi" w:cstheme="minorHAnsi"/>
                <w:sz w:val="24"/>
                <w:szCs w:val="24"/>
                <w:vertAlign w:val="superscript"/>
              </w:rPr>
              <w:t>0</w:t>
            </w:r>
            <w:r w:rsidRPr="007E7563">
              <w:rPr>
                <w:rFonts w:asciiTheme="minorHAnsi" w:hAnsiTheme="minorHAnsi" w:cstheme="minorHAnsi"/>
                <w:sz w:val="24"/>
                <w:szCs w:val="24"/>
              </w:rPr>
              <w:t>С</w:t>
            </w:r>
            <w:r w:rsidR="00963A92" w:rsidRPr="007E7563">
              <w:rPr>
                <w:rFonts w:asciiTheme="minorHAnsi" w:hAnsiTheme="minorHAnsi" w:cstheme="minorHAnsi"/>
                <w:sz w:val="24"/>
                <w:szCs w:val="24"/>
              </w:rPr>
              <w:t xml:space="preserve">                                            -</w:t>
            </w:r>
            <w:r w:rsidR="00BA09CB" w:rsidRPr="007E7563">
              <w:rPr>
                <w:rFonts w:asciiTheme="minorHAnsi" w:hAnsiTheme="minorHAnsi" w:cstheme="minorHAnsi"/>
                <w:sz w:val="24"/>
                <w:szCs w:val="24"/>
              </w:rPr>
              <w:t xml:space="preserve"> </w:t>
            </w:r>
            <w:r w:rsidR="00963A92" w:rsidRPr="007E7563">
              <w:rPr>
                <w:rFonts w:asciiTheme="minorHAnsi" w:hAnsiTheme="minorHAnsi" w:cstheme="minorHAnsi"/>
                <w:sz w:val="24"/>
                <w:szCs w:val="24"/>
              </w:rPr>
              <w:t>Время простоя 24 часа</w:t>
            </w:r>
          </w:p>
          <w:p w14:paraId="69A83ACC" w14:textId="71C214CD" w:rsidR="00DF7821" w:rsidRPr="007E7563" w:rsidRDefault="00DF7821" w:rsidP="007E7563">
            <w:pPr>
              <w:pStyle w:val="a3"/>
              <w:spacing w:line="276" w:lineRule="auto"/>
              <w:rPr>
                <w:rFonts w:asciiTheme="minorHAnsi" w:hAnsiTheme="minorHAnsi" w:cstheme="minorHAnsi"/>
                <w:sz w:val="24"/>
                <w:szCs w:val="24"/>
              </w:rPr>
            </w:pPr>
          </w:p>
        </w:tc>
      </w:tr>
      <w:tr w:rsidR="00E929AD" w:rsidRPr="007E7563" w14:paraId="0DE2FCF0" w14:textId="77777777" w:rsidTr="007E7563">
        <w:tc>
          <w:tcPr>
            <w:tcW w:w="2982" w:type="dxa"/>
            <w:shd w:val="clear" w:color="auto" w:fill="auto"/>
          </w:tcPr>
          <w:p w14:paraId="73600EA7" w14:textId="1AF214B9" w:rsidR="00E929AD" w:rsidRPr="007E7563" w:rsidRDefault="00E929AD"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техническим характеристикам зарядной станции</w:t>
            </w:r>
          </w:p>
        </w:tc>
        <w:tc>
          <w:tcPr>
            <w:tcW w:w="6794" w:type="dxa"/>
            <w:shd w:val="clear" w:color="auto" w:fill="auto"/>
          </w:tcPr>
          <w:p w14:paraId="53A9DA79" w14:textId="788ED0AC" w:rsidR="00897CE3" w:rsidRPr="007E7563" w:rsidRDefault="00897CE3" w:rsidP="007E7563">
            <w:pPr>
              <w:pStyle w:val="a3"/>
              <w:spacing w:line="276" w:lineRule="auto"/>
              <w:rPr>
                <w:rFonts w:asciiTheme="minorHAnsi" w:hAnsiTheme="minorHAnsi" w:cstheme="minorHAnsi"/>
                <w:sz w:val="24"/>
                <w:szCs w:val="24"/>
              </w:rPr>
            </w:pPr>
            <w:r w:rsidRPr="007E7563">
              <w:rPr>
                <w:rFonts w:asciiTheme="minorHAnsi" w:hAnsiTheme="minorHAnsi" w:cstheme="minorHAnsi"/>
                <w:sz w:val="24"/>
                <w:szCs w:val="24"/>
              </w:rPr>
              <w:t xml:space="preserve">- Питание изделия должно осуществляться через </w:t>
            </w:r>
            <w:r w:rsidRPr="007E7563">
              <w:rPr>
                <w:rFonts w:asciiTheme="minorHAnsi" w:hAnsiTheme="minorHAnsi" w:cstheme="minorHAnsi"/>
                <w:sz w:val="24"/>
                <w:szCs w:val="24"/>
                <w:lang w:val="en-US"/>
              </w:rPr>
              <w:t>USB</w:t>
            </w:r>
            <w:r w:rsidRPr="007E7563">
              <w:rPr>
                <w:rFonts w:asciiTheme="minorHAnsi" w:hAnsiTheme="minorHAnsi" w:cstheme="minorHAnsi"/>
                <w:sz w:val="24"/>
                <w:szCs w:val="24"/>
              </w:rPr>
              <w:t xml:space="preserve"> повод </w:t>
            </w:r>
            <w:r w:rsidR="00F3661D" w:rsidRPr="007E7563">
              <w:rPr>
                <w:rFonts w:asciiTheme="minorHAnsi" w:hAnsiTheme="minorHAnsi" w:cstheme="minorHAnsi"/>
                <w:sz w:val="24"/>
                <w:szCs w:val="24"/>
              </w:rPr>
              <w:t>к источнику питания</w:t>
            </w:r>
            <w:r w:rsidRPr="007E7563">
              <w:rPr>
                <w:rFonts w:asciiTheme="minorHAnsi" w:hAnsiTheme="minorHAnsi" w:cstheme="minorHAnsi"/>
                <w:sz w:val="24"/>
                <w:szCs w:val="24"/>
              </w:rPr>
              <w:t xml:space="preserve"> 230</w:t>
            </w:r>
            <w:r w:rsidRPr="007E7563">
              <w:rPr>
                <w:rFonts w:asciiTheme="minorHAnsi" w:hAnsiTheme="minorHAnsi" w:cstheme="minorHAnsi"/>
                <w:sz w:val="24"/>
                <w:szCs w:val="24"/>
                <w:lang w:val="en-US"/>
              </w:rPr>
              <w:t>V</w:t>
            </w:r>
            <w:r w:rsidRPr="007E7563">
              <w:rPr>
                <w:rFonts w:asciiTheme="minorHAnsi" w:hAnsiTheme="minorHAnsi" w:cstheme="minorHAnsi"/>
                <w:sz w:val="24"/>
                <w:szCs w:val="24"/>
              </w:rPr>
              <w:t>/50Гц</w:t>
            </w:r>
            <w:r w:rsidR="00C528F3">
              <w:rPr>
                <w:rFonts w:asciiTheme="minorHAnsi" w:hAnsiTheme="minorHAnsi" w:cstheme="minorHAnsi"/>
                <w:sz w:val="24"/>
                <w:szCs w:val="24"/>
              </w:rPr>
              <w:t>.</w:t>
            </w:r>
          </w:p>
          <w:p w14:paraId="471F112E" w14:textId="77777777" w:rsidR="00E929AD" w:rsidRPr="007E7563" w:rsidRDefault="00E929AD" w:rsidP="007E7563">
            <w:pPr>
              <w:pStyle w:val="a3"/>
              <w:spacing w:line="276" w:lineRule="auto"/>
              <w:rPr>
                <w:rFonts w:asciiTheme="minorHAnsi" w:hAnsiTheme="minorHAnsi" w:cstheme="minorHAnsi"/>
                <w:sz w:val="24"/>
                <w:szCs w:val="24"/>
              </w:rPr>
            </w:pPr>
          </w:p>
        </w:tc>
      </w:tr>
      <w:tr w:rsidR="00530CAC" w:rsidRPr="007E7563" w14:paraId="6FAD9902" w14:textId="77777777" w:rsidTr="007E7563">
        <w:tc>
          <w:tcPr>
            <w:tcW w:w="2982" w:type="dxa"/>
            <w:shd w:val="clear" w:color="auto" w:fill="auto"/>
          </w:tcPr>
          <w:p w14:paraId="3E085F52" w14:textId="2B8D8BF5"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 xml:space="preserve">Требования к монтажу </w:t>
            </w:r>
            <w:r w:rsidR="00317987" w:rsidRPr="007E7563">
              <w:rPr>
                <w:rFonts w:asciiTheme="minorHAnsi" w:hAnsiTheme="minorHAnsi" w:cstheme="minorHAnsi"/>
                <w:sz w:val="24"/>
                <w:szCs w:val="24"/>
              </w:rPr>
              <w:t>передатчика</w:t>
            </w:r>
          </w:p>
        </w:tc>
        <w:tc>
          <w:tcPr>
            <w:tcW w:w="6794" w:type="dxa"/>
            <w:shd w:val="clear" w:color="auto" w:fill="auto"/>
          </w:tcPr>
          <w:p w14:paraId="623D95ED" w14:textId="3E8F349B"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 xml:space="preserve">Монтаж </w:t>
            </w:r>
            <w:r w:rsidR="006124AB" w:rsidRPr="007E7563">
              <w:rPr>
                <w:rFonts w:asciiTheme="minorHAnsi" w:hAnsiTheme="minorHAnsi" w:cstheme="minorHAnsi"/>
                <w:sz w:val="24"/>
                <w:szCs w:val="24"/>
              </w:rPr>
              <w:t>передатчика</w:t>
            </w:r>
            <w:r w:rsidRPr="007E7563">
              <w:rPr>
                <w:rFonts w:asciiTheme="minorHAnsi" w:hAnsiTheme="minorHAnsi" w:cstheme="minorHAnsi"/>
                <w:sz w:val="24"/>
                <w:szCs w:val="24"/>
              </w:rPr>
              <w:t xml:space="preserve"> к поверхности </w:t>
            </w:r>
            <w:r w:rsidR="006124AB" w:rsidRPr="007E7563">
              <w:rPr>
                <w:rFonts w:asciiTheme="minorHAnsi" w:hAnsiTheme="minorHAnsi" w:cstheme="minorHAnsi"/>
                <w:sz w:val="24"/>
                <w:szCs w:val="24"/>
              </w:rPr>
              <w:t xml:space="preserve">таблички </w:t>
            </w:r>
            <w:r w:rsidRPr="007E7563">
              <w:rPr>
                <w:rFonts w:asciiTheme="minorHAnsi" w:hAnsiTheme="minorHAnsi" w:cstheme="minorHAnsi"/>
                <w:sz w:val="24"/>
                <w:szCs w:val="24"/>
              </w:rPr>
              <w:t xml:space="preserve">должен осуществляться на </w:t>
            </w:r>
            <w:r w:rsidR="007E7563" w:rsidRPr="007E7563">
              <w:rPr>
                <w:rFonts w:asciiTheme="minorHAnsi" w:hAnsiTheme="minorHAnsi" w:cstheme="minorHAnsi"/>
                <w:sz w:val="24"/>
                <w:szCs w:val="24"/>
              </w:rPr>
              <w:t>самоклеящуюся</w:t>
            </w:r>
            <w:r w:rsidRPr="007E7563">
              <w:rPr>
                <w:rFonts w:asciiTheme="minorHAnsi" w:hAnsiTheme="minorHAnsi" w:cstheme="minorHAnsi"/>
                <w:sz w:val="24"/>
                <w:szCs w:val="24"/>
              </w:rPr>
              <w:t xml:space="preserve"> основу (двухсторонний скотч).</w:t>
            </w:r>
          </w:p>
        </w:tc>
      </w:tr>
      <w:tr w:rsidR="006124AB" w:rsidRPr="007E7563" w14:paraId="4506C3F0" w14:textId="77777777" w:rsidTr="007E7563">
        <w:tc>
          <w:tcPr>
            <w:tcW w:w="2982" w:type="dxa"/>
            <w:shd w:val="clear" w:color="auto" w:fill="auto"/>
          </w:tcPr>
          <w:p w14:paraId="386528B8" w14:textId="5F56FDC5" w:rsidR="006124AB" w:rsidRPr="007E7563" w:rsidRDefault="006124AB" w:rsidP="007E7563">
            <w:pPr>
              <w:rPr>
                <w:rFonts w:asciiTheme="minorHAnsi" w:hAnsiTheme="minorHAnsi" w:cstheme="minorHAnsi"/>
                <w:sz w:val="24"/>
                <w:szCs w:val="24"/>
              </w:rPr>
            </w:pPr>
            <w:r w:rsidRPr="007E7563">
              <w:rPr>
                <w:rFonts w:asciiTheme="minorHAnsi" w:hAnsiTheme="minorHAnsi" w:cstheme="minorHAnsi"/>
                <w:sz w:val="24"/>
                <w:szCs w:val="24"/>
              </w:rPr>
              <w:t>Требование к монтажу приемного устройства</w:t>
            </w:r>
          </w:p>
        </w:tc>
        <w:tc>
          <w:tcPr>
            <w:tcW w:w="6794" w:type="dxa"/>
            <w:shd w:val="clear" w:color="auto" w:fill="auto"/>
          </w:tcPr>
          <w:p w14:paraId="1BD7E8B2" w14:textId="193C8EC0" w:rsidR="006124AB" w:rsidRPr="007E7563" w:rsidRDefault="006124AB" w:rsidP="007E7563">
            <w:pPr>
              <w:rPr>
                <w:rFonts w:asciiTheme="minorHAnsi" w:hAnsiTheme="minorHAnsi" w:cstheme="minorHAnsi"/>
                <w:sz w:val="24"/>
                <w:szCs w:val="24"/>
              </w:rPr>
            </w:pPr>
            <w:r w:rsidRPr="007E7563">
              <w:rPr>
                <w:rFonts w:asciiTheme="minorHAnsi" w:hAnsiTheme="minorHAnsi" w:cstheme="minorHAnsi"/>
                <w:sz w:val="24"/>
                <w:szCs w:val="24"/>
              </w:rPr>
              <w:t xml:space="preserve">Монтаж приемного устройства осуществляется на </w:t>
            </w:r>
            <w:r w:rsidR="007E7563" w:rsidRPr="007E7563">
              <w:rPr>
                <w:rFonts w:asciiTheme="minorHAnsi" w:hAnsiTheme="minorHAnsi" w:cstheme="minorHAnsi"/>
                <w:sz w:val="24"/>
                <w:szCs w:val="24"/>
              </w:rPr>
              <w:t>самоклеящуюся</w:t>
            </w:r>
            <w:r w:rsidRPr="007E7563">
              <w:rPr>
                <w:rFonts w:asciiTheme="minorHAnsi" w:hAnsiTheme="minorHAnsi" w:cstheme="minorHAnsi"/>
                <w:sz w:val="24"/>
                <w:szCs w:val="24"/>
              </w:rPr>
              <w:t xml:space="preserve"> основу (двухсторонний скотч).   </w:t>
            </w:r>
          </w:p>
        </w:tc>
      </w:tr>
      <w:tr w:rsidR="00530CAC" w:rsidRPr="007E7563" w14:paraId="6B4EFCAA" w14:textId="77777777" w:rsidTr="007E7563">
        <w:tc>
          <w:tcPr>
            <w:tcW w:w="2982" w:type="dxa"/>
            <w:shd w:val="clear" w:color="auto" w:fill="auto"/>
          </w:tcPr>
          <w:p w14:paraId="71D3E1DA" w14:textId="703EFEAF" w:rsidR="00530CAC" w:rsidRPr="007E7563" w:rsidRDefault="003D3655" w:rsidP="007E7563">
            <w:pPr>
              <w:rPr>
                <w:rFonts w:asciiTheme="minorHAnsi" w:hAnsiTheme="minorHAnsi" w:cstheme="minorHAnsi"/>
                <w:sz w:val="24"/>
                <w:szCs w:val="24"/>
              </w:rPr>
            </w:pPr>
            <w:r w:rsidRPr="007E7563">
              <w:rPr>
                <w:rFonts w:asciiTheme="minorHAnsi" w:hAnsiTheme="minorHAnsi" w:cstheme="minorHAnsi"/>
                <w:sz w:val="24"/>
                <w:szCs w:val="24"/>
              </w:rPr>
              <w:lastRenderedPageBreak/>
              <w:t>Требования к монтажу табличек</w:t>
            </w:r>
          </w:p>
        </w:tc>
        <w:tc>
          <w:tcPr>
            <w:tcW w:w="6794" w:type="dxa"/>
            <w:shd w:val="clear" w:color="auto" w:fill="auto"/>
          </w:tcPr>
          <w:p w14:paraId="688C5969" w14:textId="238EB497" w:rsidR="00530CAC" w:rsidRPr="007E7563" w:rsidRDefault="003D3655" w:rsidP="007E7563">
            <w:pPr>
              <w:rPr>
                <w:rFonts w:asciiTheme="minorHAnsi" w:hAnsiTheme="minorHAnsi" w:cstheme="minorHAnsi"/>
                <w:sz w:val="24"/>
                <w:szCs w:val="24"/>
              </w:rPr>
            </w:pPr>
            <w:r w:rsidRPr="007E7563">
              <w:rPr>
                <w:rFonts w:asciiTheme="minorHAnsi" w:hAnsiTheme="minorHAnsi" w:cstheme="minorHAnsi"/>
                <w:sz w:val="24"/>
                <w:szCs w:val="24"/>
              </w:rPr>
              <w:t>Монтаж табли</w:t>
            </w:r>
            <w:r w:rsidR="006124AB" w:rsidRPr="007E7563">
              <w:rPr>
                <w:rFonts w:asciiTheme="minorHAnsi" w:hAnsiTheme="minorHAnsi" w:cstheme="minorHAnsi"/>
                <w:sz w:val="24"/>
                <w:szCs w:val="24"/>
              </w:rPr>
              <w:t>чек</w:t>
            </w:r>
            <w:r w:rsidRPr="007E7563">
              <w:rPr>
                <w:rFonts w:asciiTheme="minorHAnsi" w:hAnsiTheme="minorHAnsi" w:cstheme="minorHAnsi"/>
                <w:sz w:val="24"/>
                <w:szCs w:val="24"/>
              </w:rPr>
              <w:t xml:space="preserve"> к поверхности должен осуществляться на с</w:t>
            </w:r>
            <w:r w:rsidR="006124AB" w:rsidRPr="007E7563">
              <w:rPr>
                <w:rFonts w:asciiTheme="minorHAnsi" w:hAnsiTheme="minorHAnsi" w:cstheme="minorHAnsi"/>
                <w:sz w:val="24"/>
                <w:szCs w:val="24"/>
              </w:rPr>
              <w:t>аморезы</w:t>
            </w:r>
            <w:r w:rsidRPr="007E7563">
              <w:rPr>
                <w:rFonts w:asciiTheme="minorHAnsi" w:hAnsiTheme="minorHAnsi" w:cstheme="minorHAnsi"/>
                <w:sz w:val="24"/>
                <w:szCs w:val="24"/>
              </w:rPr>
              <w:t>.</w:t>
            </w:r>
            <w:r w:rsidR="006124AB" w:rsidRPr="007E7563">
              <w:rPr>
                <w:rFonts w:asciiTheme="minorHAnsi" w:hAnsiTheme="minorHAnsi" w:cstheme="minorHAnsi"/>
                <w:sz w:val="24"/>
                <w:szCs w:val="24"/>
              </w:rPr>
              <w:t xml:space="preserve"> Монтаж таблички для передатчика осуществляется вместе с козырьком.</w:t>
            </w:r>
          </w:p>
        </w:tc>
      </w:tr>
      <w:tr w:rsidR="007F0D18" w:rsidRPr="007E7563" w14:paraId="2D3772AB" w14:textId="77777777" w:rsidTr="007E7563">
        <w:tc>
          <w:tcPr>
            <w:tcW w:w="2982" w:type="dxa"/>
            <w:shd w:val="clear" w:color="auto" w:fill="auto"/>
          </w:tcPr>
          <w:p w14:paraId="17258443" w14:textId="289B376D" w:rsidR="007F0D18" w:rsidRPr="007E7563" w:rsidRDefault="007F0D18" w:rsidP="007E7563">
            <w:pPr>
              <w:rPr>
                <w:rFonts w:asciiTheme="minorHAnsi" w:hAnsiTheme="minorHAnsi" w:cstheme="minorHAnsi"/>
                <w:sz w:val="24"/>
                <w:szCs w:val="24"/>
              </w:rPr>
            </w:pPr>
            <w:r w:rsidRPr="007E7563">
              <w:rPr>
                <w:rFonts w:asciiTheme="minorHAnsi" w:hAnsiTheme="minorHAnsi" w:cstheme="minorHAnsi"/>
                <w:sz w:val="24"/>
                <w:szCs w:val="24"/>
              </w:rPr>
              <w:t>Требование к монтажу козырька</w:t>
            </w:r>
          </w:p>
        </w:tc>
        <w:tc>
          <w:tcPr>
            <w:tcW w:w="6794" w:type="dxa"/>
            <w:shd w:val="clear" w:color="auto" w:fill="auto"/>
          </w:tcPr>
          <w:p w14:paraId="154FB09F" w14:textId="6170474D" w:rsidR="007F0D18" w:rsidRPr="007E7563" w:rsidRDefault="007F0D18" w:rsidP="007E7563">
            <w:pPr>
              <w:rPr>
                <w:rFonts w:asciiTheme="minorHAnsi" w:hAnsiTheme="minorHAnsi" w:cstheme="minorHAnsi"/>
                <w:sz w:val="24"/>
                <w:szCs w:val="24"/>
              </w:rPr>
            </w:pPr>
            <w:r w:rsidRPr="007E7563">
              <w:rPr>
                <w:rFonts w:asciiTheme="minorHAnsi" w:hAnsiTheme="minorHAnsi" w:cstheme="minorHAnsi"/>
                <w:sz w:val="24"/>
                <w:szCs w:val="24"/>
              </w:rPr>
              <w:t>Монтаж козырька осуществляется на саморезы вместе с табличкой для передатчика.</w:t>
            </w:r>
          </w:p>
        </w:tc>
      </w:tr>
      <w:tr w:rsidR="003D3655" w:rsidRPr="007E7563" w14:paraId="2EC38E0C" w14:textId="77777777" w:rsidTr="007E7563">
        <w:tc>
          <w:tcPr>
            <w:tcW w:w="2982" w:type="dxa"/>
            <w:shd w:val="clear" w:color="auto" w:fill="auto"/>
          </w:tcPr>
          <w:p w14:paraId="72A0E94B" w14:textId="77777777" w:rsidR="003D3655" w:rsidRPr="007E7563" w:rsidRDefault="003D3655"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цветовому исполнению</w:t>
            </w:r>
          </w:p>
        </w:tc>
        <w:tc>
          <w:tcPr>
            <w:tcW w:w="6794" w:type="dxa"/>
            <w:shd w:val="clear" w:color="auto" w:fill="auto"/>
          </w:tcPr>
          <w:p w14:paraId="2222DEA1" w14:textId="37B2361E" w:rsidR="003D3655" w:rsidRPr="007E7563" w:rsidRDefault="003D3655" w:rsidP="007E7563">
            <w:pPr>
              <w:rPr>
                <w:rFonts w:asciiTheme="minorHAnsi" w:hAnsiTheme="minorHAnsi" w:cstheme="minorHAnsi"/>
                <w:sz w:val="24"/>
                <w:szCs w:val="24"/>
              </w:rPr>
            </w:pPr>
            <w:r w:rsidRPr="007E7563">
              <w:rPr>
                <w:rFonts w:asciiTheme="minorHAnsi" w:hAnsiTheme="minorHAnsi" w:cstheme="minorHAnsi"/>
                <w:sz w:val="24"/>
                <w:szCs w:val="24"/>
              </w:rPr>
              <w:t xml:space="preserve">С целью обеспечить контраст надписей и рисунков с подстилающей поверхностью, цвет надписей и рисунков должен быть черным от </w:t>
            </w:r>
            <w:r w:rsidR="007E7563">
              <w:rPr>
                <w:rFonts w:asciiTheme="minorHAnsi" w:hAnsiTheme="minorHAnsi" w:cstheme="minorHAnsi"/>
                <w:sz w:val="24"/>
                <w:szCs w:val="24"/>
                <w:lang w:val="en-US"/>
              </w:rPr>
              <w:t>RAL</w:t>
            </w:r>
            <w:r w:rsidRPr="007E7563">
              <w:rPr>
                <w:rFonts w:asciiTheme="minorHAnsi" w:hAnsiTheme="minorHAnsi" w:cstheme="minorHAnsi"/>
                <w:sz w:val="24"/>
                <w:szCs w:val="24"/>
              </w:rPr>
              <w:t xml:space="preserve"> 9005 до </w:t>
            </w:r>
            <w:r w:rsidR="007E7563">
              <w:rPr>
                <w:rFonts w:asciiTheme="minorHAnsi" w:hAnsiTheme="minorHAnsi" w:cstheme="minorHAnsi"/>
                <w:sz w:val="24"/>
                <w:szCs w:val="24"/>
                <w:lang w:val="en-US"/>
              </w:rPr>
              <w:t>RAL</w:t>
            </w:r>
            <w:r w:rsidR="007E7563" w:rsidRPr="007E7563">
              <w:rPr>
                <w:rFonts w:asciiTheme="minorHAnsi" w:hAnsiTheme="minorHAnsi" w:cstheme="minorHAnsi"/>
                <w:sz w:val="24"/>
                <w:szCs w:val="24"/>
              </w:rPr>
              <w:t xml:space="preserve"> </w:t>
            </w:r>
            <w:r w:rsidRPr="007E7563">
              <w:rPr>
                <w:rFonts w:asciiTheme="minorHAnsi" w:hAnsiTheme="minorHAnsi" w:cstheme="minorHAnsi"/>
                <w:sz w:val="24"/>
                <w:szCs w:val="24"/>
              </w:rPr>
              <w:t xml:space="preserve">9017, цвет подстилающей поверхности(плёнки) должен быть жёлтым от </w:t>
            </w:r>
            <w:r w:rsidR="007E7563">
              <w:rPr>
                <w:rFonts w:asciiTheme="minorHAnsi" w:hAnsiTheme="minorHAnsi" w:cstheme="minorHAnsi"/>
                <w:sz w:val="24"/>
                <w:szCs w:val="24"/>
                <w:lang w:val="en-US"/>
              </w:rPr>
              <w:t>RAL</w:t>
            </w:r>
            <w:r w:rsidR="007E7563" w:rsidRPr="007E7563">
              <w:rPr>
                <w:rFonts w:asciiTheme="minorHAnsi" w:hAnsiTheme="minorHAnsi" w:cstheme="minorHAnsi"/>
                <w:sz w:val="24"/>
                <w:szCs w:val="24"/>
              </w:rPr>
              <w:t xml:space="preserve"> </w:t>
            </w:r>
            <w:r w:rsidRPr="007E7563">
              <w:rPr>
                <w:rFonts w:asciiTheme="minorHAnsi" w:hAnsiTheme="minorHAnsi" w:cstheme="minorHAnsi"/>
                <w:sz w:val="24"/>
                <w:szCs w:val="24"/>
              </w:rPr>
              <w:t xml:space="preserve">1016 до </w:t>
            </w:r>
            <w:r w:rsidR="007E7563">
              <w:rPr>
                <w:rFonts w:asciiTheme="minorHAnsi" w:hAnsiTheme="minorHAnsi" w:cstheme="minorHAnsi"/>
                <w:sz w:val="24"/>
                <w:szCs w:val="24"/>
                <w:lang w:val="en-US"/>
              </w:rPr>
              <w:t>RAL</w:t>
            </w:r>
            <w:r w:rsidR="007E7563" w:rsidRPr="007E7563">
              <w:rPr>
                <w:rFonts w:asciiTheme="minorHAnsi" w:hAnsiTheme="minorHAnsi" w:cstheme="minorHAnsi"/>
                <w:sz w:val="24"/>
                <w:szCs w:val="24"/>
              </w:rPr>
              <w:t xml:space="preserve"> </w:t>
            </w:r>
            <w:r w:rsidRPr="007E7563">
              <w:rPr>
                <w:rFonts w:asciiTheme="minorHAnsi" w:hAnsiTheme="minorHAnsi" w:cstheme="minorHAnsi"/>
                <w:sz w:val="24"/>
                <w:szCs w:val="24"/>
              </w:rPr>
              <w:t xml:space="preserve">1018. </w:t>
            </w:r>
          </w:p>
        </w:tc>
      </w:tr>
      <w:tr w:rsidR="00530CAC" w:rsidRPr="007E7563" w14:paraId="05C08BC5" w14:textId="77777777" w:rsidTr="007E7563">
        <w:tc>
          <w:tcPr>
            <w:tcW w:w="2982" w:type="dxa"/>
            <w:shd w:val="clear" w:color="auto" w:fill="auto"/>
          </w:tcPr>
          <w:p w14:paraId="1F2D27BF" w14:textId="30123E2B"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товарам/услугам/работам</w:t>
            </w:r>
          </w:p>
        </w:tc>
        <w:tc>
          <w:tcPr>
            <w:tcW w:w="6794" w:type="dxa"/>
            <w:shd w:val="clear" w:color="auto" w:fill="auto"/>
          </w:tcPr>
          <w:p w14:paraId="225A8582" w14:textId="77777777"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Изделия должны быть новыми и выполнены с учетом действующих ГОСТ и СП</w:t>
            </w:r>
          </w:p>
        </w:tc>
      </w:tr>
      <w:tr w:rsidR="00530CAC" w:rsidRPr="007E7563" w14:paraId="1B0ECAC4" w14:textId="77777777" w:rsidTr="007E7563">
        <w:tc>
          <w:tcPr>
            <w:tcW w:w="2982" w:type="dxa"/>
            <w:shd w:val="clear" w:color="auto" w:fill="auto"/>
          </w:tcPr>
          <w:p w14:paraId="46BEB93E" w14:textId="77310ED0"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исполнителю</w:t>
            </w:r>
          </w:p>
        </w:tc>
        <w:tc>
          <w:tcPr>
            <w:tcW w:w="6794" w:type="dxa"/>
            <w:shd w:val="clear" w:color="auto" w:fill="auto"/>
          </w:tcPr>
          <w:p w14:paraId="1DD54D9A" w14:textId="77777777"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Не установлены</w:t>
            </w:r>
          </w:p>
        </w:tc>
      </w:tr>
      <w:tr w:rsidR="00530CAC" w:rsidRPr="007E7563" w14:paraId="7BDB7A13" w14:textId="77777777" w:rsidTr="007E7563">
        <w:tc>
          <w:tcPr>
            <w:tcW w:w="2982" w:type="dxa"/>
            <w:shd w:val="clear" w:color="auto" w:fill="auto"/>
          </w:tcPr>
          <w:p w14:paraId="17027296" w14:textId="4799B754"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Требования к результатам</w:t>
            </w:r>
          </w:p>
        </w:tc>
        <w:tc>
          <w:tcPr>
            <w:tcW w:w="6794" w:type="dxa"/>
            <w:shd w:val="clear" w:color="auto" w:fill="auto"/>
          </w:tcPr>
          <w:p w14:paraId="1CFEF3CB" w14:textId="6F1AEE33" w:rsidR="00530CAC" w:rsidRPr="007E7563" w:rsidRDefault="00530CAC" w:rsidP="007E7563">
            <w:pPr>
              <w:rPr>
                <w:rFonts w:asciiTheme="minorHAnsi" w:hAnsiTheme="minorHAnsi" w:cstheme="minorHAnsi"/>
                <w:sz w:val="24"/>
                <w:szCs w:val="24"/>
              </w:rPr>
            </w:pPr>
            <w:r w:rsidRPr="007E7563">
              <w:rPr>
                <w:rFonts w:asciiTheme="minorHAnsi" w:hAnsiTheme="minorHAnsi" w:cstheme="minorHAnsi"/>
                <w:sz w:val="24"/>
                <w:szCs w:val="24"/>
              </w:rPr>
              <w:t xml:space="preserve">Товар в полном объеме должен быть доставлен по адресу. </w:t>
            </w:r>
          </w:p>
        </w:tc>
      </w:tr>
    </w:tbl>
    <w:p w14:paraId="53520056" w14:textId="77777777" w:rsidR="007E7563" w:rsidRDefault="007E7563" w:rsidP="007E7563">
      <w:pPr>
        <w:rPr>
          <w:b/>
          <w:sz w:val="24"/>
          <w:szCs w:val="24"/>
        </w:rPr>
      </w:pPr>
    </w:p>
    <w:p w14:paraId="791AFC22" w14:textId="14A32F15" w:rsidR="003D64A3" w:rsidRPr="007E7563" w:rsidRDefault="003D64A3" w:rsidP="007E7563">
      <w:pPr>
        <w:spacing w:after="120"/>
        <w:rPr>
          <w:sz w:val="24"/>
          <w:szCs w:val="24"/>
        </w:rPr>
      </w:pPr>
      <w:r w:rsidRPr="007E7563">
        <w:rPr>
          <w:b/>
          <w:sz w:val="24"/>
          <w:szCs w:val="24"/>
        </w:rPr>
        <w:t>Комплектация</w:t>
      </w:r>
    </w:p>
    <w:p w14:paraId="2998C5EC" w14:textId="0010EA17" w:rsidR="003D64A3" w:rsidRPr="007E7563" w:rsidRDefault="003D64A3" w:rsidP="007E7563">
      <w:pPr>
        <w:spacing w:after="0" w:line="360" w:lineRule="auto"/>
        <w:rPr>
          <w:sz w:val="24"/>
          <w:szCs w:val="24"/>
        </w:rPr>
      </w:pPr>
      <w:r w:rsidRPr="007E7563">
        <w:rPr>
          <w:sz w:val="24"/>
          <w:szCs w:val="24"/>
        </w:rPr>
        <w:t>Передатчик – 1</w:t>
      </w:r>
      <w:r w:rsidR="00C528F3">
        <w:rPr>
          <w:sz w:val="24"/>
          <w:szCs w:val="24"/>
        </w:rPr>
        <w:t xml:space="preserve"> </w:t>
      </w:r>
      <w:r w:rsidRPr="007E7563">
        <w:rPr>
          <w:sz w:val="24"/>
          <w:szCs w:val="24"/>
        </w:rPr>
        <w:t>шт</w:t>
      </w:r>
      <w:r w:rsidR="00C528F3">
        <w:rPr>
          <w:sz w:val="24"/>
          <w:szCs w:val="24"/>
        </w:rPr>
        <w:t>.</w:t>
      </w:r>
    </w:p>
    <w:p w14:paraId="64EDA7E7" w14:textId="23F11720" w:rsidR="003D64A3" w:rsidRPr="007E7563" w:rsidRDefault="003D64A3" w:rsidP="007E7563">
      <w:pPr>
        <w:spacing w:after="0" w:line="360" w:lineRule="auto"/>
        <w:rPr>
          <w:sz w:val="24"/>
          <w:szCs w:val="24"/>
        </w:rPr>
      </w:pPr>
      <w:r w:rsidRPr="007E7563">
        <w:rPr>
          <w:sz w:val="24"/>
          <w:szCs w:val="24"/>
        </w:rPr>
        <w:t>Приемное устройство – 1</w:t>
      </w:r>
      <w:r w:rsidR="00C528F3">
        <w:rPr>
          <w:sz w:val="24"/>
          <w:szCs w:val="24"/>
        </w:rPr>
        <w:t xml:space="preserve"> </w:t>
      </w:r>
      <w:r w:rsidRPr="007E7563">
        <w:rPr>
          <w:sz w:val="24"/>
          <w:szCs w:val="24"/>
        </w:rPr>
        <w:t>шт</w:t>
      </w:r>
      <w:r w:rsidR="00C528F3">
        <w:rPr>
          <w:sz w:val="24"/>
          <w:szCs w:val="24"/>
        </w:rPr>
        <w:t>.</w:t>
      </w:r>
    </w:p>
    <w:p w14:paraId="0ABCEEBA" w14:textId="7310E4E4" w:rsidR="00E929AD" w:rsidRPr="007E7563" w:rsidRDefault="00E929AD" w:rsidP="007E7563">
      <w:pPr>
        <w:spacing w:after="0" w:line="360" w:lineRule="auto"/>
        <w:rPr>
          <w:sz w:val="24"/>
          <w:szCs w:val="24"/>
        </w:rPr>
      </w:pPr>
      <w:r w:rsidRPr="007E7563">
        <w:rPr>
          <w:sz w:val="24"/>
          <w:szCs w:val="24"/>
        </w:rPr>
        <w:t>Зарядная станция – 1</w:t>
      </w:r>
      <w:r w:rsidR="00C528F3">
        <w:rPr>
          <w:sz w:val="24"/>
          <w:szCs w:val="24"/>
        </w:rPr>
        <w:t xml:space="preserve"> </w:t>
      </w:r>
      <w:r w:rsidRPr="007E7563">
        <w:rPr>
          <w:sz w:val="24"/>
          <w:szCs w:val="24"/>
        </w:rPr>
        <w:t>шт</w:t>
      </w:r>
      <w:r w:rsidR="00C528F3">
        <w:rPr>
          <w:sz w:val="24"/>
          <w:szCs w:val="24"/>
        </w:rPr>
        <w:t>.</w:t>
      </w:r>
    </w:p>
    <w:p w14:paraId="0C4F3977" w14:textId="6A29E421" w:rsidR="003D64A3" w:rsidRPr="007E7563" w:rsidRDefault="003D64A3" w:rsidP="007E7563">
      <w:pPr>
        <w:spacing w:after="0" w:line="360" w:lineRule="auto"/>
        <w:rPr>
          <w:sz w:val="24"/>
          <w:szCs w:val="24"/>
        </w:rPr>
      </w:pPr>
      <w:r w:rsidRPr="007E7563">
        <w:rPr>
          <w:sz w:val="24"/>
          <w:szCs w:val="24"/>
        </w:rPr>
        <w:t>Табличка передатчика – 1</w:t>
      </w:r>
      <w:r w:rsidR="00C528F3">
        <w:rPr>
          <w:sz w:val="24"/>
          <w:szCs w:val="24"/>
        </w:rPr>
        <w:t xml:space="preserve"> </w:t>
      </w:r>
      <w:r w:rsidRPr="007E7563">
        <w:rPr>
          <w:sz w:val="24"/>
          <w:szCs w:val="24"/>
        </w:rPr>
        <w:t>шт</w:t>
      </w:r>
      <w:r w:rsidR="00C528F3">
        <w:rPr>
          <w:sz w:val="24"/>
          <w:szCs w:val="24"/>
        </w:rPr>
        <w:t>.</w:t>
      </w:r>
    </w:p>
    <w:p w14:paraId="565C36F6" w14:textId="6421B601" w:rsidR="003D64A3" w:rsidRPr="007E7563" w:rsidRDefault="003D64A3" w:rsidP="007E7563">
      <w:pPr>
        <w:spacing w:after="0" w:line="360" w:lineRule="auto"/>
        <w:rPr>
          <w:sz w:val="24"/>
          <w:szCs w:val="24"/>
        </w:rPr>
      </w:pPr>
      <w:r w:rsidRPr="007E7563">
        <w:rPr>
          <w:sz w:val="24"/>
          <w:szCs w:val="24"/>
        </w:rPr>
        <w:t>Табличка приемного устройства – 1</w:t>
      </w:r>
      <w:r w:rsidR="00C528F3">
        <w:rPr>
          <w:sz w:val="24"/>
          <w:szCs w:val="24"/>
        </w:rPr>
        <w:t xml:space="preserve"> </w:t>
      </w:r>
      <w:r w:rsidRPr="007E7563">
        <w:rPr>
          <w:sz w:val="24"/>
          <w:szCs w:val="24"/>
        </w:rPr>
        <w:t>шт</w:t>
      </w:r>
      <w:r w:rsidR="00C528F3">
        <w:rPr>
          <w:sz w:val="24"/>
          <w:szCs w:val="24"/>
        </w:rPr>
        <w:t>.</w:t>
      </w:r>
    </w:p>
    <w:p w14:paraId="2AB56611" w14:textId="7C503367" w:rsidR="003D64A3" w:rsidRPr="007E7563" w:rsidRDefault="003D64A3" w:rsidP="007E7563">
      <w:pPr>
        <w:spacing w:after="0" w:line="360" w:lineRule="auto"/>
        <w:rPr>
          <w:sz w:val="24"/>
          <w:szCs w:val="24"/>
        </w:rPr>
      </w:pPr>
      <w:r w:rsidRPr="007E7563">
        <w:rPr>
          <w:sz w:val="24"/>
          <w:szCs w:val="24"/>
        </w:rPr>
        <w:t>Клейкая основа – 2</w:t>
      </w:r>
      <w:r w:rsidR="00C528F3">
        <w:rPr>
          <w:sz w:val="24"/>
          <w:szCs w:val="24"/>
        </w:rPr>
        <w:t xml:space="preserve"> </w:t>
      </w:r>
      <w:r w:rsidRPr="007E7563">
        <w:rPr>
          <w:sz w:val="24"/>
          <w:szCs w:val="24"/>
        </w:rPr>
        <w:t>шт</w:t>
      </w:r>
      <w:r w:rsidR="00C528F3">
        <w:rPr>
          <w:sz w:val="24"/>
          <w:szCs w:val="24"/>
        </w:rPr>
        <w:t>.</w:t>
      </w:r>
    </w:p>
    <w:p w14:paraId="0C1966D5" w14:textId="518921CC" w:rsidR="003D64A3" w:rsidRPr="007E7563" w:rsidRDefault="003D64A3" w:rsidP="007E7563">
      <w:pPr>
        <w:spacing w:after="0" w:line="360" w:lineRule="auto"/>
        <w:rPr>
          <w:sz w:val="24"/>
          <w:szCs w:val="24"/>
        </w:rPr>
      </w:pPr>
      <w:r w:rsidRPr="007E7563">
        <w:rPr>
          <w:sz w:val="24"/>
          <w:szCs w:val="24"/>
        </w:rPr>
        <w:t xml:space="preserve">Козырек </w:t>
      </w:r>
      <w:r w:rsidR="00C528F3" w:rsidRPr="007E7563">
        <w:rPr>
          <w:sz w:val="24"/>
          <w:szCs w:val="24"/>
        </w:rPr>
        <w:t xml:space="preserve">– </w:t>
      </w:r>
      <w:r w:rsidR="00C528F3">
        <w:rPr>
          <w:sz w:val="24"/>
          <w:szCs w:val="24"/>
        </w:rPr>
        <w:t>1</w:t>
      </w:r>
      <w:r w:rsidRPr="007E7563">
        <w:rPr>
          <w:sz w:val="24"/>
          <w:szCs w:val="24"/>
        </w:rPr>
        <w:t>шт</w:t>
      </w:r>
      <w:r w:rsidR="00C528F3">
        <w:rPr>
          <w:sz w:val="24"/>
          <w:szCs w:val="24"/>
        </w:rPr>
        <w:t>.</w:t>
      </w:r>
    </w:p>
    <w:p w14:paraId="458AA5E3" w14:textId="6A739CE1" w:rsidR="003D64A3" w:rsidRPr="007E7563" w:rsidRDefault="003D64A3" w:rsidP="007E7563">
      <w:pPr>
        <w:spacing w:after="0" w:line="360" w:lineRule="auto"/>
        <w:rPr>
          <w:sz w:val="24"/>
          <w:szCs w:val="24"/>
        </w:rPr>
      </w:pPr>
      <w:r w:rsidRPr="007E7563">
        <w:rPr>
          <w:sz w:val="24"/>
          <w:szCs w:val="24"/>
        </w:rPr>
        <w:t>USB провод - 1 шт</w:t>
      </w:r>
      <w:r w:rsidR="00C528F3">
        <w:rPr>
          <w:sz w:val="24"/>
          <w:szCs w:val="24"/>
        </w:rPr>
        <w:t>.</w:t>
      </w:r>
    </w:p>
    <w:p w14:paraId="730ACB41" w14:textId="7056522E" w:rsidR="003D64A3" w:rsidRPr="007E7563" w:rsidRDefault="003D64A3" w:rsidP="007E7563">
      <w:pPr>
        <w:spacing w:after="0" w:line="360" w:lineRule="auto"/>
        <w:rPr>
          <w:sz w:val="24"/>
          <w:szCs w:val="24"/>
        </w:rPr>
      </w:pPr>
      <w:r w:rsidRPr="007E7563">
        <w:rPr>
          <w:sz w:val="24"/>
          <w:szCs w:val="24"/>
        </w:rPr>
        <w:t>Отвертка – 1 шт</w:t>
      </w:r>
      <w:r w:rsidR="00C528F3">
        <w:rPr>
          <w:sz w:val="24"/>
          <w:szCs w:val="24"/>
        </w:rPr>
        <w:t>.</w:t>
      </w:r>
    </w:p>
    <w:p w14:paraId="59BB0289" w14:textId="3A9BA4E0" w:rsidR="003D64A3" w:rsidRPr="007E7563" w:rsidRDefault="003D64A3" w:rsidP="007E7563">
      <w:pPr>
        <w:spacing w:after="120" w:line="360" w:lineRule="auto"/>
        <w:rPr>
          <w:b/>
          <w:sz w:val="24"/>
          <w:szCs w:val="24"/>
        </w:rPr>
      </w:pPr>
      <w:r w:rsidRPr="007E7563">
        <w:rPr>
          <w:sz w:val="24"/>
          <w:szCs w:val="24"/>
        </w:rPr>
        <w:t>Паспорт на изделие – 1 шт</w:t>
      </w:r>
      <w:r w:rsidR="00C528F3">
        <w:rPr>
          <w:sz w:val="24"/>
          <w:szCs w:val="24"/>
        </w:rPr>
        <w:t>.</w:t>
      </w:r>
      <w:r w:rsidRPr="007E7563">
        <w:rPr>
          <w:b/>
          <w:sz w:val="24"/>
          <w:szCs w:val="24"/>
        </w:rPr>
        <w:t xml:space="preserve"> </w:t>
      </w:r>
    </w:p>
    <w:p w14:paraId="0DD50FCF" w14:textId="653913D7" w:rsidR="003D64A3" w:rsidRPr="007E7563" w:rsidRDefault="003D64A3" w:rsidP="007E7563">
      <w:pPr>
        <w:rPr>
          <w:b/>
          <w:sz w:val="24"/>
          <w:szCs w:val="24"/>
        </w:rPr>
      </w:pPr>
      <w:r w:rsidRPr="007E7563">
        <w:rPr>
          <w:b/>
          <w:sz w:val="24"/>
          <w:szCs w:val="24"/>
        </w:rPr>
        <w:t>Сроки</w:t>
      </w:r>
    </w:p>
    <w:p w14:paraId="41CC2708" w14:textId="77777777" w:rsidR="003D64A3" w:rsidRPr="007E7563" w:rsidRDefault="003D64A3" w:rsidP="007E7563">
      <w:pPr>
        <w:rPr>
          <w:sz w:val="24"/>
          <w:szCs w:val="24"/>
        </w:rPr>
      </w:pPr>
      <w:r w:rsidRPr="007E7563">
        <w:rPr>
          <w:sz w:val="24"/>
          <w:szCs w:val="24"/>
        </w:rPr>
        <w:t>Поставка до ХХ.ХХ.20ХХ</w:t>
      </w:r>
    </w:p>
    <w:p w14:paraId="50022589" w14:textId="77777777" w:rsidR="003D64A3" w:rsidRPr="007E7563" w:rsidRDefault="003D64A3" w:rsidP="007E7563">
      <w:pPr>
        <w:rPr>
          <w:b/>
          <w:sz w:val="24"/>
          <w:szCs w:val="24"/>
        </w:rPr>
      </w:pPr>
      <w:r w:rsidRPr="007E7563">
        <w:rPr>
          <w:b/>
          <w:sz w:val="24"/>
          <w:szCs w:val="24"/>
        </w:rPr>
        <w:t>Гарантия качества</w:t>
      </w:r>
    </w:p>
    <w:p w14:paraId="7D66EB7B" w14:textId="647E01E1" w:rsidR="003D64A3" w:rsidRPr="007E7563" w:rsidRDefault="003D64A3" w:rsidP="007E7563">
      <w:pPr>
        <w:rPr>
          <w:sz w:val="24"/>
          <w:szCs w:val="24"/>
        </w:rPr>
      </w:pPr>
      <w:r w:rsidRPr="007E7563">
        <w:rPr>
          <w:sz w:val="24"/>
          <w:szCs w:val="24"/>
        </w:rPr>
        <w:t xml:space="preserve">Гарантийные обязательства не </w:t>
      </w:r>
      <w:r w:rsidR="00C528F3">
        <w:rPr>
          <w:sz w:val="24"/>
          <w:szCs w:val="24"/>
        </w:rPr>
        <w:t>более</w:t>
      </w:r>
      <w:r w:rsidRPr="007E7563">
        <w:rPr>
          <w:sz w:val="24"/>
          <w:szCs w:val="24"/>
        </w:rPr>
        <w:t xml:space="preserve"> </w:t>
      </w:r>
      <w:r w:rsidR="00F3661D" w:rsidRPr="007E7563">
        <w:rPr>
          <w:sz w:val="24"/>
          <w:szCs w:val="24"/>
        </w:rPr>
        <w:t>2</w:t>
      </w:r>
      <w:r w:rsidR="00C528F3">
        <w:rPr>
          <w:sz w:val="24"/>
          <w:szCs w:val="24"/>
        </w:rPr>
        <w:t>-</w:t>
      </w:r>
      <w:r w:rsidR="00F3661D" w:rsidRPr="007E7563">
        <w:rPr>
          <w:sz w:val="24"/>
          <w:szCs w:val="24"/>
        </w:rPr>
        <w:t>х лет</w:t>
      </w:r>
    </w:p>
    <w:p w14:paraId="0A500BD3" w14:textId="7DCD49EB" w:rsidR="003D64A3" w:rsidRPr="007E7563" w:rsidRDefault="003D64A3" w:rsidP="007E7563">
      <w:pPr>
        <w:rPr>
          <w:rFonts w:asciiTheme="minorHAnsi" w:hAnsiTheme="minorHAnsi" w:cstheme="minorHAnsi"/>
          <w:b/>
          <w:sz w:val="24"/>
          <w:szCs w:val="24"/>
          <w:shd w:val="clear" w:color="auto" w:fill="F8F8F8"/>
        </w:rPr>
      </w:pPr>
      <w:r w:rsidRPr="007E7563">
        <w:rPr>
          <w:b/>
          <w:sz w:val="24"/>
          <w:szCs w:val="24"/>
        </w:rPr>
        <w:t>Особые условия</w:t>
      </w:r>
      <w:r w:rsidR="007E7563">
        <w:rPr>
          <w:b/>
          <w:sz w:val="24"/>
          <w:szCs w:val="24"/>
        </w:rPr>
        <w:t xml:space="preserve"> </w:t>
      </w:r>
      <w:r w:rsidRPr="007E7563">
        <w:rPr>
          <w:sz w:val="24"/>
          <w:szCs w:val="24"/>
        </w:rPr>
        <w:t>---</w:t>
      </w:r>
    </w:p>
    <w:sectPr w:rsidR="003D64A3" w:rsidRPr="007E756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2A5F" w14:textId="77777777" w:rsidR="007E7563" w:rsidRDefault="007E7563" w:rsidP="007E7563">
      <w:pPr>
        <w:spacing w:after="0" w:line="240" w:lineRule="auto"/>
      </w:pPr>
      <w:r>
        <w:separator/>
      </w:r>
    </w:p>
  </w:endnote>
  <w:endnote w:type="continuationSeparator" w:id="0">
    <w:p w14:paraId="76CF3779" w14:textId="77777777" w:rsidR="007E7563" w:rsidRDefault="007E7563" w:rsidP="007E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757831"/>
      <w:docPartObj>
        <w:docPartGallery w:val="Page Numbers (Bottom of Page)"/>
        <w:docPartUnique/>
      </w:docPartObj>
    </w:sdtPr>
    <w:sdtEndPr/>
    <w:sdtContent>
      <w:p w14:paraId="34D33B89" w14:textId="5BE4C469" w:rsidR="007E7563" w:rsidRDefault="007E7563">
        <w:pPr>
          <w:pStyle w:val="a8"/>
          <w:jc w:val="center"/>
        </w:pPr>
        <w:r>
          <w:fldChar w:fldCharType="begin"/>
        </w:r>
        <w:r>
          <w:instrText>PAGE   \* MERGEFORMAT</w:instrText>
        </w:r>
        <w:r>
          <w:fldChar w:fldCharType="separate"/>
        </w:r>
        <w:r>
          <w:t>2</w:t>
        </w:r>
        <w:r>
          <w:fldChar w:fldCharType="end"/>
        </w:r>
      </w:p>
    </w:sdtContent>
  </w:sdt>
  <w:p w14:paraId="3D7BD477" w14:textId="77777777" w:rsidR="007E7563" w:rsidRDefault="007E75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1E18" w14:textId="77777777" w:rsidR="007E7563" w:rsidRDefault="007E7563" w:rsidP="007E7563">
      <w:pPr>
        <w:spacing w:after="0" w:line="240" w:lineRule="auto"/>
      </w:pPr>
      <w:r>
        <w:separator/>
      </w:r>
    </w:p>
  </w:footnote>
  <w:footnote w:type="continuationSeparator" w:id="0">
    <w:p w14:paraId="04DF3B56" w14:textId="77777777" w:rsidR="007E7563" w:rsidRDefault="007E7563" w:rsidP="007E7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200A1"/>
    <w:rsid w:val="0008629B"/>
    <w:rsid w:val="000E621E"/>
    <w:rsid w:val="00121A73"/>
    <w:rsid w:val="00140605"/>
    <w:rsid w:val="00150466"/>
    <w:rsid w:val="001A78F3"/>
    <w:rsid w:val="001C3A51"/>
    <w:rsid w:val="001E2047"/>
    <w:rsid w:val="00245274"/>
    <w:rsid w:val="002709B5"/>
    <w:rsid w:val="00301BF9"/>
    <w:rsid w:val="00317987"/>
    <w:rsid w:val="00371B2C"/>
    <w:rsid w:val="003B39F5"/>
    <w:rsid w:val="003B3E71"/>
    <w:rsid w:val="003D3655"/>
    <w:rsid w:val="003D64A3"/>
    <w:rsid w:val="00406A33"/>
    <w:rsid w:val="00437258"/>
    <w:rsid w:val="00457CDC"/>
    <w:rsid w:val="004B075B"/>
    <w:rsid w:val="004C6000"/>
    <w:rsid w:val="004F2D85"/>
    <w:rsid w:val="00530CAC"/>
    <w:rsid w:val="00560C86"/>
    <w:rsid w:val="00577031"/>
    <w:rsid w:val="00585CB7"/>
    <w:rsid w:val="005C6880"/>
    <w:rsid w:val="005E0BCB"/>
    <w:rsid w:val="006124AB"/>
    <w:rsid w:val="0065376F"/>
    <w:rsid w:val="006F424D"/>
    <w:rsid w:val="00711BC0"/>
    <w:rsid w:val="00733309"/>
    <w:rsid w:val="00782847"/>
    <w:rsid w:val="007B3C89"/>
    <w:rsid w:val="007C3238"/>
    <w:rsid w:val="007E7563"/>
    <w:rsid w:val="007F0D18"/>
    <w:rsid w:val="007F404D"/>
    <w:rsid w:val="00811942"/>
    <w:rsid w:val="00821A77"/>
    <w:rsid w:val="00832E68"/>
    <w:rsid w:val="00842999"/>
    <w:rsid w:val="00864232"/>
    <w:rsid w:val="0088007F"/>
    <w:rsid w:val="00897CE3"/>
    <w:rsid w:val="008E7E7D"/>
    <w:rsid w:val="008F5BC0"/>
    <w:rsid w:val="00936D90"/>
    <w:rsid w:val="00951B76"/>
    <w:rsid w:val="00963A92"/>
    <w:rsid w:val="00963BC4"/>
    <w:rsid w:val="009B4D1A"/>
    <w:rsid w:val="00A267AB"/>
    <w:rsid w:val="00A35F89"/>
    <w:rsid w:val="00BA09CB"/>
    <w:rsid w:val="00BC5E7D"/>
    <w:rsid w:val="00BE520D"/>
    <w:rsid w:val="00C0338D"/>
    <w:rsid w:val="00C509C8"/>
    <w:rsid w:val="00C528F3"/>
    <w:rsid w:val="00C56375"/>
    <w:rsid w:val="00CD5008"/>
    <w:rsid w:val="00D0399C"/>
    <w:rsid w:val="00D75B59"/>
    <w:rsid w:val="00D856E2"/>
    <w:rsid w:val="00DB1EF6"/>
    <w:rsid w:val="00DF7821"/>
    <w:rsid w:val="00E65478"/>
    <w:rsid w:val="00E7710C"/>
    <w:rsid w:val="00E86E28"/>
    <w:rsid w:val="00E929AD"/>
    <w:rsid w:val="00EC456A"/>
    <w:rsid w:val="00ED6DE4"/>
    <w:rsid w:val="00F3661D"/>
    <w:rsid w:val="00F6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8BA4"/>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 w:type="character" w:styleId="a5">
    <w:name w:val="Hyperlink"/>
    <w:uiPriority w:val="99"/>
    <w:semiHidden/>
    <w:unhideWhenUsed/>
    <w:rsid w:val="00530CAC"/>
    <w:rPr>
      <w:color w:val="0000FF"/>
      <w:u w:val="single"/>
    </w:rPr>
  </w:style>
  <w:style w:type="paragraph" w:styleId="a6">
    <w:name w:val="header"/>
    <w:basedOn w:val="a"/>
    <w:link w:val="a7"/>
    <w:uiPriority w:val="99"/>
    <w:unhideWhenUsed/>
    <w:rsid w:val="007E75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7563"/>
    <w:rPr>
      <w:rFonts w:ascii="Calibri" w:eastAsia="Times New Roman" w:hAnsi="Calibri" w:cs="Times New Roman"/>
    </w:rPr>
  </w:style>
  <w:style w:type="paragraph" w:styleId="a8">
    <w:name w:val="footer"/>
    <w:basedOn w:val="a"/>
    <w:link w:val="a9"/>
    <w:uiPriority w:val="99"/>
    <w:unhideWhenUsed/>
    <w:rsid w:val="007E75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75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8270">
      <w:bodyDiv w:val="1"/>
      <w:marLeft w:val="0"/>
      <w:marRight w:val="0"/>
      <w:marTop w:val="0"/>
      <w:marBottom w:val="0"/>
      <w:divBdr>
        <w:top w:val="none" w:sz="0" w:space="0" w:color="auto"/>
        <w:left w:val="none" w:sz="0" w:space="0" w:color="auto"/>
        <w:bottom w:val="none" w:sz="0" w:space="0" w:color="auto"/>
        <w:right w:val="none" w:sz="0" w:space="0" w:color="auto"/>
      </w:divBdr>
    </w:div>
    <w:div w:id="101654116">
      <w:bodyDiv w:val="1"/>
      <w:marLeft w:val="0"/>
      <w:marRight w:val="0"/>
      <w:marTop w:val="0"/>
      <w:marBottom w:val="0"/>
      <w:divBdr>
        <w:top w:val="none" w:sz="0" w:space="0" w:color="auto"/>
        <w:left w:val="none" w:sz="0" w:space="0" w:color="auto"/>
        <w:bottom w:val="none" w:sz="0" w:space="0" w:color="auto"/>
        <w:right w:val="none" w:sz="0" w:space="0" w:color="auto"/>
      </w:divBdr>
    </w:div>
    <w:div w:id="289483436">
      <w:bodyDiv w:val="1"/>
      <w:marLeft w:val="0"/>
      <w:marRight w:val="0"/>
      <w:marTop w:val="0"/>
      <w:marBottom w:val="0"/>
      <w:divBdr>
        <w:top w:val="none" w:sz="0" w:space="0" w:color="auto"/>
        <w:left w:val="none" w:sz="0" w:space="0" w:color="auto"/>
        <w:bottom w:val="none" w:sz="0" w:space="0" w:color="auto"/>
        <w:right w:val="none" w:sz="0" w:space="0" w:color="auto"/>
      </w:divBdr>
    </w:div>
    <w:div w:id="685130668">
      <w:bodyDiv w:val="1"/>
      <w:marLeft w:val="0"/>
      <w:marRight w:val="0"/>
      <w:marTop w:val="0"/>
      <w:marBottom w:val="0"/>
      <w:divBdr>
        <w:top w:val="none" w:sz="0" w:space="0" w:color="auto"/>
        <w:left w:val="none" w:sz="0" w:space="0" w:color="auto"/>
        <w:bottom w:val="none" w:sz="0" w:space="0" w:color="auto"/>
        <w:right w:val="none" w:sz="0" w:space="0" w:color="auto"/>
      </w:divBdr>
    </w:div>
    <w:div w:id="753746881">
      <w:bodyDiv w:val="1"/>
      <w:marLeft w:val="0"/>
      <w:marRight w:val="0"/>
      <w:marTop w:val="0"/>
      <w:marBottom w:val="0"/>
      <w:divBdr>
        <w:top w:val="none" w:sz="0" w:space="0" w:color="auto"/>
        <w:left w:val="none" w:sz="0" w:space="0" w:color="auto"/>
        <w:bottom w:val="none" w:sz="0" w:space="0" w:color="auto"/>
        <w:right w:val="none" w:sz="0" w:space="0" w:color="auto"/>
      </w:divBdr>
    </w:div>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 w:id="1363481825">
      <w:bodyDiv w:val="1"/>
      <w:marLeft w:val="0"/>
      <w:marRight w:val="0"/>
      <w:marTop w:val="0"/>
      <w:marBottom w:val="0"/>
      <w:divBdr>
        <w:top w:val="none" w:sz="0" w:space="0" w:color="auto"/>
        <w:left w:val="none" w:sz="0" w:space="0" w:color="auto"/>
        <w:bottom w:val="none" w:sz="0" w:space="0" w:color="auto"/>
        <w:right w:val="none" w:sz="0" w:space="0" w:color="auto"/>
      </w:divBdr>
    </w:div>
    <w:div w:id="18025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flocentre.ru/download/GOST_R_5167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15</cp:revision>
  <dcterms:created xsi:type="dcterms:W3CDTF">2021-01-11T10:04:00Z</dcterms:created>
  <dcterms:modified xsi:type="dcterms:W3CDTF">2023-04-19T12:26:00Z</dcterms:modified>
</cp:coreProperties>
</file>