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26691C5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F10B0D">
        <w:rPr>
          <w:sz w:val="24"/>
          <w:szCs w:val="24"/>
        </w:rPr>
        <w:t>2</w:t>
      </w:r>
      <w:r w:rsidRPr="000F6955">
        <w:rPr>
          <w:sz w:val="24"/>
          <w:szCs w:val="24"/>
        </w:rPr>
        <w:t>010</w:t>
      </w:r>
      <w:r w:rsidR="00C71854">
        <w:rPr>
          <w:sz w:val="24"/>
          <w:szCs w:val="24"/>
        </w:rPr>
        <w:t>-2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6D1EE867" w14:textId="77777777" w:rsidR="006B2B1E" w:rsidRDefault="006B2B1E" w:rsidP="000F6955">
      <w:pPr>
        <w:rPr>
          <w:sz w:val="24"/>
          <w:szCs w:val="24"/>
        </w:rPr>
      </w:pPr>
      <w:r w:rsidRPr="006B2B1E">
        <w:rPr>
          <w:sz w:val="24"/>
          <w:szCs w:val="24"/>
        </w:rPr>
        <w:t>Поручень опорный прямой, пристенный, тип 3, сталь, D38 мм</w:t>
      </w:r>
    </w:p>
    <w:p w14:paraId="509B3FEE" w14:textId="5EC600F0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C659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6BDF843F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прямолинейный поручень с загнутыми травмобезопасными окончаниями. </w:t>
            </w:r>
            <w:r w:rsidR="00C659DE" w:rsidRPr="00C659DE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C659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0FEADD25" w:rsidR="000F6955" w:rsidRPr="000F6955" w:rsidRDefault="00D630B0" w:rsidP="000F6955">
            <w:pPr>
              <w:rPr>
                <w:sz w:val="24"/>
                <w:szCs w:val="24"/>
              </w:rPr>
            </w:pPr>
            <w:r w:rsidRPr="00D630B0">
              <w:rPr>
                <w:sz w:val="24"/>
                <w:szCs w:val="24"/>
              </w:rPr>
              <w:t>Требование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78E14CE2" w:rsidR="000F6955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</w:t>
            </w:r>
            <w:r w:rsidR="00D67D5D">
              <w:rPr>
                <w:sz w:val="24"/>
                <w:szCs w:val="24"/>
              </w:rPr>
              <w:t>все элементы изделия должны</w:t>
            </w:r>
            <w:r w:rsidRPr="00F10B0D">
              <w:rPr>
                <w:sz w:val="24"/>
                <w:szCs w:val="24"/>
              </w:rPr>
              <w:t xml:space="preserve"> быть изготовлен</w:t>
            </w:r>
            <w:r w:rsidR="00D67D5D">
              <w:rPr>
                <w:sz w:val="24"/>
                <w:szCs w:val="24"/>
              </w:rPr>
              <w:t>ы</w:t>
            </w:r>
            <w:r w:rsidRPr="00F10B0D">
              <w:rPr>
                <w:sz w:val="24"/>
                <w:szCs w:val="24"/>
              </w:rPr>
              <w:t xml:space="preserve"> из </w:t>
            </w:r>
            <w:r w:rsidR="00DB4A8B">
              <w:rPr>
                <w:sz w:val="24"/>
                <w:szCs w:val="24"/>
              </w:rPr>
              <w:t xml:space="preserve">стали марки не </w:t>
            </w:r>
            <w:r w:rsidR="00D67D5D">
              <w:rPr>
                <w:sz w:val="24"/>
                <w:szCs w:val="24"/>
              </w:rPr>
              <w:t xml:space="preserve">ниже </w:t>
            </w:r>
            <w:r w:rsidR="00D67D5D" w:rsidRPr="00F10B0D">
              <w:rPr>
                <w:sz w:val="24"/>
                <w:szCs w:val="24"/>
              </w:rPr>
              <w:t>Ст</w:t>
            </w:r>
            <w:r w:rsidRPr="00F10B0D">
              <w:rPr>
                <w:sz w:val="24"/>
                <w:szCs w:val="24"/>
              </w:rPr>
              <w:t>3</w:t>
            </w:r>
            <w:r w:rsidR="00D67D5D">
              <w:rPr>
                <w:sz w:val="24"/>
                <w:szCs w:val="24"/>
              </w:rPr>
              <w:t xml:space="preserve"> и окрашены порошково-полимерным способом</w:t>
            </w:r>
            <w:r w:rsidR="00D67D5D" w:rsidRPr="00D67D5D">
              <w:rPr>
                <w:sz w:val="24"/>
                <w:szCs w:val="24"/>
              </w:rPr>
              <w:t xml:space="preserve">, с толщиной красящего слоя не менее </w:t>
            </w:r>
            <w:r w:rsidR="00F1490E">
              <w:rPr>
                <w:sz w:val="24"/>
                <w:szCs w:val="24"/>
              </w:rPr>
              <w:t>250</w:t>
            </w:r>
            <w:r w:rsidR="00C659DE">
              <w:rPr>
                <w:sz w:val="24"/>
                <w:szCs w:val="24"/>
              </w:rPr>
              <w:t xml:space="preserve"> </w:t>
            </w:r>
            <w:r w:rsidR="006B2B1E">
              <w:rPr>
                <w:sz w:val="24"/>
                <w:szCs w:val="24"/>
              </w:rPr>
              <w:t>мкм</w:t>
            </w:r>
            <w:r w:rsidR="00EF48B3">
              <w:rPr>
                <w:sz w:val="24"/>
                <w:szCs w:val="24"/>
              </w:rPr>
              <w:t xml:space="preserve"> </w:t>
            </w:r>
            <w:r w:rsidR="00EF48B3" w:rsidRPr="00EF48B3">
              <w:rPr>
                <w:sz w:val="24"/>
                <w:szCs w:val="24"/>
              </w:rPr>
              <w:t>для обеспечения антикоррозионных условий</w:t>
            </w:r>
            <w:r w:rsidR="00D67D5D" w:rsidRPr="00D67D5D">
              <w:rPr>
                <w:sz w:val="24"/>
                <w:szCs w:val="24"/>
              </w:rPr>
              <w:t>.</w:t>
            </w:r>
          </w:p>
        </w:tc>
      </w:tr>
      <w:tr w:rsidR="002436AA" w:rsidRPr="000F6955" w14:paraId="41A2F6A7" w14:textId="77777777" w:rsidTr="00C659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0117110E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C659DE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 xml:space="preserve">диаметром не менее </w:t>
            </w:r>
            <w:r w:rsidR="00F15603">
              <w:rPr>
                <w:sz w:val="24"/>
                <w:szCs w:val="24"/>
              </w:rPr>
              <w:t xml:space="preserve">                 </w:t>
            </w:r>
            <w:r w:rsidR="00165981" w:rsidRPr="000F6955">
              <w:rPr>
                <w:sz w:val="24"/>
                <w:szCs w:val="24"/>
              </w:rPr>
              <w:t>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0F6955">
              <w:rPr>
                <w:sz w:val="24"/>
                <w:szCs w:val="24"/>
              </w:rPr>
              <w:t>гр</w:t>
            </w:r>
            <w:proofErr w:type="spellEnd"/>
            <w:r w:rsidRPr="000F6955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C659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76827A2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1F3C45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</w:t>
            </w:r>
            <w:r w:rsidR="00F15603">
              <w:rPr>
                <w:sz w:val="24"/>
                <w:szCs w:val="24"/>
              </w:rPr>
              <w:t xml:space="preserve">                </w:t>
            </w:r>
            <w:r w:rsidR="00E60BF0">
              <w:rPr>
                <w:sz w:val="24"/>
                <w:szCs w:val="24"/>
              </w:rPr>
              <w:t>120</w:t>
            </w:r>
            <w:r w:rsidR="00C659DE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B807AC">
              <w:rPr>
                <w:sz w:val="24"/>
                <w:szCs w:val="24"/>
              </w:rPr>
              <w:t>9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</w:t>
            </w:r>
            <w:r w:rsidR="00C659DE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0F6955">
              <w:rPr>
                <w:sz w:val="24"/>
                <w:szCs w:val="24"/>
              </w:rPr>
              <w:t xml:space="preserve">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6B2B1E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C659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D308D96" w:rsidR="002436AA" w:rsidRPr="000F6955" w:rsidRDefault="00D630B0" w:rsidP="000F6955">
            <w:pPr>
              <w:rPr>
                <w:sz w:val="24"/>
                <w:szCs w:val="24"/>
              </w:rPr>
            </w:pPr>
            <w:r w:rsidRPr="00D630B0">
              <w:rPr>
                <w:sz w:val="24"/>
                <w:szCs w:val="24"/>
              </w:rPr>
              <w:lastRenderedPageBreak/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27F0610" w:rsidR="002436AA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2436AA" w:rsidRPr="000F6955" w14:paraId="7488ECD5" w14:textId="77777777" w:rsidTr="00C659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D27AF03" w:rsidR="002436AA" w:rsidRPr="000F6955" w:rsidRDefault="00165981" w:rsidP="00DB4A8B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</w:t>
            </w:r>
            <w:r w:rsidR="00C23A2F">
              <w:rPr>
                <w:sz w:val="24"/>
                <w:szCs w:val="24"/>
              </w:rPr>
              <w:t>в количестве не менее 2</w:t>
            </w:r>
            <w:r w:rsidR="00C659DE">
              <w:rPr>
                <w:sz w:val="24"/>
                <w:szCs w:val="24"/>
              </w:rPr>
              <w:t>-</w:t>
            </w:r>
            <w:r w:rsidR="00C23A2F">
              <w:rPr>
                <w:sz w:val="24"/>
                <w:szCs w:val="24"/>
              </w:rPr>
              <w:t xml:space="preserve">х штук, </w:t>
            </w:r>
            <w:r w:rsidRPr="000F6955">
              <w:rPr>
                <w:sz w:val="24"/>
                <w:szCs w:val="24"/>
              </w:rPr>
              <w:t xml:space="preserve">изготовленных из </w:t>
            </w:r>
            <w:r w:rsidR="00F10B0D">
              <w:rPr>
                <w:sz w:val="24"/>
                <w:szCs w:val="24"/>
              </w:rPr>
              <w:t>с</w:t>
            </w:r>
            <w:r w:rsidRPr="000F6955">
              <w:rPr>
                <w:sz w:val="24"/>
                <w:szCs w:val="24"/>
              </w:rPr>
              <w:t>тали</w:t>
            </w:r>
            <w:r w:rsidR="00C23A2F">
              <w:rPr>
                <w:sz w:val="24"/>
                <w:szCs w:val="24"/>
              </w:rPr>
              <w:t xml:space="preserve"> марки не ниже Ст3</w:t>
            </w:r>
            <w:r w:rsidR="00F10B0D">
              <w:rPr>
                <w:sz w:val="24"/>
                <w:szCs w:val="24"/>
              </w:rPr>
              <w:t>.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C659D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отверстий.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="00C23A2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</w:t>
            </w:r>
            <w:r w:rsidR="00C659D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C659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C659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C659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C659DE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C659D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5DCFFBE" w14:textId="77777777" w:rsidR="006B2B1E" w:rsidRDefault="006B2B1E" w:rsidP="000F6955">
      <w:pPr>
        <w:rPr>
          <w:b/>
          <w:sz w:val="24"/>
          <w:szCs w:val="24"/>
        </w:rPr>
      </w:pPr>
    </w:p>
    <w:p w14:paraId="45CB4C0D" w14:textId="26473C32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7329D116" w:rsidR="000F6955" w:rsidRDefault="006B2B1E" w:rsidP="000F6955">
      <w:pPr>
        <w:rPr>
          <w:bCs/>
          <w:sz w:val="24"/>
          <w:szCs w:val="24"/>
        </w:rPr>
      </w:pPr>
      <w:r w:rsidRPr="006B2B1E">
        <w:rPr>
          <w:bCs/>
          <w:sz w:val="24"/>
          <w:szCs w:val="24"/>
        </w:rPr>
        <w:t>Поручень опорный прямой, пристенный, тип 3,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5573"/>
    <w:rsid w:val="000F6955"/>
    <w:rsid w:val="00165981"/>
    <w:rsid w:val="001C708F"/>
    <w:rsid w:val="001F3C45"/>
    <w:rsid w:val="002436AA"/>
    <w:rsid w:val="002D350B"/>
    <w:rsid w:val="003A403D"/>
    <w:rsid w:val="00592BE9"/>
    <w:rsid w:val="005B5907"/>
    <w:rsid w:val="006849AF"/>
    <w:rsid w:val="006B2B1E"/>
    <w:rsid w:val="00783E5D"/>
    <w:rsid w:val="00A83025"/>
    <w:rsid w:val="00A83D80"/>
    <w:rsid w:val="00B807AC"/>
    <w:rsid w:val="00C23A2F"/>
    <w:rsid w:val="00C659DE"/>
    <w:rsid w:val="00C71854"/>
    <w:rsid w:val="00D11B5E"/>
    <w:rsid w:val="00D630B0"/>
    <w:rsid w:val="00D67D5D"/>
    <w:rsid w:val="00DB4A8B"/>
    <w:rsid w:val="00E60BF0"/>
    <w:rsid w:val="00EF48B3"/>
    <w:rsid w:val="00F10B0D"/>
    <w:rsid w:val="00F1490E"/>
    <w:rsid w:val="00F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2017-08-04T09:07:00Z</cp:lastPrinted>
  <dcterms:created xsi:type="dcterms:W3CDTF">2021-05-19T08:36:00Z</dcterms:created>
  <dcterms:modified xsi:type="dcterms:W3CDTF">2023-01-09T12:26:00Z</dcterms:modified>
  <dc:language>ru-RU</dc:language>
</cp:coreProperties>
</file>