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6D33" w14:textId="2772F9CB" w:rsidR="00ED6DE4" w:rsidRDefault="00CE74FC" w:rsidP="000C19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00E59952" w14:textId="6E5B7FD7" w:rsidR="00CE74FC" w:rsidRPr="000C192C" w:rsidRDefault="00CE74FC" w:rsidP="000C19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Арт. 10741</w:t>
      </w:r>
    </w:p>
    <w:p w14:paraId="2AEC0AEF" w14:textId="77777777" w:rsidR="00ED6DE4" w:rsidRPr="000C192C" w:rsidRDefault="00ED6DE4" w:rsidP="000C19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3C8362C" w14:textId="00E80D72" w:rsidR="009459F3" w:rsidRDefault="00C62BBB" w:rsidP="000C192C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62BBB">
        <w:rPr>
          <w:rFonts w:asciiTheme="minorHAnsi" w:hAnsiTheme="minorHAnsi" w:cstheme="minorHAnsi"/>
          <w:b w:val="0"/>
          <w:sz w:val="24"/>
          <w:szCs w:val="24"/>
        </w:rPr>
        <w:t>Развивающий конструктор-гигант для малышей</w:t>
      </w:r>
      <w:r w:rsidR="00CE74FC">
        <w:rPr>
          <w:rFonts w:asciiTheme="minorHAnsi" w:hAnsiTheme="minorHAnsi" w:cstheme="minorHAnsi"/>
          <w:b w:val="0"/>
          <w:sz w:val="24"/>
          <w:szCs w:val="24"/>
        </w:rPr>
        <w:t xml:space="preserve"> 10741</w:t>
      </w:r>
    </w:p>
    <w:p w14:paraId="25E791BE" w14:textId="77777777" w:rsidR="00C62BBB" w:rsidRPr="000C192C" w:rsidRDefault="00C62BBB" w:rsidP="000C192C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F81D8A2" w14:textId="77777777" w:rsidR="000C192C" w:rsidRPr="000C192C" w:rsidRDefault="000C192C" w:rsidP="000C19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</w:p>
    <w:p w14:paraId="1D5F1A21" w14:textId="417BD75B" w:rsidR="00556AA0" w:rsidRDefault="00064EE9" w:rsidP="000C192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Для развития детей</w:t>
      </w:r>
      <w:r w:rsidR="000B1F16">
        <w:rPr>
          <w:rFonts w:asciiTheme="minorHAnsi" w:hAnsiTheme="minorHAnsi" w:cstheme="minorHAnsi"/>
          <w:bCs/>
          <w:sz w:val="24"/>
          <w:szCs w:val="24"/>
        </w:rPr>
        <w:t xml:space="preserve"> в возрасте от 3 до 8 лет</w:t>
      </w:r>
      <w:r w:rsidR="00DC7DB4">
        <w:rPr>
          <w:rFonts w:asciiTheme="minorHAnsi" w:hAnsiTheme="minorHAnsi" w:cstheme="minorHAnsi"/>
          <w:bCs/>
          <w:sz w:val="24"/>
          <w:szCs w:val="24"/>
        </w:rPr>
        <w:t>, включая детей с ограниченными возможностями здоровья (инклюзивное образование).</w:t>
      </w:r>
    </w:p>
    <w:p w14:paraId="32ABA129" w14:textId="77777777" w:rsidR="000C192C" w:rsidRDefault="000C192C" w:rsidP="000C192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42EBAA9" w14:textId="2F6FDFCF" w:rsidR="000C192C" w:rsidRPr="000C192C" w:rsidRDefault="000C192C" w:rsidP="000C192C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CD5008" w:rsidRPr="000C192C" w14:paraId="3B8D82D7" w14:textId="77777777" w:rsidTr="000C192C">
        <w:tc>
          <w:tcPr>
            <w:tcW w:w="2982" w:type="dxa"/>
            <w:shd w:val="clear" w:color="auto" w:fill="auto"/>
          </w:tcPr>
          <w:p w14:paraId="647A1B35" w14:textId="77777777" w:rsidR="00CD5008" w:rsidRPr="000C192C" w:rsidRDefault="00556AA0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  <w:r w:rsidR="00EC456A"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shd w:val="clear" w:color="auto" w:fill="auto"/>
          </w:tcPr>
          <w:p w14:paraId="1D2DE5FA" w14:textId="73877D70" w:rsidR="00CE74FC" w:rsidRDefault="000A3096" w:rsidP="00CE74FC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Изделие представляет собой аналог обычного конструктора с шашечным сопряжением </w:t>
            </w:r>
            <w:r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(классика - Lego), но состоит из</w:t>
            </w:r>
            <w:r w:rsidR="00C62B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больших деталей, которые воспринимаются как "настоящий строительный материал". </w:t>
            </w:r>
            <w:r w:rsidR="00552FA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Б</w:t>
            </w:r>
            <w:r w:rsidR="00552FA8" w:rsidRPr="00552FA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ольшие блоки легко держать в руках, что особо актуально для детей с ограничениями по здоровью.</w:t>
            </w:r>
            <w:r w:rsidR="00552FA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В наборе нет </w:t>
            </w:r>
            <w:r w:rsidR="00552FA8"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готовых элементов</w:t>
            </w:r>
            <w:r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что позволяет детям самостоятельно </w:t>
            </w:r>
            <w:r w:rsidR="002D605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собирать и строить из конструктора фигуры и конструкции любого вида</w:t>
            </w:r>
            <w:r w:rsidRP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C62BBB" w:rsidRPr="00C62B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Конструктор развивает у ребенка воображение, мелкую моторику и архитектурное мышление. Детали всепогодные, </w:t>
            </w:r>
            <w:r w:rsidR="002D0AF2" w:rsidRPr="00C62B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устойчивые к</w:t>
            </w:r>
            <w:r w:rsidR="002D0AF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влаге и ультрафиолетовому</w:t>
            </w:r>
            <w:r w:rsidR="00C62BBB" w:rsidRPr="00C62B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излучению.</w:t>
            </w:r>
            <w:r w:rsidR="002D0AF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</w:p>
          <w:p w14:paraId="3B72BB70" w14:textId="3E4EF985" w:rsidR="004618D8" w:rsidRPr="00366057" w:rsidRDefault="00CE003B" w:rsidP="00CE74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В набор входят </w:t>
            </w:r>
            <w:r w:rsidR="002D7C45" w:rsidRPr="002D7C4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стандартные схемы для строительства, </w:t>
            </w:r>
            <w:r w:rsidR="002D605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которые позволяют в </w:t>
            </w:r>
            <w:r w:rsidR="002D7C45" w:rsidRPr="002D7C4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начале знакомства </w:t>
            </w:r>
            <w:r w:rsidR="002D605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ребенка </w:t>
            </w:r>
            <w:r w:rsidR="002D7C45" w:rsidRPr="002D7C4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с конструктором освоить основные принципы</w:t>
            </w:r>
            <w:r w:rsidR="005655C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сборки деталей</w:t>
            </w:r>
            <w:r w:rsidR="002D7C45" w:rsidRPr="002D7C4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. А дальше он творит сам: домик, замок, машинка, корабль.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Данный конструктор </w:t>
            </w:r>
            <w:r w:rsidR="00552FA8" w:rsidRPr="00552FA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подходит для игр на улице или в большом помещении.</w:t>
            </w:r>
          </w:p>
        </w:tc>
      </w:tr>
      <w:tr w:rsidR="000A3096" w:rsidRPr="000C192C" w14:paraId="6A62EEE8" w14:textId="77777777" w:rsidTr="000C192C">
        <w:tc>
          <w:tcPr>
            <w:tcW w:w="2982" w:type="dxa"/>
            <w:shd w:val="clear" w:color="auto" w:fill="auto"/>
          </w:tcPr>
          <w:p w14:paraId="504F12FE" w14:textId="2212F757" w:rsidR="000A3096" w:rsidRPr="000C192C" w:rsidRDefault="000A3096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Требование к используемым материалам</w:t>
            </w:r>
          </w:p>
        </w:tc>
        <w:tc>
          <w:tcPr>
            <w:tcW w:w="6652" w:type="dxa"/>
            <w:shd w:val="clear" w:color="auto" w:fill="auto"/>
          </w:tcPr>
          <w:p w14:paraId="04988640" w14:textId="45DA1A96" w:rsidR="000A3096" w:rsidRDefault="00552FA8" w:rsidP="00CE74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552FA8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В связи с тем, что конструктор предназначен для уличного использования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, а также с</w:t>
            </w:r>
            <w:r w:rsidR="000A309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целью 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обеспечения 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здоровь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я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реб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е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нка</w:t>
            </w:r>
            <w:r w:rsidR="00CE74F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="00064E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все детали конструктора должны быть выполнены из </w:t>
            </w:r>
            <w:r w:rsidR="00DC7DB4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экологи</w:t>
            </w:r>
            <w:r w:rsidR="00F92B8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чески чистого</w:t>
            </w:r>
            <w:r w:rsidR="00DC7DB4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C7DB4" w:rsidRPr="00DC7DB4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полиэтилена</w:t>
            </w:r>
            <w:r w:rsidR="00F92B8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низкой плотност</w:t>
            </w:r>
            <w:r w:rsidR="002D0AF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и</w:t>
            </w:r>
            <w:r w:rsidR="00F92B8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устойчиво</w:t>
            </w:r>
            <w:r w:rsidR="002D0AF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го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к влаге и</w:t>
            </w:r>
            <w:r w:rsidR="00C62B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 УФ-излучению.</w:t>
            </w:r>
          </w:p>
        </w:tc>
      </w:tr>
      <w:tr w:rsidR="00CD5008" w:rsidRPr="000C192C" w14:paraId="40F89C11" w14:textId="77777777" w:rsidTr="000C192C">
        <w:tc>
          <w:tcPr>
            <w:tcW w:w="2982" w:type="dxa"/>
            <w:shd w:val="clear" w:color="auto" w:fill="auto"/>
          </w:tcPr>
          <w:p w14:paraId="3DB08A97" w14:textId="77777777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556AA0" w:rsidRPr="000C192C">
              <w:rPr>
                <w:rFonts w:asciiTheme="minorHAnsi" w:hAnsiTheme="minorHAnsi" w:cstheme="minorHAnsi"/>
                <w:sz w:val="24"/>
                <w:szCs w:val="24"/>
              </w:rPr>
              <w:t>конструктивному исполнению</w:t>
            </w:r>
          </w:p>
        </w:tc>
        <w:tc>
          <w:tcPr>
            <w:tcW w:w="6652" w:type="dxa"/>
            <w:shd w:val="clear" w:color="auto" w:fill="auto"/>
          </w:tcPr>
          <w:p w14:paraId="52D498D9" w14:textId="2FE41DBC" w:rsidR="00313E64" w:rsidRPr="000C192C" w:rsidRDefault="0077736C" w:rsidP="00CE74FC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Изделие состоит из набора деталей в количестве не менее </w:t>
            </w:r>
            <w:r w:rsidR="00CE74FC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штук</w:t>
            </w:r>
            <w:r w:rsidR="00F92B85">
              <w:rPr>
                <w:rFonts w:asciiTheme="minorHAnsi" w:hAnsiTheme="minorHAnsi" w:cstheme="minorHAnsi"/>
                <w:sz w:val="24"/>
                <w:szCs w:val="24"/>
              </w:rPr>
              <w:t>. Элементы должны быть выполнены в разном цвет</w:t>
            </w:r>
            <w:r w:rsidR="002D6059">
              <w:rPr>
                <w:rFonts w:asciiTheme="minorHAnsi" w:hAnsiTheme="minorHAnsi" w:cstheme="minorHAnsi"/>
                <w:sz w:val="24"/>
                <w:szCs w:val="24"/>
              </w:rPr>
              <w:t>ово</w:t>
            </w:r>
            <w:r w:rsidR="00F92B85">
              <w:rPr>
                <w:rFonts w:asciiTheme="minorHAnsi" w:hAnsiTheme="minorHAnsi" w:cstheme="minorHAnsi"/>
                <w:sz w:val="24"/>
                <w:szCs w:val="24"/>
              </w:rPr>
              <w:t xml:space="preserve">м исполнении: красные, синие, желтые, зеленые, оранжевые, розовые, фиолетовые. </w:t>
            </w:r>
            <w:r w:rsidR="00D954ED">
              <w:rPr>
                <w:rFonts w:asciiTheme="minorHAnsi" w:hAnsiTheme="minorHAnsi" w:cstheme="minorHAnsi"/>
                <w:sz w:val="24"/>
                <w:szCs w:val="24"/>
              </w:rPr>
              <w:t>Размер элементов конструктора</w:t>
            </w:r>
            <w:r w:rsidR="000B1F16">
              <w:rPr>
                <w:rFonts w:asciiTheme="minorHAnsi" w:hAnsiTheme="minorHAnsi" w:cstheme="minorHAnsi"/>
                <w:sz w:val="24"/>
                <w:szCs w:val="24"/>
              </w:rPr>
              <w:t xml:space="preserve"> (ВхШхГ)</w:t>
            </w:r>
            <w:r w:rsidR="00E076D0">
              <w:rPr>
                <w:rFonts w:asciiTheme="minorHAnsi" w:hAnsiTheme="minorHAnsi" w:cstheme="minorHAnsi"/>
                <w:sz w:val="24"/>
                <w:szCs w:val="24"/>
              </w:rPr>
              <w:t>, мм</w:t>
            </w:r>
            <w:r w:rsidR="000B1F16">
              <w:rPr>
                <w:rFonts w:asciiTheme="minorHAnsi" w:hAnsiTheme="minorHAnsi" w:cstheme="minorHAnsi"/>
                <w:sz w:val="24"/>
                <w:szCs w:val="24"/>
              </w:rPr>
              <w:t>: 75х</w:t>
            </w:r>
            <w:r w:rsidR="00E076D0">
              <w:rPr>
                <w:rFonts w:asciiTheme="minorHAnsi" w:hAnsiTheme="minorHAnsi" w:cstheme="minorHAnsi"/>
                <w:sz w:val="24"/>
                <w:szCs w:val="24"/>
              </w:rPr>
              <w:t xml:space="preserve">90х180 мм; </w:t>
            </w:r>
            <w:bookmarkStart w:id="0" w:name="_GoBack"/>
            <w:bookmarkEnd w:id="0"/>
            <w:r w:rsidR="00E076D0">
              <w:rPr>
                <w:rFonts w:asciiTheme="minorHAnsi" w:hAnsiTheme="minorHAnsi" w:cstheme="minorHAnsi"/>
                <w:sz w:val="24"/>
                <w:szCs w:val="24"/>
              </w:rPr>
              <w:t>75х45х180 мм; 75х90х90 мм; 75х45х90 мм; 75х45х45 мм; 30х90х180 мм; 30х90х90мм; 30х45х90 мм; 30х45х45 мм; 150х90х180 мм; 60х45х90 мм.</w:t>
            </w:r>
          </w:p>
        </w:tc>
      </w:tr>
      <w:tr w:rsidR="00DD39D6" w:rsidRPr="000C192C" w14:paraId="4673496B" w14:textId="77777777" w:rsidTr="000C192C">
        <w:tc>
          <w:tcPr>
            <w:tcW w:w="2982" w:type="dxa"/>
            <w:shd w:val="clear" w:color="auto" w:fill="auto"/>
          </w:tcPr>
          <w:p w14:paraId="6BF679DB" w14:textId="4F48DAC6" w:rsidR="00DD39D6" w:rsidRPr="000C192C" w:rsidRDefault="00DD39D6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весу изделия</w:t>
            </w:r>
          </w:p>
        </w:tc>
        <w:tc>
          <w:tcPr>
            <w:tcW w:w="6652" w:type="dxa"/>
            <w:shd w:val="clear" w:color="auto" w:fill="auto"/>
          </w:tcPr>
          <w:p w14:paraId="69ADAA83" w14:textId="14C0A64B" w:rsidR="00DD39D6" w:rsidRPr="000C192C" w:rsidRDefault="00DD39D6" w:rsidP="00CE74FC">
            <w:pPr>
              <w:pStyle w:val="a3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Общий вес изделия должен быть не более </w:t>
            </w:r>
            <w:r w:rsidR="00CE74FC">
              <w:rPr>
                <w:rFonts w:asciiTheme="minorHAnsi" w:hAnsiTheme="minorHAnsi" w:cstheme="minorHAnsi"/>
                <w:sz w:val="24"/>
                <w:szCs w:val="24"/>
              </w:rPr>
              <w:t>6,5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кг.</w:t>
            </w:r>
          </w:p>
        </w:tc>
      </w:tr>
      <w:tr w:rsidR="00CD5008" w:rsidRPr="000C192C" w14:paraId="668723B7" w14:textId="77777777" w:rsidTr="000C192C">
        <w:tc>
          <w:tcPr>
            <w:tcW w:w="2982" w:type="dxa"/>
            <w:shd w:val="clear" w:color="auto" w:fill="auto"/>
          </w:tcPr>
          <w:p w14:paraId="35768D69" w14:textId="0804E4FE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201BD355" w14:textId="77777777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0C192C" w14:paraId="158ECCE1" w14:textId="77777777" w:rsidTr="000C192C">
        <w:tc>
          <w:tcPr>
            <w:tcW w:w="2982" w:type="dxa"/>
            <w:shd w:val="clear" w:color="auto" w:fill="auto"/>
          </w:tcPr>
          <w:p w14:paraId="596B5248" w14:textId="38F3A8F2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054079D6" w14:textId="77777777" w:rsidR="00CD5008" w:rsidRPr="000C192C" w:rsidRDefault="00406A33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0C192C" w14:paraId="58C96E6C" w14:textId="77777777" w:rsidTr="000C192C">
        <w:tc>
          <w:tcPr>
            <w:tcW w:w="2982" w:type="dxa"/>
            <w:shd w:val="clear" w:color="auto" w:fill="auto"/>
          </w:tcPr>
          <w:p w14:paraId="6CA5199E" w14:textId="76A51CAF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3C38595F" w14:textId="374A69E6" w:rsidR="00CD5008" w:rsidRPr="000C192C" w:rsidRDefault="00CD5008" w:rsidP="000C19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192C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29E0811" w14:textId="77777777" w:rsidR="00CD5008" w:rsidRPr="000C192C" w:rsidRDefault="00CD5008" w:rsidP="000C192C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14:paraId="3EF8A74E" w14:textId="2CC01B8C" w:rsidR="00CD5008" w:rsidRDefault="000C192C" w:rsidP="000C192C">
      <w:pPr>
        <w:spacing w:after="160"/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60ED8A39" w14:textId="5C4C2845" w:rsidR="002F5620" w:rsidRPr="002F5620" w:rsidRDefault="002D7C45" w:rsidP="000C192C">
      <w:pPr>
        <w:spacing w:after="160"/>
        <w:rPr>
          <w:rFonts w:asciiTheme="minorHAnsi" w:hAnsiTheme="minorHAnsi" w:cstheme="minorHAnsi"/>
          <w:bCs/>
          <w:sz w:val="24"/>
          <w:szCs w:val="24"/>
        </w:rPr>
      </w:pPr>
      <w:r w:rsidRPr="002D7C45">
        <w:rPr>
          <w:rFonts w:asciiTheme="minorHAnsi" w:hAnsiTheme="minorHAnsi" w:cstheme="minorHAnsi"/>
          <w:bCs/>
          <w:sz w:val="24"/>
          <w:szCs w:val="24"/>
        </w:rPr>
        <w:t>Развивающий конструктор-гигант для малышей</w:t>
      </w:r>
      <w:r w:rsidR="00CE74FC">
        <w:rPr>
          <w:rFonts w:asciiTheme="minorHAnsi" w:hAnsiTheme="minorHAnsi" w:cstheme="minorHAnsi"/>
          <w:bCs/>
          <w:sz w:val="24"/>
          <w:szCs w:val="24"/>
        </w:rPr>
        <w:t xml:space="preserve"> 10741</w:t>
      </w:r>
      <w:r w:rsidR="002F56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74FC">
        <w:rPr>
          <w:rFonts w:asciiTheme="minorHAnsi" w:hAnsiTheme="minorHAnsi" w:cstheme="minorHAnsi"/>
          <w:bCs/>
          <w:sz w:val="24"/>
          <w:szCs w:val="24"/>
        </w:rPr>
        <w:t>–</w:t>
      </w:r>
      <w:r w:rsidR="002F5620">
        <w:rPr>
          <w:rFonts w:asciiTheme="minorHAnsi" w:hAnsiTheme="minorHAnsi" w:cstheme="minorHAnsi"/>
          <w:bCs/>
          <w:sz w:val="24"/>
          <w:szCs w:val="24"/>
        </w:rPr>
        <w:t xml:space="preserve"> 1</w:t>
      </w:r>
      <w:r w:rsidR="00CE74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5620">
        <w:rPr>
          <w:rFonts w:asciiTheme="minorHAnsi" w:hAnsiTheme="minorHAnsi" w:cstheme="minorHAnsi"/>
          <w:bCs/>
          <w:sz w:val="24"/>
          <w:szCs w:val="24"/>
        </w:rPr>
        <w:t>шт.</w:t>
      </w:r>
    </w:p>
    <w:p w14:paraId="3D59C784" w14:textId="7E0A9C2D" w:rsidR="000C192C" w:rsidRPr="000C192C" w:rsidRDefault="00E537EC" w:rsidP="00E537EC">
      <w:pPr>
        <w:spacing w:after="160"/>
        <w:rPr>
          <w:rFonts w:asciiTheme="minorHAnsi" w:hAnsiTheme="minorHAnsi" w:cstheme="minorHAnsi"/>
          <w:b/>
          <w:sz w:val="24"/>
          <w:szCs w:val="24"/>
        </w:rPr>
      </w:pPr>
      <w:r w:rsidRPr="00E537EC">
        <w:rPr>
          <w:rFonts w:asciiTheme="minorHAnsi" w:hAnsiTheme="minorHAnsi" w:cstheme="minorHAnsi"/>
          <w:bCs/>
          <w:sz w:val="24"/>
          <w:szCs w:val="24"/>
        </w:rPr>
        <w:t>Паспорт изделия -1 шт.</w:t>
      </w:r>
    </w:p>
    <w:p w14:paraId="6437267D" w14:textId="77777777" w:rsidR="00CD5008" w:rsidRPr="000C192C" w:rsidRDefault="00CD5008" w:rsidP="000C192C">
      <w:pPr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32CC6A5E" w14:textId="77777777" w:rsidR="00CD5008" w:rsidRPr="000C192C" w:rsidRDefault="00CD5008" w:rsidP="000C192C">
      <w:pPr>
        <w:rPr>
          <w:rFonts w:asciiTheme="minorHAnsi" w:hAnsiTheme="minorHAnsi" w:cstheme="minorHAnsi"/>
          <w:sz w:val="24"/>
          <w:szCs w:val="24"/>
        </w:rPr>
      </w:pPr>
      <w:r w:rsidRPr="000C192C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671973A2" w14:textId="77777777" w:rsidR="00CD5008" w:rsidRPr="000C192C" w:rsidRDefault="00CD5008" w:rsidP="000C192C">
      <w:pPr>
        <w:rPr>
          <w:rFonts w:asciiTheme="minorHAnsi" w:hAnsiTheme="minorHAnsi" w:cstheme="minorHAnsi"/>
          <w:b/>
          <w:sz w:val="24"/>
          <w:szCs w:val="24"/>
        </w:rPr>
      </w:pPr>
      <w:r w:rsidRPr="000C192C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567605BC" w14:textId="73D7301B" w:rsidR="00150466" w:rsidRDefault="00CD5008" w:rsidP="000C192C">
      <w:pPr>
        <w:rPr>
          <w:rFonts w:asciiTheme="minorHAnsi" w:hAnsiTheme="minorHAnsi" w:cstheme="minorHAnsi"/>
          <w:sz w:val="24"/>
          <w:szCs w:val="24"/>
        </w:rPr>
      </w:pPr>
      <w:r w:rsidRPr="000C192C">
        <w:rPr>
          <w:rFonts w:asciiTheme="minorHAnsi" w:hAnsiTheme="minorHAnsi" w:cstheme="minorHAnsi"/>
          <w:sz w:val="24"/>
          <w:szCs w:val="24"/>
        </w:rPr>
        <w:t xml:space="preserve">Гарантийные обязательства не </w:t>
      </w:r>
      <w:r w:rsidR="00CE74FC">
        <w:rPr>
          <w:rFonts w:asciiTheme="minorHAnsi" w:hAnsiTheme="minorHAnsi" w:cstheme="minorHAnsi"/>
          <w:sz w:val="24"/>
          <w:szCs w:val="24"/>
        </w:rPr>
        <w:t>более</w:t>
      </w:r>
      <w:r w:rsidRPr="000C192C">
        <w:rPr>
          <w:rFonts w:asciiTheme="minorHAnsi" w:hAnsiTheme="minorHAnsi" w:cstheme="minorHAnsi"/>
          <w:sz w:val="24"/>
          <w:szCs w:val="24"/>
        </w:rPr>
        <w:t xml:space="preserve"> 2</w:t>
      </w:r>
      <w:r w:rsidR="00CE74FC">
        <w:rPr>
          <w:rFonts w:asciiTheme="minorHAnsi" w:hAnsiTheme="minorHAnsi" w:cstheme="minorHAnsi"/>
          <w:sz w:val="24"/>
          <w:szCs w:val="24"/>
        </w:rPr>
        <w:t>-</w:t>
      </w:r>
      <w:r w:rsidRPr="000C192C">
        <w:rPr>
          <w:rFonts w:asciiTheme="minorHAnsi" w:hAnsiTheme="minorHAnsi" w:cstheme="minorHAnsi"/>
          <w:sz w:val="24"/>
          <w:szCs w:val="24"/>
        </w:rPr>
        <w:t>х лет</w:t>
      </w:r>
    </w:p>
    <w:p w14:paraId="37528D00" w14:textId="74F7F7F0" w:rsidR="000A3096" w:rsidRDefault="000A3096" w:rsidP="000C192C">
      <w:pPr>
        <w:rPr>
          <w:rFonts w:asciiTheme="minorHAnsi" w:hAnsiTheme="minorHAnsi" w:cstheme="minorHAnsi"/>
          <w:sz w:val="24"/>
          <w:szCs w:val="24"/>
        </w:rPr>
      </w:pPr>
    </w:p>
    <w:sectPr w:rsidR="000A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37566"/>
    <w:rsid w:val="00044867"/>
    <w:rsid w:val="00064EE9"/>
    <w:rsid w:val="0008629B"/>
    <w:rsid w:val="000A3096"/>
    <w:rsid w:val="000B1F16"/>
    <w:rsid w:val="000C192C"/>
    <w:rsid w:val="00150466"/>
    <w:rsid w:val="001B0198"/>
    <w:rsid w:val="00245274"/>
    <w:rsid w:val="002D0AF2"/>
    <w:rsid w:val="002D6059"/>
    <w:rsid w:val="002D7C45"/>
    <w:rsid w:val="002F5620"/>
    <w:rsid w:val="00313E64"/>
    <w:rsid w:val="00366057"/>
    <w:rsid w:val="003861D9"/>
    <w:rsid w:val="003B3E71"/>
    <w:rsid w:val="003C6230"/>
    <w:rsid w:val="003D6F89"/>
    <w:rsid w:val="00406A33"/>
    <w:rsid w:val="004618D8"/>
    <w:rsid w:val="00494EA8"/>
    <w:rsid w:val="004F2D85"/>
    <w:rsid w:val="00552FA8"/>
    <w:rsid w:val="00556AA0"/>
    <w:rsid w:val="00560C86"/>
    <w:rsid w:val="005655C0"/>
    <w:rsid w:val="005C6880"/>
    <w:rsid w:val="00633358"/>
    <w:rsid w:val="00667505"/>
    <w:rsid w:val="00670918"/>
    <w:rsid w:val="006E5044"/>
    <w:rsid w:val="00711BC0"/>
    <w:rsid w:val="0077736C"/>
    <w:rsid w:val="00782847"/>
    <w:rsid w:val="00832E68"/>
    <w:rsid w:val="0085428A"/>
    <w:rsid w:val="008B2472"/>
    <w:rsid w:val="009063A2"/>
    <w:rsid w:val="00907CBF"/>
    <w:rsid w:val="009108B7"/>
    <w:rsid w:val="009459F3"/>
    <w:rsid w:val="00951B76"/>
    <w:rsid w:val="00963BC4"/>
    <w:rsid w:val="00BD4ABD"/>
    <w:rsid w:val="00C34DDF"/>
    <w:rsid w:val="00C509C8"/>
    <w:rsid w:val="00C62BBB"/>
    <w:rsid w:val="00CA4615"/>
    <w:rsid w:val="00CD3416"/>
    <w:rsid w:val="00CD5008"/>
    <w:rsid w:val="00CE003B"/>
    <w:rsid w:val="00CE74FC"/>
    <w:rsid w:val="00D0399C"/>
    <w:rsid w:val="00D954ED"/>
    <w:rsid w:val="00D95AD4"/>
    <w:rsid w:val="00DC7DB4"/>
    <w:rsid w:val="00DD39D6"/>
    <w:rsid w:val="00DF2153"/>
    <w:rsid w:val="00E076D0"/>
    <w:rsid w:val="00E537EC"/>
    <w:rsid w:val="00EC456A"/>
    <w:rsid w:val="00ED6DE4"/>
    <w:rsid w:val="00F056A1"/>
    <w:rsid w:val="00F878CB"/>
    <w:rsid w:val="00F92B85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200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Валерия Чехомова</cp:lastModifiedBy>
  <cp:revision>9</cp:revision>
  <dcterms:created xsi:type="dcterms:W3CDTF">2024-03-04T06:25:00Z</dcterms:created>
  <dcterms:modified xsi:type="dcterms:W3CDTF">2024-03-11T05:37:00Z</dcterms:modified>
</cp:coreProperties>
</file>