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8631" w14:textId="77777777" w:rsidR="00ED6DE4" w:rsidRPr="007552A9" w:rsidRDefault="00ED6DE4" w:rsidP="00832E68">
      <w:pPr>
        <w:pStyle w:val="a3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7552A9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00001046" w14:textId="77777777" w:rsidR="00ED6DE4" w:rsidRPr="007552A9" w:rsidRDefault="00ED6DE4" w:rsidP="00832E68">
      <w:pPr>
        <w:pStyle w:val="a3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7552A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</w:t>
      </w:r>
      <w:r w:rsidR="00AC6364" w:rsidRPr="007552A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11304</w:t>
      </w:r>
      <w:r w:rsidR="00EC456A" w:rsidRPr="007552A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 </w:t>
      </w:r>
    </w:p>
    <w:p w14:paraId="1D7CF452" w14:textId="77777777" w:rsidR="00ED6DE4" w:rsidRPr="007552A9" w:rsidRDefault="00ED6DE4" w:rsidP="00ED6DE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B5ABAE" w14:textId="77777777" w:rsidR="00ED6DE4" w:rsidRPr="007C3F68" w:rsidRDefault="00ED6DE4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Наименование объекта закупки</w:t>
      </w:r>
    </w:p>
    <w:p w14:paraId="1D881B30" w14:textId="77777777" w:rsidR="00B61E9E" w:rsidRPr="007C3F68" w:rsidRDefault="00B61E9E" w:rsidP="007C3F68">
      <w:pPr>
        <w:rPr>
          <w:sz w:val="24"/>
          <w:szCs w:val="24"/>
        </w:rPr>
      </w:pPr>
      <w:r w:rsidRPr="007C3F68">
        <w:rPr>
          <w:sz w:val="24"/>
          <w:szCs w:val="24"/>
        </w:rPr>
        <w:t>Комплект FM-системы Радиокласс VERT-FM/15-2</w:t>
      </w:r>
    </w:p>
    <w:p w14:paraId="0987C646" w14:textId="77777777" w:rsidR="00ED6DE4" w:rsidRPr="007C3F68" w:rsidRDefault="00ED6DE4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 xml:space="preserve">Цель закупки </w:t>
      </w:r>
    </w:p>
    <w:p w14:paraId="38CE29FF" w14:textId="4AED3048" w:rsidR="00B61E9E" w:rsidRPr="007C3F68" w:rsidRDefault="007C3F68" w:rsidP="007C3F68">
      <w:pPr>
        <w:rPr>
          <w:sz w:val="24"/>
          <w:szCs w:val="24"/>
        </w:rPr>
      </w:pPr>
      <w:r w:rsidRPr="007C3F68">
        <w:rPr>
          <w:sz w:val="24"/>
          <w:szCs w:val="24"/>
        </w:rPr>
        <w:t>Д</w:t>
      </w:r>
      <w:r w:rsidR="00B61E9E" w:rsidRPr="007C3F68">
        <w:rPr>
          <w:sz w:val="24"/>
          <w:szCs w:val="24"/>
        </w:rPr>
        <w:t>ля обеспечения доступности звуковой информации группам людей, как слабослышащим и глухим, использующим слуховые аппараты и кохлеарные импланты, так и здоровым людям. Изделие предназначено для школ, музеев и</w:t>
      </w:r>
      <w:r w:rsidR="00FC319F">
        <w:rPr>
          <w:sz w:val="24"/>
          <w:szCs w:val="24"/>
        </w:rPr>
        <w:t xml:space="preserve"> </w:t>
      </w:r>
      <w:r w:rsidR="00B61E9E" w:rsidRPr="007C3F68">
        <w:rPr>
          <w:sz w:val="24"/>
          <w:szCs w:val="24"/>
        </w:rPr>
        <w:t>т.д.</w:t>
      </w:r>
    </w:p>
    <w:p w14:paraId="2BF3A50E" w14:textId="26100078" w:rsidR="00B61E9E" w:rsidRPr="007C3F68" w:rsidRDefault="007C3F68" w:rsidP="007C3F68">
      <w:pPr>
        <w:rPr>
          <w:b/>
          <w:bCs/>
          <w:sz w:val="24"/>
          <w:szCs w:val="24"/>
        </w:rPr>
      </w:pPr>
      <w:r w:rsidRPr="007C3F68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854"/>
      </w:tblGrid>
      <w:tr w:rsidR="00CD5008" w:rsidRPr="007C3F68" w14:paraId="22C6885B" w14:textId="77777777" w:rsidTr="007C3F68">
        <w:tc>
          <w:tcPr>
            <w:tcW w:w="2922" w:type="dxa"/>
            <w:shd w:val="clear" w:color="auto" w:fill="auto"/>
          </w:tcPr>
          <w:p w14:paraId="3D0FC594" w14:textId="6D8C9AD8" w:rsidR="00CD5008" w:rsidRPr="007C3F68" w:rsidRDefault="007C3F68" w:rsidP="00BF7AC4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854" w:type="dxa"/>
            <w:shd w:val="clear" w:color="auto" w:fill="auto"/>
          </w:tcPr>
          <w:p w14:paraId="049F1217" w14:textId="77777777" w:rsidR="007C3F68" w:rsidRPr="007C3F68" w:rsidRDefault="007C3F68" w:rsidP="007C3F68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 xml:space="preserve">Комплект Радиокласс VERT-FM/15-2 включает в себя: </w:t>
            </w:r>
          </w:p>
          <w:p w14:paraId="6585A26B" w14:textId="4F7235DF" w:rsidR="007C3F68" w:rsidRPr="007C3F68" w:rsidRDefault="007C3F68" w:rsidP="007C3F68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>FM-передатчик (2 штуки) с петличным микрофоном и FM- приемник (15 штук) с индивидуальной индукционной петлей, выполненный в виде аксессуара на шею. В комплекте с приемником идут наушники, которые позволяют передавать информацию одновременно человеку со слуховым аппаратом и людям, не имеющим ограничений по слуху. Также каждое изделие имеет в комплекте шнурок для удобного перемещения в пространстве.</w:t>
            </w:r>
          </w:p>
          <w:p w14:paraId="52B4DE31" w14:textId="77777777" w:rsidR="007C3F68" w:rsidRPr="007C3F68" w:rsidRDefault="007C3F68" w:rsidP="007C3F68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>Преимуществом FM-системы VERT-FM является чистый звук без посторонних шумов.  Это позволяет легко сконцентрироваться на получении информации, что является первостепенным условием в образовательной деятельности, особенно у детей с нарушением слуха. А также возможность находиться на расстоянии до 30 метров от передатчика, что очень удобно в таких отраслях, как туристическая деятельность при использовании системы в качестве адаптированных аудиогидов.</w:t>
            </w:r>
          </w:p>
          <w:p w14:paraId="31AB9FB3" w14:textId="77777777" w:rsidR="00CD5008" w:rsidRDefault="007C3F68" w:rsidP="007C3F68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>Все приемники и передатчики хранятся в специальном кейсе, выполненном в антивандальном исполнении, который является не только удобным транспортировочным средством, но и универсальным зарядным устройством.</w:t>
            </w:r>
          </w:p>
          <w:p w14:paraId="6F4770FD" w14:textId="0BCA4E75" w:rsidR="00FC319F" w:rsidRPr="007C3F68" w:rsidRDefault="00FC319F" w:rsidP="007C3F68">
            <w:pPr>
              <w:rPr>
                <w:rFonts w:cs="Calibri"/>
                <w:sz w:val="24"/>
                <w:szCs w:val="24"/>
              </w:rPr>
            </w:pPr>
          </w:p>
        </w:tc>
      </w:tr>
      <w:tr w:rsidR="007552A9" w:rsidRPr="007C3F68" w14:paraId="00C3C9FA" w14:textId="77777777" w:rsidTr="007C3F68">
        <w:tc>
          <w:tcPr>
            <w:tcW w:w="2922" w:type="dxa"/>
            <w:shd w:val="clear" w:color="auto" w:fill="auto"/>
          </w:tcPr>
          <w:p w14:paraId="2970BD8C" w14:textId="77777777" w:rsidR="007552A9" w:rsidRPr="007552A9" w:rsidRDefault="007552A9" w:rsidP="007552A9">
            <w:pPr>
              <w:rPr>
                <w:bCs/>
                <w:sz w:val="24"/>
                <w:szCs w:val="24"/>
              </w:rPr>
            </w:pPr>
            <w:r w:rsidRPr="007552A9">
              <w:rPr>
                <w:bCs/>
                <w:sz w:val="24"/>
                <w:szCs w:val="24"/>
              </w:rPr>
              <w:t>Общие требования</w:t>
            </w:r>
          </w:p>
          <w:p w14:paraId="311BD9A3" w14:textId="77777777" w:rsidR="007552A9" w:rsidRPr="007552A9" w:rsidRDefault="007552A9" w:rsidP="00BF7AC4">
            <w:pPr>
              <w:rPr>
                <w:bCs/>
                <w:sz w:val="24"/>
                <w:szCs w:val="24"/>
              </w:rPr>
            </w:pPr>
          </w:p>
        </w:tc>
        <w:tc>
          <w:tcPr>
            <w:tcW w:w="6854" w:type="dxa"/>
            <w:shd w:val="clear" w:color="auto" w:fill="auto"/>
          </w:tcPr>
          <w:p w14:paraId="11E08DEF" w14:textId="77777777" w:rsidR="007552A9" w:rsidRPr="007552A9" w:rsidRDefault="007552A9" w:rsidP="007552A9">
            <w:pPr>
              <w:rPr>
                <w:rFonts w:cs="Calibri"/>
                <w:sz w:val="24"/>
                <w:szCs w:val="24"/>
              </w:rPr>
            </w:pPr>
            <w:r w:rsidRPr="007552A9">
              <w:rPr>
                <w:rFonts w:cs="Calibri"/>
                <w:sz w:val="24"/>
                <w:szCs w:val="24"/>
              </w:rPr>
              <w:t xml:space="preserve">- Передатчики должны обладать небольшим весом, иметь высокое соотношение сигнал/шум, время работы не менее 18ч, </w:t>
            </w:r>
            <w:r w:rsidRPr="007552A9">
              <w:rPr>
                <w:rFonts w:cs="Calibri"/>
                <w:sz w:val="24"/>
                <w:szCs w:val="24"/>
              </w:rPr>
              <w:lastRenderedPageBreak/>
              <w:t>иметь возможность подключать большое количество приемников.</w:t>
            </w:r>
          </w:p>
          <w:p w14:paraId="6EB1C6E3" w14:textId="77777777" w:rsidR="007552A9" w:rsidRPr="007552A9" w:rsidRDefault="007552A9" w:rsidP="007552A9">
            <w:pPr>
              <w:rPr>
                <w:rFonts w:cs="Calibri"/>
                <w:sz w:val="24"/>
                <w:szCs w:val="24"/>
              </w:rPr>
            </w:pPr>
            <w:r w:rsidRPr="007552A9">
              <w:rPr>
                <w:rFonts w:cs="Calibri"/>
                <w:sz w:val="24"/>
                <w:szCs w:val="24"/>
              </w:rPr>
              <w:t>- Приёмники должны обладать небольшим весом и габаритом, время работы не менее 18ч.</w:t>
            </w:r>
          </w:p>
          <w:p w14:paraId="1478FE63" w14:textId="252F2E67" w:rsidR="00FC319F" w:rsidRPr="007C3F68" w:rsidRDefault="007552A9" w:rsidP="007552A9">
            <w:pPr>
              <w:rPr>
                <w:rFonts w:cs="Calibri"/>
                <w:sz w:val="24"/>
                <w:szCs w:val="24"/>
              </w:rPr>
            </w:pPr>
            <w:r w:rsidRPr="007552A9">
              <w:rPr>
                <w:rFonts w:cs="Calibri"/>
                <w:sz w:val="24"/>
                <w:szCs w:val="24"/>
              </w:rPr>
              <w:t>- Кейс должен обладать небольшим весом и габаритами, антивандальными показателями и блоком питания, способным обеспечить заряд 17 устройствам.</w:t>
            </w:r>
          </w:p>
        </w:tc>
      </w:tr>
      <w:tr w:rsidR="007C3F68" w:rsidRPr="007C3F68" w14:paraId="2BBF44E9" w14:textId="77777777" w:rsidTr="007C3F68">
        <w:tc>
          <w:tcPr>
            <w:tcW w:w="2922" w:type="dxa"/>
            <w:shd w:val="clear" w:color="auto" w:fill="auto"/>
          </w:tcPr>
          <w:p w14:paraId="1C02FCFB" w14:textId="7B67ABBD" w:rsidR="007C3F68" w:rsidRPr="007C3F68" w:rsidRDefault="007C3F68" w:rsidP="007C3F68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lastRenderedPageBreak/>
              <w:t>Требования к конструкции передатчика</w:t>
            </w:r>
          </w:p>
        </w:tc>
        <w:tc>
          <w:tcPr>
            <w:tcW w:w="6854" w:type="dxa"/>
            <w:shd w:val="clear" w:color="auto" w:fill="auto"/>
          </w:tcPr>
          <w:p w14:paraId="5334772E" w14:textId="77777777" w:rsidR="007C3F68" w:rsidRPr="007C3F68" w:rsidRDefault="007C3F68" w:rsidP="007C3F68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>- С целью обеспечения небольшого веса, изделие должно быть выполнено в пластиковом корпусе</w:t>
            </w:r>
          </w:p>
          <w:p w14:paraId="1ECD13ED" w14:textId="086211FA" w:rsidR="007C3F68" w:rsidRPr="007C3F68" w:rsidRDefault="007C3F68" w:rsidP="007C3F68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>- С целью обеспечить продолжительный срок службы корпуса, боковые части должны быть выполнены из алюминия</w:t>
            </w:r>
            <w:r w:rsidR="00FC319F">
              <w:rPr>
                <w:rFonts w:cs="Calibri"/>
                <w:sz w:val="24"/>
                <w:szCs w:val="24"/>
              </w:rPr>
              <w:t>.</w:t>
            </w:r>
          </w:p>
          <w:p w14:paraId="3C823A5F" w14:textId="355852CD" w:rsidR="007C3F68" w:rsidRPr="007C3F68" w:rsidRDefault="007C3F68" w:rsidP="007C3F68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>- Для обеспечения защиты от внешних воздействий, а также для обеспечения доступности информации с экрана, лицевая сторона изделия должна быть выполнена из прозрачного пластика</w:t>
            </w:r>
            <w:r w:rsidR="00FC319F">
              <w:rPr>
                <w:rFonts w:cs="Calibri"/>
                <w:sz w:val="24"/>
                <w:szCs w:val="24"/>
              </w:rPr>
              <w:t>.</w:t>
            </w:r>
          </w:p>
          <w:p w14:paraId="6B062F18" w14:textId="186D580B" w:rsidR="007C3F68" w:rsidRPr="007C3F68" w:rsidRDefault="007C3F68" w:rsidP="007C3F68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>- С целью обеспечить беспроводную работу устройства, в его конструкции необходимо наличие аккумуляторной батареи</w:t>
            </w:r>
            <w:r w:rsidR="00FC319F">
              <w:rPr>
                <w:rFonts w:cs="Calibri"/>
                <w:sz w:val="24"/>
                <w:szCs w:val="24"/>
              </w:rPr>
              <w:t>.</w:t>
            </w:r>
          </w:p>
          <w:p w14:paraId="67498ABA" w14:textId="35D7621B" w:rsidR="007C3F68" w:rsidRPr="007C3F68" w:rsidRDefault="007C3F68" w:rsidP="007C3F68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>- Для обеспечения возможности передавать голосовую информацию, в конструкции изделия необходимо наличие микрофона</w:t>
            </w:r>
            <w:r w:rsidR="00FC319F">
              <w:rPr>
                <w:rFonts w:cs="Calibri"/>
                <w:sz w:val="24"/>
                <w:szCs w:val="24"/>
              </w:rPr>
              <w:t>.</w:t>
            </w:r>
          </w:p>
          <w:p w14:paraId="0B5BE7B3" w14:textId="22DB83EC" w:rsidR="007C3F68" w:rsidRPr="007C3F68" w:rsidRDefault="007C3F68" w:rsidP="007C3F68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>- С целью сделать информацию доступной для слабослышащих и глухих людей, необходимо наличие в конструкции индукционной петли</w:t>
            </w:r>
            <w:r w:rsidR="00FC319F">
              <w:rPr>
                <w:rFonts w:cs="Calibri"/>
                <w:sz w:val="24"/>
                <w:szCs w:val="24"/>
              </w:rPr>
              <w:t>.</w:t>
            </w:r>
          </w:p>
          <w:p w14:paraId="39AFE3B4" w14:textId="58CBF97C" w:rsidR="007C3F68" w:rsidRPr="007552A9" w:rsidRDefault="007C3F68" w:rsidP="007C3F68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 xml:space="preserve">- Для прослушивания информации обычными людьми, необходимо наличие разъема под </w:t>
            </w:r>
            <w:r w:rsidRPr="007C3F68">
              <w:rPr>
                <w:rFonts w:cs="Calibri"/>
                <w:sz w:val="24"/>
                <w:szCs w:val="24"/>
                <w:lang w:val="en-US"/>
              </w:rPr>
              <w:t>AUX</w:t>
            </w:r>
            <w:r w:rsidR="007552A9">
              <w:rPr>
                <w:rFonts w:cs="Calibri"/>
                <w:sz w:val="24"/>
                <w:szCs w:val="24"/>
              </w:rPr>
              <w:t>.</w:t>
            </w:r>
          </w:p>
        </w:tc>
      </w:tr>
      <w:tr w:rsidR="00BF7AC4" w:rsidRPr="007C3F68" w14:paraId="3CD54BC3" w14:textId="77777777" w:rsidTr="007C3F68">
        <w:tc>
          <w:tcPr>
            <w:tcW w:w="2922" w:type="dxa"/>
            <w:shd w:val="clear" w:color="auto" w:fill="auto"/>
          </w:tcPr>
          <w:p w14:paraId="3569DB02" w14:textId="77777777" w:rsidR="00BF7AC4" w:rsidRPr="007C3F68" w:rsidRDefault="00BF7AC4" w:rsidP="00BF7AC4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конструкции приёмника</w:t>
            </w:r>
          </w:p>
        </w:tc>
        <w:tc>
          <w:tcPr>
            <w:tcW w:w="6854" w:type="dxa"/>
            <w:shd w:val="clear" w:color="auto" w:fill="auto"/>
          </w:tcPr>
          <w:p w14:paraId="3903AE4C" w14:textId="448394E2" w:rsidR="00BF7AC4" w:rsidRPr="007C3F68" w:rsidRDefault="00BF7AC4" w:rsidP="00BF7AC4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>- С целью обеспечения небольшого веса, изделие должно быть выполнено в пластиковом корпусе</w:t>
            </w:r>
            <w:r w:rsidR="008A1599">
              <w:rPr>
                <w:rFonts w:cs="Calibri"/>
                <w:sz w:val="24"/>
                <w:szCs w:val="24"/>
              </w:rPr>
              <w:t>.</w:t>
            </w:r>
          </w:p>
          <w:p w14:paraId="5D4279E4" w14:textId="06F37533" w:rsidR="00BF7AC4" w:rsidRPr="007C3F68" w:rsidRDefault="00BF7AC4" w:rsidP="00BF7AC4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>- С целью обеспечить продолжительный срок службы корпуса, боковые части должны быть выполнены из алюминия</w:t>
            </w:r>
            <w:r w:rsidR="008A1599">
              <w:rPr>
                <w:rFonts w:cs="Calibri"/>
                <w:sz w:val="24"/>
                <w:szCs w:val="24"/>
              </w:rPr>
              <w:t>.</w:t>
            </w:r>
          </w:p>
          <w:p w14:paraId="5A4B0953" w14:textId="44E3E9DD" w:rsidR="00BF7AC4" w:rsidRPr="007C3F68" w:rsidRDefault="00BF7AC4" w:rsidP="00BF7AC4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>- Для обеспечения защиты от внешних воздействий, а также для обеспечения доступности информации с экрана, лицевая сторона изделия должна быть выполнена из прозрачного пластика</w:t>
            </w:r>
            <w:r w:rsidR="008A1599">
              <w:rPr>
                <w:rFonts w:cs="Calibri"/>
                <w:sz w:val="24"/>
                <w:szCs w:val="24"/>
              </w:rPr>
              <w:t>.</w:t>
            </w:r>
          </w:p>
          <w:p w14:paraId="0BB1ABC4" w14:textId="768F8FEF" w:rsidR="00BF7AC4" w:rsidRPr="007C3F68" w:rsidRDefault="00BF7AC4" w:rsidP="00BF7AC4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lastRenderedPageBreak/>
              <w:t>- С целью обеспечить беспроводную работу устройства, в его конструкции необходимо наличие аккумуляторной батареи</w:t>
            </w:r>
            <w:r w:rsidR="008A1599">
              <w:rPr>
                <w:rFonts w:cs="Calibri"/>
                <w:sz w:val="24"/>
                <w:szCs w:val="24"/>
              </w:rPr>
              <w:t>.</w:t>
            </w:r>
          </w:p>
          <w:p w14:paraId="3A174649" w14:textId="7C91BD0E" w:rsidR="00BF7AC4" w:rsidRPr="007C3F68" w:rsidRDefault="00BF7AC4" w:rsidP="00BF7AC4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>- Для обеспечения возможности принимать голосовую информацию, в конструкции изделия необходимо наличие антенны</w:t>
            </w:r>
            <w:r w:rsidR="008A1599">
              <w:rPr>
                <w:rFonts w:cs="Calibri"/>
                <w:sz w:val="24"/>
                <w:szCs w:val="24"/>
              </w:rPr>
              <w:t>.</w:t>
            </w:r>
          </w:p>
          <w:p w14:paraId="29F02E52" w14:textId="7E0EBE63" w:rsidR="00BF7AC4" w:rsidRPr="007C3F68" w:rsidRDefault="00BF7AC4" w:rsidP="00BF7AC4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>- С целью сделать информацию доступной для слабослышащих и глухих людей, необходимо наличие в конструкции индукционной петли</w:t>
            </w:r>
            <w:r w:rsidR="008A1599">
              <w:rPr>
                <w:rFonts w:cs="Calibri"/>
                <w:sz w:val="24"/>
                <w:szCs w:val="24"/>
              </w:rPr>
              <w:t>.</w:t>
            </w:r>
          </w:p>
          <w:p w14:paraId="7E2DC46B" w14:textId="16AAE95B" w:rsidR="00BF7AC4" w:rsidRPr="008A1599" w:rsidRDefault="00BF7AC4" w:rsidP="00BF7AC4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 xml:space="preserve">- Для прослушивания информации обычными людьми, необходимо наличие разъема под </w:t>
            </w:r>
            <w:r w:rsidRPr="007C3F68">
              <w:rPr>
                <w:rFonts w:cs="Calibri"/>
                <w:sz w:val="24"/>
                <w:szCs w:val="24"/>
                <w:lang w:val="en-US"/>
              </w:rPr>
              <w:t>AUX</w:t>
            </w:r>
            <w:r w:rsidR="008A1599">
              <w:rPr>
                <w:rFonts w:cs="Calibri"/>
                <w:sz w:val="24"/>
                <w:szCs w:val="24"/>
              </w:rPr>
              <w:t>.</w:t>
            </w:r>
          </w:p>
        </w:tc>
      </w:tr>
      <w:tr w:rsidR="00CD5008" w:rsidRPr="007C3F68" w14:paraId="3436E1EF" w14:textId="77777777" w:rsidTr="007C3F68">
        <w:tc>
          <w:tcPr>
            <w:tcW w:w="2922" w:type="dxa"/>
            <w:shd w:val="clear" w:color="auto" w:fill="auto"/>
          </w:tcPr>
          <w:p w14:paraId="5DC83A4D" w14:textId="77777777" w:rsidR="00CD5008" w:rsidRPr="007C3F68" w:rsidRDefault="00BF7AC4" w:rsidP="00D42983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lastRenderedPageBreak/>
              <w:t>Требования к конструкции кейса</w:t>
            </w:r>
          </w:p>
        </w:tc>
        <w:tc>
          <w:tcPr>
            <w:tcW w:w="6854" w:type="dxa"/>
            <w:shd w:val="clear" w:color="auto" w:fill="auto"/>
          </w:tcPr>
          <w:p w14:paraId="69F4BAFE" w14:textId="0B1CC694" w:rsidR="00624B5E" w:rsidRDefault="00BF7AC4" w:rsidP="00624B5E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>- С целью обеспечения небольшого веса, эстетичного внешнего вида и обеспечения антивандальных характеристик, панели корпуса изделия должны быть изготовлены промышленным способом из алюминия</w:t>
            </w:r>
            <w:r w:rsidR="00624B5E" w:rsidRPr="00624B5E">
              <w:rPr>
                <w:rFonts w:cs="Calibri"/>
                <w:sz w:val="24"/>
                <w:szCs w:val="24"/>
              </w:rPr>
              <w:t>, толщиной не более 1,2мм</w:t>
            </w:r>
            <w:r w:rsidR="00624B5E">
              <w:rPr>
                <w:rFonts w:cs="Calibri"/>
                <w:sz w:val="24"/>
                <w:szCs w:val="24"/>
              </w:rPr>
              <w:t>.</w:t>
            </w:r>
          </w:p>
          <w:p w14:paraId="6969E98E" w14:textId="7A14CD81" w:rsidR="00624B5E" w:rsidRPr="00624B5E" w:rsidRDefault="00624B5E" w:rsidP="00624B5E">
            <w:pPr>
              <w:rPr>
                <w:rFonts w:cs="Calibri"/>
                <w:sz w:val="24"/>
                <w:szCs w:val="24"/>
              </w:rPr>
            </w:pPr>
            <w:r w:rsidRPr="00624B5E">
              <w:rPr>
                <w:rFonts w:cs="Calibri"/>
                <w:sz w:val="24"/>
                <w:szCs w:val="24"/>
              </w:rPr>
              <w:t>- С целью предотвра</w:t>
            </w:r>
            <w:r>
              <w:rPr>
                <w:rFonts w:cs="Calibri"/>
                <w:sz w:val="24"/>
                <w:szCs w:val="24"/>
              </w:rPr>
              <w:t>щения</w:t>
            </w:r>
            <w:r w:rsidRPr="00624B5E">
              <w:rPr>
                <w:rFonts w:cs="Calibri"/>
                <w:sz w:val="24"/>
                <w:szCs w:val="24"/>
              </w:rPr>
              <w:t xml:space="preserve"> открывани</w:t>
            </w:r>
            <w:r>
              <w:rPr>
                <w:rFonts w:cs="Calibri"/>
                <w:sz w:val="24"/>
                <w:szCs w:val="24"/>
              </w:rPr>
              <w:t>я</w:t>
            </w:r>
            <w:r w:rsidRPr="00624B5E">
              <w:rPr>
                <w:rFonts w:cs="Calibri"/>
                <w:sz w:val="24"/>
                <w:szCs w:val="24"/>
              </w:rPr>
              <w:t xml:space="preserve"> кейса при транспортировке, необходимо наличие двух замков-защелок, запирающих кейс.</w:t>
            </w:r>
          </w:p>
          <w:p w14:paraId="4D6B169B" w14:textId="65E97207" w:rsidR="00BF7AC4" w:rsidRPr="007C3F68" w:rsidRDefault="00BF7AC4" w:rsidP="00BF7AC4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>- С целью обеспечить жёсткость конструкции, должны быть промышленным способом изготовлены каркас и перегородки. Также по углам кейса панели должны скрепляться с рамой при помощи изготовленных промышленным способом уголками, выполненных с учётом особенностей конструкции кейса</w:t>
            </w:r>
            <w:r w:rsidR="00624B5E">
              <w:rPr>
                <w:rFonts w:cs="Calibri"/>
                <w:sz w:val="24"/>
                <w:szCs w:val="24"/>
              </w:rPr>
              <w:t>.</w:t>
            </w:r>
          </w:p>
          <w:p w14:paraId="204F04BD" w14:textId="6A9672E0" w:rsidR="00BF7AC4" w:rsidRPr="007C3F68" w:rsidRDefault="00BF7AC4" w:rsidP="00BF7AC4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>- Для переноски кейса необходима ручка в передней части корпуса, изготовленная промышленным способом из пластика</w:t>
            </w:r>
            <w:r w:rsidR="00624B5E">
              <w:rPr>
                <w:rFonts w:cs="Calibri"/>
                <w:sz w:val="24"/>
                <w:szCs w:val="24"/>
              </w:rPr>
              <w:t>.</w:t>
            </w:r>
            <w:r w:rsidRPr="007C3F68">
              <w:rPr>
                <w:rFonts w:cs="Calibri"/>
                <w:sz w:val="24"/>
                <w:szCs w:val="24"/>
              </w:rPr>
              <w:t xml:space="preserve"> </w:t>
            </w:r>
          </w:p>
          <w:p w14:paraId="127584A1" w14:textId="47C8674F" w:rsidR="00BF7AC4" w:rsidRPr="007C3F68" w:rsidRDefault="00BF7AC4" w:rsidP="00BF7AC4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>- Для обеспечения продолжительной сохранности устройств внутри кейса, а также придания кейсу эстетичного внешнего вида, внутренние стенки должны быть сделаны из мягкого материала</w:t>
            </w:r>
            <w:r w:rsidR="00624B5E">
              <w:rPr>
                <w:rFonts w:cs="Calibri"/>
                <w:sz w:val="24"/>
                <w:szCs w:val="24"/>
              </w:rPr>
              <w:t>.</w:t>
            </w:r>
          </w:p>
          <w:p w14:paraId="416DD048" w14:textId="18D990E2" w:rsidR="00BF7AC4" w:rsidRPr="007C3F68" w:rsidRDefault="00BF7AC4" w:rsidP="00BF7AC4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 xml:space="preserve">- Для обеспечения устойчивости, находящихся внутри </w:t>
            </w:r>
            <w:r w:rsidR="00624B5E">
              <w:rPr>
                <w:rFonts w:cs="Calibri"/>
                <w:sz w:val="24"/>
                <w:szCs w:val="24"/>
              </w:rPr>
              <w:t>17</w:t>
            </w:r>
            <w:r w:rsidRPr="007C3F68">
              <w:rPr>
                <w:rFonts w:cs="Calibri"/>
                <w:sz w:val="24"/>
                <w:szCs w:val="24"/>
              </w:rPr>
              <w:t xml:space="preserve"> устройств, необходимо наличие органайзера, изготовленного промышленным способом из мягкого материала</w:t>
            </w:r>
            <w:r w:rsidR="00624B5E">
              <w:rPr>
                <w:rFonts w:cs="Calibri"/>
                <w:sz w:val="24"/>
                <w:szCs w:val="24"/>
              </w:rPr>
              <w:t>.</w:t>
            </w:r>
          </w:p>
          <w:p w14:paraId="2CDC320C" w14:textId="32BB5E13" w:rsidR="00BF7AC4" w:rsidRPr="007C3F68" w:rsidRDefault="00BF7AC4" w:rsidP="00BF7AC4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 xml:space="preserve">- С целью обеспечить возможность для подзарядки </w:t>
            </w:r>
            <w:r w:rsidR="00624B5E">
              <w:rPr>
                <w:rFonts w:cs="Calibri"/>
                <w:sz w:val="24"/>
                <w:szCs w:val="24"/>
              </w:rPr>
              <w:t>17</w:t>
            </w:r>
            <w:r w:rsidRPr="007C3F68">
              <w:rPr>
                <w:rFonts w:cs="Calibri"/>
                <w:sz w:val="24"/>
                <w:szCs w:val="24"/>
              </w:rPr>
              <w:t xml:space="preserve"> устройств, необходимо наличие блока питания в нижней части кейса</w:t>
            </w:r>
            <w:r w:rsidR="00624B5E">
              <w:rPr>
                <w:rFonts w:cs="Calibri"/>
                <w:sz w:val="24"/>
                <w:szCs w:val="24"/>
              </w:rPr>
              <w:t>.</w:t>
            </w:r>
          </w:p>
          <w:p w14:paraId="3207D644" w14:textId="5E1E3CDE" w:rsidR="00CD5008" w:rsidRDefault="00BF7AC4" w:rsidP="00BF7AC4">
            <w:pPr>
              <w:pStyle w:val="a3"/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 xml:space="preserve">- Для устойчивости на скользких поверхностях, в нижней части кейса должны быть установлены резиновые ножки, конусной </w:t>
            </w:r>
            <w:r w:rsidR="008A1599" w:rsidRPr="007C3F68">
              <w:rPr>
                <w:rFonts w:cs="Calibri"/>
                <w:sz w:val="24"/>
                <w:szCs w:val="24"/>
              </w:rPr>
              <w:lastRenderedPageBreak/>
              <w:t>трапециивидной формы</w:t>
            </w:r>
            <w:r w:rsidRPr="007C3F68">
              <w:rPr>
                <w:rFonts w:cs="Calibri"/>
                <w:sz w:val="24"/>
                <w:szCs w:val="24"/>
              </w:rPr>
              <w:t xml:space="preserve"> в количестве не менее 4 шт, размещенных по углам кейс</w:t>
            </w:r>
            <w:r w:rsidR="00624B5E">
              <w:rPr>
                <w:rFonts w:cs="Calibri"/>
                <w:sz w:val="24"/>
                <w:szCs w:val="24"/>
              </w:rPr>
              <w:t>а.</w:t>
            </w:r>
          </w:p>
          <w:p w14:paraId="70DA8430" w14:textId="77777777" w:rsidR="008A1599" w:rsidRDefault="008A1599" w:rsidP="00BF7AC4">
            <w:pPr>
              <w:pStyle w:val="a3"/>
              <w:rPr>
                <w:rFonts w:cs="Calibri"/>
                <w:sz w:val="24"/>
                <w:szCs w:val="24"/>
              </w:rPr>
            </w:pPr>
          </w:p>
          <w:p w14:paraId="1527BBF4" w14:textId="0423F99A" w:rsidR="008A1599" w:rsidRDefault="008A1599" w:rsidP="00BF7AC4">
            <w:pPr>
              <w:pStyle w:val="a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</w:t>
            </w:r>
            <w:r w:rsidRPr="008A1599">
              <w:rPr>
                <w:rFonts w:cs="Calibri"/>
                <w:sz w:val="24"/>
                <w:szCs w:val="24"/>
              </w:rPr>
              <w:t>Для подключения кейса в сеть, необходимо наличие штепсельной вилки Евро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1678D2AD" w14:textId="71B3AE04" w:rsidR="008A1599" w:rsidRPr="007C3F68" w:rsidRDefault="008A1599" w:rsidP="00BF7AC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7AC4" w:rsidRPr="007C3F68" w14:paraId="57569083" w14:textId="77777777" w:rsidTr="007C3F68">
        <w:tc>
          <w:tcPr>
            <w:tcW w:w="2922" w:type="dxa"/>
            <w:shd w:val="clear" w:color="auto" w:fill="auto"/>
          </w:tcPr>
          <w:p w14:paraId="3886524F" w14:textId="77777777" w:rsidR="00BF7AC4" w:rsidRPr="007C3F68" w:rsidRDefault="00BF7AC4" w:rsidP="00D42983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lastRenderedPageBreak/>
              <w:t>Требования к геометрическим размерам передатчика</w:t>
            </w:r>
          </w:p>
        </w:tc>
        <w:tc>
          <w:tcPr>
            <w:tcW w:w="6854" w:type="dxa"/>
            <w:shd w:val="clear" w:color="auto" w:fill="auto"/>
          </w:tcPr>
          <w:p w14:paraId="14107B4A" w14:textId="7BFC499B" w:rsidR="00BF7AC4" w:rsidRPr="007C3F68" w:rsidRDefault="00BF7AC4" w:rsidP="000200A1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- С целью обеспечить небольшие габариты изделия, его размеры не должны превышать ВхШхГ</w:t>
            </w:r>
            <w:r w:rsidR="00B840C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 xml:space="preserve"> 100х57х15</w:t>
            </w:r>
            <w:r w:rsidR="00FC319F">
              <w:rPr>
                <w:rFonts w:asciiTheme="minorHAnsi" w:hAnsiTheme="minorHAnsi" w:cstheme="minorHAnsi"/>
                <w:sz w:val="24"/>
                <w:szCs w:val="24"/>
              </w:rPr>
              <w:t>мм</w:t>
            </w:r>
          </w:p>
        </w:tc>
      </w:tr>
      <w:tr w:rsidR="00BF7AC4" w:rsidRPr="007C3F68" w14:paraId="6B9E490D" w14:textId="77777777" w:rsidTr="007C3F68">
        <w:tc>
          <w:tcPr>
            <w:tcW w:w="2922" w:type="dxa"/>
            <w:shd w:val="clear" w:color="auto" w:fill="auto"/>
          </w:tcPr>
          <w:p w14:paraId="2EF2C822" w14:textId="77777777" w:rsidR="00BF7AC4" w:rsidRPr="007C3F68" w:rsidRDefault="00BF7AC4" w:rsidP="00D42983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геометрическим размерам приёмника</w:t>
            </w:r>
          </w:p>
        </w:tc>
        <w:tc>
          <w:tcPr>
            <w:tcW w:w="6854" w:type="dxa"/>
            <w:shd w:val="clear" w:color="auto" w:fill="auto"/>
          </w:tcPr>
          <w:p w14:paraId="32F49253" w14:textId="18A0BDA4" w:rsidR="00BF7AC4" w:rsidRPr="007C3F68" w:rsidRDefault="00BF7AC4" w:rsidP="000200A1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- С целью обеспечить небольшие габариты изделия, его размеры не должны превышать ВхШхГ</w:t>
            </w:r>
            <w:r w:rsidR="00B840C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 xml:space="preserve"> 74х43х13мм</w:t>
            </w:r>
          </w:p>
        </w:tc>
      </w:tr>
      <w:tr w:rsidR="00BF7AC4" w:rsidRPr="007C3F68" w14:paraId="62B791F5" w14:textId="77777777" w:rsidTr="007C3F68">
        <w:tc>
          <w:tcPr>
            <w:tcW w:w="2922" w:type="dxa"/>
            <w:shd w:val="clear" w:color="auto" w:fill="auto"/>
          </w:tcPr>
          <w:p w14:paraId="32655BD4" w14:textId="77777777" w:rsidR="00BF7AC4" w:rsidRPr="007C3F68" w:rsidRDefault="00BF7AC4" w:rsidP="00D42983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геометрическим размерам кейса</w:t>
            </w:r>
          </w:p>
        </w:tc>
        <w:tc>
          <w:tcPr>
            <w:tcW w:w="6854" w:type="dxa"/>
            <w:shd w:val="clear" w:color="auto" w:fill="auto"/>
          </w:tcPr>
          <w:p w14:paraId="7580A144" w14:textId="6997F9A4" w:rsidR="00BF7AC4" w:rsidRPr="007C3F68" w:rsidRDefault="00BF7AC4" w:rsidP="000200A1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- С целью обеспечить небольшие габариты, удобное хранение и транспортировку изделия, его размеры не должны превышать ВхШхГ</w:t>
            </w:r>
            <w:r w:rsidR="00B840C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 xml:space="preserve"> 140х400х300мм</w:t>
            </w:r>
          </w:p>
        </w:tc>
      </w:tr>
      <w:tr w:rsidR="00245274" w:rsidRPr="007C3F68" w14:paraId="6E8074DF" w14:textId="77777777" w:rsidTr="007C3F68">
        <w:tc>
          <w:tcPr>
            <w:tcW w:w="2922" w:type="dxa"/>
            <w:shd w:val="clear" w:color="auto" w:fill="auto"/>
          </w:tcPr>
          <w:p w14:paraId="37673F58" w14:textId="77777777" w:rsidR="00245274" w:rsidRPr="007C3F68" w:rsidRDefault="00BF7AC4" w:rsidP="00D0399C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аккумуляторной батарее передатчика</w:t>
            </w:r>
          </w:p>
        </w:tc>
        <w:tc>
          <w:tcPr>
            <w:tcW w:w="6854" w:type="dxa"/>
            <w:shd w:val="clear" w:color="auto" w:fill="auto"/>
          </w:tcPr>
          <w:p w14:paraId="0EF5D68F" w14:textId="37734341" w:rsidR="00BF7AC4" w:rsidRPr="007C3F68" w:rsidRDefault="00BF7AC4" w:rsidP="00BF7AC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- Необходима литиевая батарея, ёмкостью не менее 900мАч</w:t>
            </w:r>
            <w:r w:rsidR="00FC319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834D949" w14:textId="5BE7EF5A" w:rsidR="00245274" w:rsidRPr="007C3F68" w:rsidRDefault="00BF7AC4" w:rsidP="00BF7AC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- Продолжительность работы батареи должна составлять не менее 18ч</w:t>
            </w:r>
            <w:r w:rsidR="00FC319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963BC4" w:rsidRPr="007C3F68" w14:paraId="10FDD47C" w14:textId="77777777" w:rsidTr="007C3F68">
        <w:tc>
          <w:tcPr>
            <w:tcW w:w="2922" w:type="dxa"/>
            <w:shd w:val="clear" w:color="auto" w:fill="auto"/>
          </w:tcPr>
          <w:p w14:paraId="5110876C" w14:textId="77777777" w:rsidR="00963BC4" w:rsidRPr="007C3F68" w:rsidRDefault="00BF7AC4" w:rsidP="00D0399C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аккумуляторной батарее приёмника</w:t>
            </w:r>
          </w:p>
        </w:tc>
        <w:tc>
          <w:tcPr>
            <w:tcW w:w="6854" w:type="dxa"/>
            <w:shd w:val="clear" w:color="auto" w:fill="auto"/>
          </w:tcPr>
          <w:p w14:paraId="0228102E" w14:textId="11D360A5" w:rsidR="00BF7AC4" w:rsidRPr="007C3F68" w:rsidRDefault="00BF7AC4" w:rsidP="00BF7AC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- Необходима литиевая батарея, ёмкостью не менее 900мАч</w:t>
            </w:r>
            <w:r w:rsidR="00FC319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601754C" w14:textId="6BD62842" w:rsidR="00963BC4" w:rsidRPr="007C3F68" w:rsidRDefault="00BF7AC4" w:rsidP="00BF7A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- Продолжительность работы батареи должна составлять не менее 18ч</w:t>
            </w:r>
            <w:r w:rsidR="00FC319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0399C" w:rsidRPr="007C3F68" w14:paraId="0A2BC108" w14:textId="77777777" w:rsidTr="007C3F68">
        <w:tc>
          <w:tcPr>
            <w:tcW w:w="2922" w:type="dxa"/>
            <w:shd w:val="clear" w:color="auto" w:fill="auto"/>
          </w:tcPr>
          <w:p w14:paraId="74CD446D" w14:textId="77777777" w:rsidR="00D0399C" w:rsidRPr="007C3F68" w:rsidRDefault="00BF7AC4" w:rsidP="00D0399C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блоку питания кейса</w:t>
            </w:r>
          </w:p>
        </w:tc>
        <w:tc>
          <w:tcPr>
            <w:tcW w:w="6854" w:type="dxa"/>
            <w:shd w:val="clear" w:color="auto" w:fill="auto"/>
          </w:tcPr>
          <w:p w14:paraId="01C71053" w14:textId="77777777" w:rsidR="00BF7AC4" w:rsidRPr="007C3F68" w:rsidRDefault="00BF7AC4" w:rsidP="00BF7AC4">
            <w:pPr>
              <w:pStyle w:val="a3"/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- Блок питания должен обеспечивать напряжением все 22 устройства, находящиеся внутри кейса</w:t>
            </w:r>
          </w:p>
          <w:p w14:paraId="4CC9E40B" w14:textId="77777777" w:rsidR="00BF7AC4" w:rsidRPr="007C3F68" w:rsidRDefault="00BF7AC4" w:rsidP="00BF7AC4">
            <w:pPr>
              <w:pStyle w:val="a3"/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- 5В 35Вт</w:t>
            </w:r>
          </w:p>
          <w:p w14:paraId="783E540F" w14:textId="77777777" w:rsidR="00D0399C" w:rsidRPr="007C3F68" w:rsidRDefault="00BF7AC4" w:rsidP="00BF7A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- Для удобства зарядки 22 устройств, блок питания должен находиться в нижней части кейса под органайзером</w:t>
            </w:r>
          </w:p>
        </w:tc>
      </w:tr>
      <w:tr w:rsidR="00BF7AC4" w:rsidRPr="007C3F68" w14:paraId="5D188EC3" w14:textId="77777777" w:rsidTr="007C3F68">
        <w:tc>
          <w:tcPr>
            <w:tcW w:w="2922" w:type="dxa"/>
            <w:shd w:val="clear" w:color="auto" w:fill="auto"/>
          </w:tcPr>
          <w:p w14:paraId="4B9913DE" w14:textId="77777777" w:rsidR="00BF7AC4" w:rsidRPr="007C3F68" w:rsidRDefault="00BF7AC4" w:rsidP="00D0399C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 xml:space="preserve">Требования к соотношению сигнал/шум передатчика </w:t>
            </w:r>
          </w:p>
        </w:tc>
        <w:tc>
          <w:tcPr>
            <w:tcW w:w="6854" w:type="dxa"/>
            <w:shd w:val="clear" w:color="auto" w:fill="auto"/>
          </w:tcPr>
          <w:p w14:paraId="4A9BFBD2" w14:textId="77777777" w:rsidR="00BF7AC4" w:rsidRPr="007C3F68" w:rsidRDefault="00BF7AC4" w:rsidP="00BF7AC4">
            <w:pPr>
              <w:pStyle w:val="a3"/>
              <w:rPr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≥90 дБ</w:t>
            </w:r>
          </w:p>
        </w:tc>
      </w:tr>
      <w:tr w:rsidR="00BF7AC4" w:rsidRPr="007C3F68" w14:paraId="1EFD8E27" w14:textId="77777777" w:rsidTr="007C3F68">
        <w:tc>
          <w:tcPr>
            <w:tcW w:w="2922" w:type="dxa"/>
            <w:shd w:val="clear" w:color="auto" w:fill="auto"/>
          </w:tcPr>
          <w:p w14:paraId="1229C920" w14:textId="77777777" w:rsidR="00BF7AC4" w:rsidRPr="007C3F68" w:rsidRDefault="00BF7AC4" w:rsidP="00D0399C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 xml:space="preserve">Требования к поддержке </w:t>
            </w:r>
            <w:r w:rsidRPr="007C3F68">
              <w:rPr>
                <w:sz w:val="24"/>
                <w:szCs w:val="24"/>
                <w:lang w:val="en-US"/>
              </w:rPr>
              <w:t>AUX</w:t>
            </w:r>
            <w:r w:rsidRPr="007C3F68">
              <w:rPr>
                <w:sz w:val="24"/>
                <w:szCs w:val="24"/>
              </w:rPr>
              <w:t xml:space="preserve"> передатчика</w:t>
            </w:r>
          </w:p>
        </w:tc>
        <w:tc>
          <w:tcPr>
            <w:tcW w:w="6854" w:type="dxa"/>
            <w:shd w:val="clear" w:color="auto" w:fill="auto"/>
          </w:tcPr>
          <w:p w14:paraId="681594E2" w14:textId="5C7B6986" w:rsidR="00BF7AC4" w:rsidRPr="007C3F68" w:rsidRDefault="00BF7AC4" w:rsidP="00BF7AC4">
            <w:pPr>
              <w:pStyle w:val="a3"/>
              <w:rPr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- Устройство должно поддерживать МР3, смартфон, МР</w:t>
            </w:r>
            <w:r w:rsidR="00B90891" w:rsidRPr="007C3F68">
              <w:rPr>
                <w:rFonts w:asciiTheme="minorHAnsi" w:hAnsiTheme="minorHAnsi" w:cstheme="minorHAnsi"/>
                <w:sz w:val="24"/>
                <w:szCs w:val="24"/>
              </w:rPr>
              <w:t>4,</w:t>
            </w:r>
            <w:r w:rsidR="00B90891" w:rsidRPr="00B840C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0891" w:rsidRPr="007C3F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CD</w:t>
            </w:r>
          </w:p>
        </w:tc>
      </w:tr>
      <w:tr w:rsidR="00BF7AC4" w:rsidRPr="007C3F68" w14:paraId="0F081096" w14:textId="77777777" w:rsidTr="007C3F68">
        <w:tc>
          <w:tcPr>
            <w:tcW w:w="2922" w:type="dxa"/>
            <w:shd w:val="clear" w:color="auto" w:fill="auto"/>
          </w:tcPr>
          <w:p w14:paraId="00431ECD" w14:textId="77777777" w:rsidR="00BF7AC4" w:rsidRPr="007C3F68" w:rsidRDefault="00BF7AC4" w:rsidP="00BF7AC4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разъёмам передатчика</w:t>
            </w:r>
          </w:p>
        </w:tc>
        <w:tc>
          <w:tcPr>
            <w:tcW w:w="6854" w:type="dxa"/>
            <w:shd w:val="clear" w:color="auto" w:fill="auto"/>
          </w:tcPr>
          <w:p w14:paraId="2A014D87" w14:textId="77777777" w:rsidR="00BF7AC4" w:rsidRPr="007C3F68" w:rsidRDefault="00BF7AC4" w:rsidP="00BF7AC4">
            <w:pPr>
              <w:pStyle w:val="a3"/>
              <w:rPr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 xml:space="preserve">- Устройство должно иметь входы для </w:t>
            </w:r>
            <w:r w:rsidRPr="007C3F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AUX</w:t>
            </w: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7C3F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MIC</w:t>
            </w: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7C3F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DC</w:t>
            </w: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7C3F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</w:t>
            </w:r>
          </w:p>
        </w:tc>
      </w:tr>
      <w:tr w:rsidR="00BF7AC4" w:rsidRPr="007C3F68" w14:paraId="6898026B" w14:textId="77777777" w:rsidTr="007C3F68">
        <w:tc>
          <w:tcPr>
            <w:tcW w:w="2922" w:type="dxa"/>
            <w:shd w:val="clear" w:color="auto" w:fill="auto"/>
          </w:tcPr>
          <w:p w14:paraId="4370F281" w14:textId="77777777" w:rsidR="00BF7AC4" w:rsidRPr="007C3F68" w:rsidRDefault="00BF7AC4" w:rsidP="00D0399C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антенне передачи сигнала передатчика</w:t>
            </w:r>
          </w:p>
        </w:tc>
        <w:tc>
          <w:tcPr>
            <w:tcW w:w="6854" w:type="dxa"/>
            <w:shd w:val="clear" w:color="auto" w:fill="auto"/>
          </w:tcPr>
          <w:p w14:paraId="5F14188D" w14:textId="77777777" w:rsidR="00BF7AC4" w:rsidRPr="007C3F68" w:rsidRDefault="00BF7AC4" w:rsidP="00BF7A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 xml:space="preserve">- С целью упрощения конструкции и эксплуатации, </w:t>
            </w:r>
            <w:r w:rsidR="00AC6364" w:rsidRPr="007C3F68">
              <w:rPr>
                <w:rFonts w:asciiTheme="minorHAnsi" w:hAnsiTheme="minorHAnsi" w:cstheme="minorHAnsi"/>
                <w:sz w:val="24"/>
                <w:szCs w:val="24"/>
              </w:rPr>
              <w:t>функции</w:t>
            </w: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 xml:space="preserve"> антенны должен выполнять микрофон</w:t>
            </w:r>
          </w:p>
          <w:p w14:paraId="20FEC353" w14:textId="77777777" w:rsidR="00BF7AC4" w:rsidRPr="007C3F68" w:rsidRDefault="00BF7AC4" w:rsidP="00BF7AC4">
            <w:pPr>
              <w:pStyle w:val="a3"/>
              <w:rPr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- Дальность передачи сигнала не менее 50м</w:t>
            </w:r>
          </w:p>
        </w:tc>
      </w:tr>
      <w:tr w:rsidR="00BF7AC4" w:rsidRPr="007C3F68" w14:paraId="12A67DD6" w14:textId="77777777" w:rsidTr="007C3F68">
        <w:tc>
          <w:tcPr>
            <w:tcW w:w="2922" w:type="dxa"/>
            <w:shd w:val="clear" w:color="auto" w:fill="auto"/>
          </w:tcPr>
          <w:p w14:paraId="2AA1B6B6" w14:textId="77777777" w:rsidR="00BF7AC4" w:rsidRPr="007C3F68" w:rsidRDefault="00AC6364" w:rsidP="00D0399C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lastRenderedPageBreak/>
              <w:t xml:space="preserve">Требования к поддержке </w:t>
            </w:r>
            <w:r w:rsidRPr="007C3F68">
              <w:rPr>
                <w:sz w:val="24"/>
                <w:szCs w:val="24"/>
                <w:lang w:val="en-US"/>
              </w:rPr>
              <w:t>AUX</w:t>
            </w:r>
            <w:r w:rsidRPr="007C3F68">
              <w:rPr>
                <w:sz w:val="24"/>
                <w:szCs w:val="24"/>
              </w:rPr>
              <w:t xml:space="preserve"> приёмника</w:t>
            </w:r>
          </w:p>
        </w:tc>
        <w:tc>
          <w:tcPr>
            <w:tcW w:w="6854" w:type="dxa"/>
            <w:shd w:val="clear" w:color="auto" w:fill="auto"/>
          </w:tcPr>
          <w:p w14:paraId="18EB36EA" w14:textId="6721E009" w:rsidR="00BF7AC4" w:rsidRPr="007C3F68" w:rsidRDefault="00AC6364" w:rsidP="00BF7AC4">
            <w:pPr>
              <w:pStyle w:val="a3"/>
              <w:rPr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- Устройство должно поддерживать МР3, смартфон, МР</w:t>
            </w:r>
            <w:r w:rsidR="00B90891" w:rsidRPr="007C3F68">
              <w:rPr>
                <w:rFonts w:asciiTheme="minorHAnsi" w:hAnsiTheme="minorHAnsi" w:cstheme="minorHAnsi"/>
                <w:sz w:val="24"/>
                <w:szCs w:val="24"/>
              </w:rPr>
              <w:t>4,</w:t>
            </w:r>
            <w:r w:rsidR="00B90891" w:rsidRPr="00B840C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0891" w:rsidRPr="007C3F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CD</w:t>
            </w:r>
          </w:p>
        </w:tc>
      </w:tr>
      <w:tr w:rsidR="00BF7AC4" w:rsidRPr="007C3F68" w14:paraId="60606208" w14:textId="77777777" w:rsidTr="007C3F68">
        <w:tc>
          <w:tcPr>
            <w:tcW w:w="2922" w:type="dxa"/>
            <w:shd w:val="clear" w:color="auto" w:fill="auto"/>
          </w:tcPr>
          <w:p w14:paraId="18363184" w14:textId="77777777" w:rsidR="00BF7AC4" w:rsidRPr="007C3F68" w:rsidRDefault="00AC6364" w:rsidP="00D0399C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разъёмам приёмника</w:t>
            </w:r>
          </w:p>
        </w:tc>
        <w:tc>
          <w:tcPr>
            <w:tcW w:w="6854" w:type="dxa"/>
            <w:shd w:val="clear" w:color="auto" w:fill="auto"/>
          </w:tcPr>
          <w:p w14:paraId="72166653" w14:textId="77777777" w:rsidR="00BF7AC4" w:rsidRPr="007C3F68" w:rsidRDefault="00AC6364" w:rsidP="00BF7AC4">
            <w:pPr>
              <w:pStyle w:val="a3"/>
              <w:rPr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 xml:space="preserve">- Устройство должно иметь входы для </w:t>
            </w:r>
            <w:r w:rsidRPr="007C3F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AUX</w:t>
            </w: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7C3F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MIC</w:t>
            </w: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7C3F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DC</w:t>
            </w: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7C3F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</w:t>
            </w:r>
          </w:p>
        </w:tc>
      </w:tr>
      <w:tr w:rsidR="00BF7AC4" w:rsidRPr="007C3F68" w14:paraId="5CA062C9" w14:textId="77777777" w:rsidTr="007C3F68">
        <w:tc>
          <w:tcPr>
            <w:tcW w:w="2922" w:type="dxa"/>
            <w:shd w:val="clear" w:color="auto" w:fill="auto"/>
          </w:tcPr>
          <w:p w14:paraId="6C9DABB0" w14:textId="77777777" w:rsidR="00BF7AC4" w:rsidRPr="007C3F68" w:rsidRDefault="00AC6364" w:rsidP="00D0399C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антенне приёма сигнала приёмника</w:t>
            </w:r>
          </w:p>
        </w:tc>
        <w:tc>
          <w:tcPr>
            <w:tcW w:w="6854" w:type="dxa"/>
            <w:shd w:val="clear" w:color="auto" w:fill="auto"/>
          </w:tcPr>
          <w:p w14:paraId="77D07685" w14:textId="77777777" w:rsidR="00AC6364" w:rsidRPr="007C3F68" w:rsidRDefault="00AC6364" w:rsidP="00AC63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- С целью упрощения конструкции и эксплуатации, функции антенны должны выполнять наушники</w:t>
            </w:r>
          </w:p>
          <w:p w14:paraId="135FC8A0" w14:textId="77777777" w:rsidR="00BF7AC4" w:rsidRPr="007C3F68" w:rsidRDefault="00AC6364" w:rsidP="00AC6364">
            <w:pPr>
              <w:pStyle w:val="a3"/>
              <w:rPr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- Дальность приёма сигнала не менее 50м</w:t>
            </w:r>
          </w:p>
        </w:tc>
      </w:tr>
      <w:tr w:rsidR="00BF7AC4" w:rsidRPr="00D05B7D" w14:paraId="72945B4B" w14:textId="77777777" w:rsidTr="007C3F68">
        <w:tc>
          <w:tcPr>
            <w:tcW w:w="2922" w:type="dxa"/>
            <w:shd w:val="clear" w:color="auto" w:fill="auto"/>
          </w:tcPr>
          <w:p w14:paraId="0FFAAFDC" w14:textId="77777777" w:rsidR="00BF7AC4" w:rsidRPr="007C3F68" w:rsidRDefault="00AC6364" w:rsidP="00D0399C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наличию разъемов кейса</w:t>
            </w:r>
          </w:p>
        </w:tc>
        <w:tc>
          <w:tcPr>
            <w:tcW w:w="6854" w:type="dxa"/>
            <w:shd w:val="clear" w:color="auto" w:fill="auto"/>
          </w:tcPr>
          <w:p w14:paraId="1F39418C" w14:textId="77777777" w:rsidR="00BF7AC4" w:rsidRPr="007C3F68" w:rsidRDefault="00AC6364" w:rsidP="00BF7AC4">
            <w:pPr>
              <w:pStyle w:val="a3"/>
              <w:rPr>
                <w:sz w:val="24"/>
                <w:szCs w:val="24"/>
                <w:lang w:val="en-US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Mini USB, DC/5V, </w:t>
            </w:r>
            <w:r w:rsidRPr="007C3F68">
              <w:rPr>
                <w:sz w:val="24"/>
                <w:szCs w:val="24"/>
                <w:lang w:val="en-US"/>
              </w:rPr>
              <w:t>AC-4</w:t>
            </w:r>
          </w:p>
        </w:tc>
      </w:tr>
      <w:tr w:rsidR="00B93C83" w:rsidRPr="00B93C83" w14:paraId="164676DA" w14:textId="77777777" w:rsidTr="007C3F68">
        <w:tc>
          <w:tcPr>
            <w:tcW w:w="2922" w:type="dxa"/>
            <w:shd w:val="clear" w:color="auto" w:fill="auto"/>
          </w:tcPr>
          <w:p w14:paraId="7A368C9E" w14:textId="4165372A" w:rsidR="00B93C83" w:rsidRPr="007C3F68" w:rsidRDefault="00B93C83" w:rsidP="00D0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весу изделия</w:t>
            </w:r>
          </w:p>
        </w:tc>
        <w:tc>
          <w:tcPr>
            <w:tcW w:w="6854" w:type="dxa"/>
            <w:shd w:val="clear" w:color="auto" w:fill="auto"/>
          </w:tcPr>
          <w:p w14:paraId="19BD828F" w14:textId="1A64A451" w:rsidR="00B93C83" w:rsidRPr="00B93C83" w:rsidRDefault="00B93C83" w:rsidP="00BF7AC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93C83">
              <w:rPr>
                <w:rFonts w:asciiTheme="minorHAnsi" w:hAnsiTheme="minorHAnsi" w:cstheme="minorHAnsi"/>
                <w:sz w:val="24"/>
                <w:szCs w:val="24"/>
              </w:rPr>
              <w:t>- Общий вес изделия должен быть не более 4,324 кг.</w:t>
            </w:r>
          </w:p>
        </w:tc>
      </w:tr>
      <w:tr w:rsidR="00CD5008" w:rsidRPr="007C3F68" w14:paraId="00B94D7F" w14:textId="77777777" w:rsidTr="007C3F68">
        <w:tc>
          <w:tcPr>
            <w:tcW w:w="2922" w:type="dxa"/>
            <w:shd w:val="clear" w:color="auto" w:fill="auto"/>
          </w:tcPr>
          <w:p w14:paraId="48CA2212" w14:textId="42ED33D5" w:rsidR="00CD5008" w:rsidRPr="007C3F68" w:rsidRDefault="00CD5008" w:rsidP="00D42983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854" w:type="dxa"/>
            <w:shd w:val="clear" w:color="auto" w:fill="auto"/>
          </w:tcPr>
          <w:p w14:paraId="0D89F644" w14:textId="77777777" w:rsidR="00CD5008" w:rsidRPr="007C3F68" w:rsidRDefault="00CD5008" w:rsidP="00D42983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7C3F68" w14:paraId="588AAD2F" w14:textId="77777777" w:rsidTr="00B93C83">
        <w:trPr>
          <w:trHeight w:val="614"/>
        </w:trPr>
        <w:tc>
          <w:tcPr>
            <w:tcW w:w="2922" w:type="dxa"/>
            <w:shd w:val="clear" w:color="auto" w:fill="auto"/>
          </w:tcPr>
          <w:p w14:paraId="7EFFEE7B" w14:textId="479C5C75" w:rsidR="00CD5008" w:rsidRPr="007C3F68" w:rsidRDefault="00CD5008" w:rsidP="00D42983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854" w:type="dxa"/>
            <w:shd w:val="clear" w:color="auto" w:fill="auto"/>
          </w:tcPr>
          <w:p w14:paraId="3B6CD095" w14:textId="77777777" w:rsidR="00CD5008" w:rsidRPr="007C3F68" w:rsidRDefault="00406A33" w:rsidP="00D429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CD5008" w:rsidRPr="007C3F68" w14:paraId="7665688D" w14:textId="77777777" w:rsidTr="00B93C83">
        <w:trPr>
          <w:trHeight w:val="749"/>
        </w:trPr>
        <w:tc>
          <w:tcPr>
            <w:tcW w:w="2922" w:type="dxa"/>
            <w:shd w:val="clear" w:color="auto" w:fill="auto"/>
          </w:tcPr>
          <w:p w14:paraId="5F6F2515" w14:textId="5493BE02" w:rsidR="00CD5008" w:rsidRPr="007C3F68" w:rsidRDefault="00CD5008" w:rsidP="00D42983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854" w:type="dxa"/>
            <w:shd w:val="clear" w:color="auto" w:fill="auto"/>
          </w:tcPr>
          <w:p w14:paraId="45EE8406" w14:textId="77777777" w:rsidR="00CD5008" w:rsidRPr="007C3F68" w:rsidRDefault="00CD5008" w:rsidP="00D42983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  <w:p w14:paraId="6A4BBB82" w14:textId="77777777" w:rsidR="00CD5008" w:rsidRPr="007C3F68" w:rsidRDefault="00CD5008" w:rsidP="00D42983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195D2E76" w14:textId="77777777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Комплектация</w:t>
      </w:r>
    </w:p>
    <w:p w14:paraId="26CC2A8D" w14:textId="460DE039" w:rsidR="007C3F68" w:rsidRPr="007C3F68" w:rsidRDefault="007C3F68" w:rsidP="007C3F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Передатчик - </w:t>
      </w:r>
      <w:r w:rsidR="00624B5E">
        <w:rPr>
          <w:bCs/>
          <w:sz w:val="24"/>
          <w:szCs w:val="24"/>
        </w:rPr>
        <w:t>2</w:t>
      </w:r>
      <w:r w:rsidRPr="007C3F68">
        <w:rPr>
          <w:bCs/>
          <w:sz w:val="24"/>
          <w:szCs w:val="24"/>
        </w:rPr>
        <w:t xml:space="preserve"> шт.</w:t>
      </w:r>
    </w:p>
    <w:p w14:paraId="01893A38" w14:textId="6754B9E9" w:rsidR="007C3F68" w:rsidRPr="007C3F68" w:rsidRDefault="00624B5E" w:rsidP="007C3F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Приемник</w:t>
      </w:r>
      <w:r w:rsidR="007C3F68" w:rsidRPr="007C3F68">
        <w:rPr>
          <w:bCs/>
          <w:sz w:val="24"/>
          <w:szCs w:val="24"/>
        </w:rPr>
        <w:t xml:space="preserve"> - 1</w:t>
      </w:r>
      <w:r>
        <w:rPr>
          <w:bCs/>
          <w:sz w:val="24"/>
          <w:szCs w:val="24"/>
        </w:rPr>
        <w:t>5</w:t>
      </w:r>
      <w:r w:rsidR="007C3F68" w:rsidRPr="007C3F68">
        <w:rPr>
          <w:bCs/>
          <w:sz w:val="24"/>
          <w:szCs w:val="24"/>
        </w:rPr>
        <w:t xml:space="preserve"> шт.</w:t>
      </w:r>
    </w:p>
    <w:p w14:paraId="2C6C10B6" w14:textId="5F5C0159" w:rsidR="007C3F68" w:rsidRPr="007C3F68" w:rsidRDefault="00624B5E" w:rsidP="007C3F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Кейс</w:t>
      </w:r>
      <w:r w:rsidR="007C3F68" w:rsidRPr="007C3F68">
        <w:rPr>
          <w:bCs/>
          <w:sz w:val="24"/>
          <w:szCs w:val="24"/>
        </w:rPr>
        <w:t xml:space="preserve"> – 1 шт.</w:t>
      </w:r>
    </w:p>
    <w:p w14:paraId="48C9DCD9" w14:textId="77777777" w:rsidR="007C3F68" w:rsidRPr="007C3F68" w:rsidRDefault="007C3F68" w:rsidP="007C3F68">
      <w:pPr>
        <w:rPr>
          <w:sz w:val="24"/>
          <w:szCs w:val="24"/>
        </w:rPr>
      </w:pPr>
      <w:r w:rsidRPr="007C3F68">
        <w:rPr>
          <w:bCs/>
          <w:sz w:val="24"/>
          <w:szCs w:val="24"/>
        </w:rPr>
        <w:t>Паспорт изделия -1 шт.</w:t>
      </w:r>
    </w:p>
    <w:p w14:paraId="032A5CA8" w14:textId="77777777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Сроки</w:t>
      </w:r>
    </w:p>
    <w:p w14:paraId="0B315B1F" w14:textId="77777777" w:rsidR="007C3F68" w:rsidRPr="007C3F68" w:rsidRDefault="007C3F68" w:rsidP="007C3F68">
      <w:pPr>
        <w:rPr>
          <w:sz w:val="24"/>
          <w:szCs w:val="24"/>
        </w:rPr>
      </w:pPr>
      <w:r w:rsidRPr="007C3F68">
        <w:rPr>
          <w:sz w:val="24"/>
          <w:szCs w:val="24"/>
        </w:rPr>
        <w:t>Поставка до ХХ.ХХ.20ХХ</w:t>
      </w:r>
    </w:p>
    <w:p w14:paraId="7F816FAE" w14:textId="77777777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Гарантия качества</w:t>
      </w:r>
    </w:p>
    <w:p w14:paraId="617F9795" w14:textId="77777777" w:rsidR="00D05B7D" w:rsidRDefault="00D05B7D" w:rsidP="00D05B7D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более 2-х лет</w:t>
      </w:r>
    </w:p>
    <w:p w14:paraId="4B8E9C97" w14:textId="20EA5BCE" w:rsidR="007C3F68" w:rsidRDefault="007C3F68" w:rsidP="00B93C83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Особые услови</w:t>
      </w:r>
      <w:r w:rsidR="00B93C83">
        <w:rPr>
          <w:b/>
          <w:sz w:val="24"/>
          <w:szCs w:val="24"/>
        </w:rPr>
        <w:t xml:space="preserve">я </w:t>
      </w:r>
    </w:p>
    <w:p w14:paraId="59D0B71D" w14:textId="7A9619D7" w:rsidR="00B93C83" w:rsidRPr="00B93C83" w:rsidRDefault="00B93C83" w:rsidP="00B93C8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-----</w:t>
      </w:r>
    </w:p>
    <w:sectPr w:rsidR="00B93C83" w:rsidRPr="00B93C83" w:rsidSect="007C3F68">
      <w:foot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08DA" w14:textId="77777777" w:rsidR="007C3F68" w:rsidRDefault="007C3F68" w:rsidP="007C3F68">
      <w:pPr>
        <w:spacing w:after="0" w:line="240" w:lineRule="auto"/>
      </w:pPr>
      <w:r>
        <w:separator/>
      </w:r>
    </w:p>
  </w:endnote>
  <w:endnote w:type="continuationSeparator" w:id="0">
    <w:p w14:paraId="108C5E4A" w14:textId="77777777" w:rsidR="007C3F68" w:rsidRDefault="007C3F68" w:rsidP="007C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383835"/>
      <w:docPartObj>
        <w:docPartGallery w:val="Page Numbers (Bottom of Page)"/>
        <w:docPartUnique/>
      </w:docPartObj>
    </w:sdtPr>
    <w:sdtEndPr/>
    <w:sdtContent>
      <w:p w14:paraId="71A09F08" w14:textId="7468CEAA" w:rsidR="007C3F68" w:rsidRDefault="007C3F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B0C64" w14:textId="77777777" w:rsidR="007C3F68" w:rsidRDefault="007C3F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39A4" w14:textId="77777777" w:rsidR="007C3F68" w:rsidRDefault="007C3F68" w:rsidP="007C3F68">
      <w:pPr>
        <w:spacing w:after="0" w:line="240" w:lineRule="auto"/>
      </w:pPr>
      <w:r>
        <w:separator/>
      </w:r>
    </w:p>
  </w:footnote>
  <w:footnote w:type="continuationSeparator" w:id="0">
    <w:p w14:paraId="019A3447" w14:textId="77777777" w:rsidR="007C3F68" w:rsidRDefault="007C3F68" w:rsidP="007C3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200A1"/>
    <w:rsid w:val="0008629B"/>
    <w:rsid w:val="00150466"/>
    <w:rsid w:val="00245274"/>
    <w:rsid w:val="003B3E71"/>
    <w:rsid w:val="00406A33"/>
    <w:rsid w:val="004F2D85"/>
    <w:rsid w:val="00560C86"/>
    <w:rsid w:val="005C6880"/>
    <w:rsid w:val="00624B5E"/>
    <w:rsid w:val="00711BC0"/>
    <w:rsid w:val="00734F58"/>
    <w:rsid w:val="007552A9"/>
    <w:rsid w:val="00782847"/>
    <w:rsid w:val="007C3F68"/>
    <w:rsid w:val="00832E68"/>
    <w:rsid w:val="008A1599"/>
    <w:rsid w:val="00951B76"/>
    <w:rsid w:val="00963BC4"/>
    <w:rsid w:val="00A16883"/>
    <w:rsid w:val="00AC6364"/>
    <w:rsid w:val="00B61E9E"/>
    <w:rsid w:val="00B840C3"/>
    <w:rsid w:val="00B90891"/>
    <w:rsid w:val="00B93C83"/>
    <w:rsid w:val="00BF7AC4"/>
    <w:rsid w:val="00C509C8"/>
    <w:rsid w:val="00CD5008"/>
    <w:rsid w:val="00D0399C"/>
    <w:rsid w:val="00D05B7D"/>
    <w:rsid w:val="00EC456A"/>
    <w:rsid w:val="00ED6DE4"/>
    <w:rsid w:val="00F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D382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Normal (Web)"/>
    <w:basedOn w:val="a"/>
    <w:uiPriority w:val="99"/>
    <w:semiHidden/>
    <w:unhideWhenUsed/>
    <w:rsid w:val="00B61E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F6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C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F68"/>
    <w:rPr>
      <w:rFonts w:ascii="Calibri" w:eastAsia="Times New Roman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7C3F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C3F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C3F68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3F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C3F68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8</cp:revision>
  <dcterms:created xsi:type="dcterms:W3CDTF">2021-04-05T13:09:00Z</dcterms:created>
  <dcterms:modified xsi:type="dcterms:W3CDTF">2023-04-17T11:07:00Z</dcterms:modified>
</cp:coreProperties>
</file>