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5BE2" w14:textId="4F999107" w:rsidR="007E4F9D" w:rsidRPr="00753C34" w:rsidRDefault="007E4F9D" w:rsidP="00215716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753C34">
        <w:rPr>
          <w:b/>
          <w:sz w:val="24"/>
          <w:szCs w:val="24"/>
        </w:rPr>
        <w:t>Техническое задание</w:t>
      </w:r>
    </w:p>
    <w:p w14:paraId="529A8CF2" w14:textId="77777777" w:rsidR="007E4F9D" w:rsidRPr="00753C34" w:rsidRDefault="007E4F9D" w:rsidP="00753C34">
      <w:pPr>
        <w:pStyle w:val="a5"/>
        <w:spacing w:line="276" w:lineRule="auto"/>
        <w:jc w:val="center"/>
        <w:rPr>
          <w:sz w:val="24"/>
          <w:szCs w:val="24"/>
        </w:rPr>
      </w:pPr>
      <w:r w:rsidRPr="00753C34">
        <w:rPr>
          <w:sz w:val="24"/>
          <w:szCs w:val="24"/>
        </w:rPr>
        <w:t>Арт.</w:t>
      </w:r>
      <w:r w:rsidRPr="00753C34">
        <w:rPr>
          <w:b/>
          <w:sz w:val="24"/>
          <w:szCs w:val="24"/>
        </w:rPr>
        <w:t xml:space="preserve"> </w:t>
      </w:r>
      <w:r w:rsidR="0026299B" w:rsidRPr="00753C34">
        <w:rPr>
          <w:sz w:val="24"/>
          <w:szCs w:val="24"/>
        </w:rPr>
        <w:t>10902-1</w:t>
      </w:r>
    </w:p>
    <w:p w14:paraId="0E1E0154" w14:textId="77777777" w:rsidR="007E4F9D" w:rsidRPr="00753C34" w:rsidRDefault="007E4F9D" w:rsidP="00753C34">
      <w:pPr>
        <w:pStyle w:val="a5"/>
        <w:spacing w:line="276" w:lineRule="auto"/>
        <w:jc w:val="center"/>
        <w:rPr>
          <w:sz w:val="24"/>
          <w:szCs w:val="24"/>
        </w:rPr>
      </w:pPr>
    </w:p>
    <w:p w14:paraId="2DFA61AA" w14:textId="77777777" w:rsidR="007E4F9D" w:rsidRPr="00753C34" w:rsidRDefault="007E4F9D" w:rsidP="00753C34">
      <w:pPr>
        <w:rPr>
          <w:b/>
          <w:sz w:val="24"/>
          <w:szCs w:val="24"/>
        </w:rPr>
      </w:pPr>
      <w:r w:rsidRPr="00753C34">
        <w:rPr>
          <w:b/>
          <w:sz w:val="24"/>
          <w:szCs w:val="24"/>
        </w:rPr>
        <w:t>Наименование объекта закупки</w:t>
      </w:r>
    </w:p>
    <w:p w14:paraId="2CB4754E" w14:textId="77777777" w:rsidR="00215716" w:rsidRDefault="00215716" w:rsidP="00753C34">
      <w:pPr>
        <w:rPr>
          <w:sz w:val="24"/>
          <w:szCs w:val="24"/>
        </w:rPr>
      </w:pPr>
      <w:r w:rsidRPr="00215716">
        <w:rPr>
          <w:sz w:val="24"/>
          <w:szCs w:val="24"/>
        </w:rPr>
        <w:t>Кейс для хранения комплектов для голосования, из композитного алюминия</w:t>
      </w:r>
    </w:p>
    <w:p w14:paraId="37EE9497" w14:textId="6BAED1D3" w:rsidR="007E4F9D" w:rsidRPr="00753C34" w:rsidRDefault="007E4F9D" w:rsidP="00753C34">
      <w:pPr>
        <w:rPr>
          <w:b/>
          <w:sz w:val="24"/>
          <w:szCs w:val="24"/>
        </w:rPr>
      </w:pPr>
      <w:r w:rsidRPr="00753C34">
        <w:rPr>
          <w:b/>
          <w:sz w:val="24"/>
          <w:szCs w:val="24"/>
        </w:rPr>
        <w:t xml:space="preserve">Цель закупки </w:t>
      </w:r>
    </w:p>
    <w:p w14:paraId="56C727EA" w14:textId="77777777" w:rsidR="007E4F9D" w:rsidRPr="00753C34" w:rsidRDefault="007E4F9D" w:rsidP="00753C34">
      <w:pPr>
        <w:pStyle w:val="a5"/>
        <w:spacing w:before="120" w:line="276" w:lineRule="auto"/>
        <w:jc w:val="both"/>
        <w:rPr>
          <w:sz w:val="24"/>
          <w:szCs w:val="24"/>
        </w:rPr>
      </w:pPr>
      <w:r w:rsidRPr="00753C34">
        <w:rPr>
          <w:sz w:val="24"/>
          <w:szCs w:val="24"/>
        </w:rPr>
        <w:t xml:space="preserve">В рамках программы «Доступная Среда» для обеспечения доступа на избирательный участок и проведения голосования всех видов маломобильных групп населения.  </w:t>
      </w:r>
    </w:p>
    <w:p w14:paraId="23785BD8" w14:textId="77777777" w:rsidR="007E4F9D" w:rsidRPr="00753C34" w:rsidRDefault="007E4F9D" w:rsidP="00753C34">
      <w:pPr>
        <w:rPr>
          <w:rFonts w:eastAsia="Calibri"/>
          <w:sz w:val="24"/>
          <w:szCs w:val="24"/>
        </w:rPr>
      </w:pPr>
    </w:p>
    <w:p w14:paraId="5B68443C" w14:textId="77777777" w:rsidR="007E4F9D" w:rsidRPr="00753C34" w:rsidRDefault="007E4F9D" w:rsidP="00753C34">
      <w:pPr>
        <w:rPr>
          <w:b/>
          <w:sz w:val="24"/>
          <w:szCs w:val="24"/>
        </w:rPr>
      </w:pPr>
      <w:r w:rsidRPr="00753C34">
        <w:rPr>
          <w:b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58"/>
      </w:tblGrid>
      <w:tr w:rsidR="007E4F9D" w:rsidRPr="00753C34" w14:paraId="1EC4D111" w14:textId="77777777" w:rsidTr="00A23237">
        <w:tc>
          <w:tcPr>
            <w:tcW w:w="2376" w:type="dxa"/>
            <w:shd w:val="clear" w:color="auto" w:fill="auto"/>
          </w:tcPr>
          <w:p w14:paraId="4A0E98AC" w14:textId="46E7942F" w:rsidR="007E4F9D" w:rsidRPr="00753C34" w:rsidRDefault="00753C34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7258" w:type="dxa"/>
            <w:shd w:val="clear" w:color="auto" w:fill="auto"/>
          </w:tcPr>
          <w:p w14:paraId="09D07FD5" w14:textId="75D5A00C" w:rsidR="00932CA4" w:rsidRPr="00753C34" w:rsidRDefault="00753C34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>Кейс представляет собой изделие, изготовленное из композитного алюминия толщиной не менее 3 мм со стальным каркасом из пр</w:t>
            </w:r>
            <w:r w:rsidR="002E458B">
              <w:rPr>
                <w:sz w:val="24"/>
                <w:szCs w:val="24"/>
              </w:rPr>
              <w:t>офильных труб</w:t>
            </w:r>
            <w:r w:rsidRPr="00753C34">
              <w:rPr>
                <w:sz w:val="24"/>
                <w:szCs w:val="24"/>
              </w:rPr>
              <w:t xml:space="preserve"> сечением не менее 15х15 мм. Кейс имеет стальные петли, а также стальные </w:t>
            </w:r>
            <w:r w:rsidR="002E458B">
              <w:rPr>
                <w:sz w:val="24"/>
                <w:szCs w:val="24"/>
              </w:rPr>
              <w:t>накидные замки</w:t>
            </w:r>
            <w:r w:rsidRPr="00753C34">
              <w:rPr>
                <w:sz w:val="24"/>
                <w:szCs w:val="24"/>
              </w:rPr>
              <w:t>. Для переноски кейса имеется 4 стальны</w:t>
            </w:r>
            <w:r w:rsidR="002E458B">
              <w:rPr>
                <w:sz w:val="24"/>
                <w:szCs w:val="24"/>
              </w:rPr>
              <w:t>е</w:t>
            </w:r>
            <w:r w:rsidRPr="00753C34">
              <w:rPr>
                <w:sz w:val="24"/>
                <w:szCs w:val="24"/>
              </w:rPr>
              <w:t xml:space="preserve"> складывающихся ручки.</w:t>
            </w:r>
            <w:r w:rsidR="002E458B">
              <w:rPr>
                <w:sz w:val="24"/>
                <w:szCs w:val="24"/>
              </w:rPr>
              <w:t xml:space="preserve">                                  </w:t>
            </w:r>
            <w:r w:rsidRPr="00753C34">
              <w:rPr>
                <w:sz w:val="24"/>
                <w:szCs w:val="24"/>
              </w:rPr>
              <w:t xml:space="preserve"> Кейс предназначен для хранения и транспортировки комплект</w:t>
            </w:r>
            <w:r w:rsidR="002E458B">
              <w:rPr>
                <w:sz w:val="24"/>
                <w:szCs w:val="24"/>
              </w:rPr>
              <w:t>ов</w:t>
            </w:r>
            <w:r w:rsidRPr="00753C34">
              <w:rPr>
                <w:sz w:val="24"/>
                <w:szCs w:val="24"/>
              </w:rPr>
              <w:t xml:space="preserve"> для проведения голосования.</w:t>
            </w:r>
          </w:p>
        </w:tc>
      </w:tr>
      <w:tr w:rsidR="00753C34" w:rsidRPr="00753C34" w14:paraId="000302C2" w14:textId="77777777" w:rsidTr="00A23237">
        <w:tc>
          <w:tcPr>
            <w:tcW w:w="2376" w:type="dxa"/>
            <w:shd w:val="clear" w:color="auto" w:fill="auto"/>
          </w:tcPr>
          <w:p w14:paraId="4850BF65" w14:textId="6F386B8D" w:rsidR="00753C34" w:rsidRPr="00753C34" w:rsidRDefault="00753C34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>Требования к   материал</w:t>
            </w:r>
            <w:r>
              <w:rPr>
                <w:sz w:val="24"/>
                <w:szCs w:val="24"/>
              </w:rPr>
              <w:t>ам</w:t>
            </w:r>
            <w:r w:rsidRPr="00753C34">
              <w:rPr>
                <w:sz w:val="24"/>
                <w:szCs w:val="24"/>
              </w:rPr>
              <w:t xml:space="preserve"> изготовления</w:t>
            </w:r>
          </w:p>
        </w:tc>
        <w:tc>
          <w:tcPr>
            <w:tcW w:w="7258" w:type="dxa"/>
            <w:shd w:val="clear" w:color="auto" w:fill="auto"/>
          </w:tcPr>
          <w:p w14:paraId="5CCB5830" w14:textId="194142DD" w:rsidR="00753C34" w:rsidRPr="00753C34" w:rsidRDefault="00753C34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 xml:space="preserve">Для </w:t>
            </w:r>
            <w:r w:rsidR="00A23237">
              <w:rPr>
                <w:sz w:val="24"/>
                <w:szCs w:val="24"/>
              </w:rPr>
              <w:t xml:space="preserve">обеспечения </w:t>
            </w:r>
            <w:r w:rsidR="00A23237" w:rsidRPr="00A23237">
              <w:rPr>
                <w:sz w:val="24"/>
                <w:szCs w:val="24"/>
              </w:rPr>
              <w:t xml:space="preserve">длительной эксплуатации и хранения </w:t>
            </w:r>
            <w:r w:rsidRPr="00753C34">
              <w:rPr>
                <w:sz w:val="24"/>
                <w:szCs w:val="24"/>
              </w:rPr>
              <w:t>кейс должен быть изготовлен из композитного алюминия толщиной не менее 3 мм, усиленного стальным каркасом из профи</w:t>
            </w:r>
            <w:r w:rsidR="002E458B">
              <w:rPr>
                <w:sz w:val="24"/>
                <w:szCs w:val="24"/>
              </w:rPr>
              <w:t>льной</w:t>
            </w:r>
            <w:r w:rsidRPr="00753C34">
              <w:rPr>
                <w:sz w:val="24"/>
                <w:szCs w:val="24"/>
              </w:rPr>
              <w:t xml:space="preserve"> трубы</w:t>
            </w:r>
            <w:r>
              <w:rPr>
                <w:sz w:val="24"/>
                <w:szCs w:val="24"/>
              </w:rPr>
              <w:t>, марки стали не ниже Ст3</w:t>
            </w:r>
            <w:r w:rsidR="00C224FE">
              <w:rPr>
                <w:sz w:val="24"/>
                <w:szCs w:val="24"/>
              </w:rPr>
              <w:t>, толщиной не менее 1,5мм</w:t>
            </w:r>
            <w:r w:rsidR="00A23237">
              <w:rPr>
                <w:sz w:val="24"/>
                <w:szCs w:val="24"/>
              </w:rPr>
              <w:t>.</w:t>
            </w:r>
            <w:r w:rsidRPr="00753C34">
              <w:rPr>
                <w:sz w:val="24"/>
                <w:szCs w:val="24"/>
              </w:rPr>
              <w:t xml:space="preserve"> </w:t>
            </w:r>
          </w:p>
        </w:tc>
      </w:tr>
      <w:tr w:rsidR="007E4F9D" w:rsidRPr="00753C34" w14:paraId="1ED14EC3" w14:textId="77777777" w:rsidTr="00A23237">
        <w:tc>
          <w:tcPr>
            <w:tcW w:w="2376" w:type="dxa"/>
            <w:shd w:val="clear" w:color="auto" w:fill="auto"/>
          </w:tcPr>
          <w:p w14:paraId="7F9545F9" w14:textId="77777777" w:rsidR="007E4F9D" w:rsidRPr="00753C34" w:rsidRDefault="00932CA4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>Требования к конструктивному исполнению</w:t>
            </w:r>
            <w:r w:rsidR="0055535D" w:rsidRPr="00753C3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258" w:type="dxa"/>
            <w:shd w:val="clear" w:color="auto" w:fill="auto"/>
          </w:tcPr>
          <w:p w14:paraId="5B0F375D" w14:textId="621A8E81" w:rsidR="00A23237" w:rsidRDefault="00C224FE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Конструктивное </w:t>
            </w:r>
            <w:r w:rsidR="00A23237">
              <w:rPr>
                <w:sz w:val="24"/>
                <w:szCs w:val="24"/>
              </w:rPr>
              <w:t>изделие состоит</w:t>
            </w:r>
            <w:r>
              <w:rPr>
                <w:sz w:val="24"/>
                <w:szCs w:val="24"/>
              </w:rPr>
              <w:t xml:space="preserve"> из </w:t>
            </w:r>
            <w:r w:rsidR="00A23237">
              <w:rPr>
                <w:sz w:val="24"/>
                <w:szCs w:val="24"/>
              </w:rPr>
              <w:t>металлического короба</w:t>
            </w:r>
            <w:r w:rsidR="00C93629">
              <w:rPr>
                <w:sz w:val="24"/>
                <w:szCs w:val="24"/>
              </w:rPr>
              <w:t xml:space="preserve"> и</w:t>
            </w:r>
            <w:r w:rsidR="00A23237">
              <w:rPr>
                <w:sz w:val="24"/>
                <w:szCs w:val="24"/>
              </w:rPr>
              <w:t xml:space="preserve"> </w:t>
            </w:r>
            <w:r w:rsidR="00C93629">
              <w:rPr>
                <w:sz w:val="24"/>
                <w:szCs w:val="24"/>
              </w:rPr>
              <w:t>стального каркаса.</w:t>
            </w:r>
            <w:r w:rsidR="00A232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23237" w:rsidRPr="00753C34">
              <w:rPr>
                <w:sz w:val="24"/>
                <w:szCs w:val="24"/>
              </w:rPr>
              <w:t xml:space="preserve">Для </w:t>
            </w:r>
            <w:r w:rsidR="00A23237">
              <w:rPr>
                <w:sz w:val="24"/>
                <w:szCs w:val="24"/>
              </w:rPr>
              <w:t>обеспечения высоких эксплуатационных свойств</w:t>
            </w:r>
            <w:r w:rsidR="00A23237" w:rsidRPr="00753C34">
              <w:rPr>
                <w:sz w:val="24"/>
                <w:szCs w:val="24"/>
              </w:rPr>
              <w:t xml:space="preserve"> </w:t>
            </w:r>
            <w:r w:rsidR="00A23237">
              <w:rPr>
                <w:sz w:val="24"/>
                <w:szCs w:val="24"/>
              </w:rPr>
              <w:t>короб</w:t>
            </w:r>
            <w:r w:rsidR="00A23237" w:rsidRPr="00753C34">
              <w:rPr>
                <w:sz w:val="24"/>
                <w:szCs w:val="24"/>
              </w:rPr>
              <w:t xml:space="preserve"> должен быть изготовлен из композитного алюминия толщиной не менее 3 мм</w:t>
            </w:r>
            <w:r w:rsidR="00A23237">
              <w:rPr>
                <w:sz w:val="24"/>
                <w:szCs w:val="24"/>
              </w:rPr>
              <w:t xml:space="preserve">. Для обеспечения </w:t>
            </w:r>
            <w:r w:rsidR="00A23237" w:rsidRPr="00753C34">
              <w:rPr>
                <w:sz w:val="24"/>
                <w:szCs w:val="24"/>
              </w:rPr>
              <w:t>высокой</w:t>
            </w:r>
            <w:r w:rsidR="00A23237">
              <w:rPr>
                <w:sz w:val="24"/>
                <w:szCs w:val="24"/>
              </w:rPr>
              <w:t xml:space="preserve"> прочности конструкции к</w:t>
            </w:r>
            <w:r w:rsidR="00A23237" w:rsidRPr="00753C34">
              <w:rPr>
                <w:sz w:val="24"/>
                <w:szCs w:val="24"/>
              </w:rPr>
              <w:t>аркас</w:t>
            </w:r>
            <w:r w:rsidR="00A23237">
              <w:rPr>
                <w:sz w:val="24"/>
                <w:szCs w:val="24"/>
              </w:rPr>
              <w:t xml:space="preserve"> должен быть выполнен</w:t>
            </w:r>
            <w:r w:rsidR="00A23237" w:rsidRPr="00753C34">
              <w:rPr>
                <w:sz w:val="24"/>
                <w:szCs w:val="24"/>
              </w:rPr>
              <w:t xml:space="preserve"> из профилированной трубы</w:t>
            </w:r>
            <w:r w:rsidR="00A23237">
              <w:rPr>
                <w:sz w:val="24"/>
                <w:szCs w:val="24"/>
              </w:rPr>
              <w:t>, марки стали не ниже Ст3, толщиной не менее 1,5мм,</w:t>
            </w:r>
            <w:r w:rsidR="00A23237" w:rsidRPr="00753C34">
              <w:rPr>
                <w:sz w:val="24"/>
                <w:szCs w:val="24"/>
              </w:rPr>
              <w:t xml:space="preserve"> сечением не менее 15х15 мм</w:t>
            </w:r>
            <w:r w:rsidR="00AE5B72">
              <w:rPr>
                <w:sz w:val="24"/>
                <w:szCs w:val="24"/>
              </w:rPr>
              <w:t xml:space="preserve"> и окрашен порошково-полимерным способом</w:t>
            </w:r>
            <w:r w:rsidR="00AE5B72" w:rsidRPr="00AE5B72">
              <w:rPr>
                <w:sz w:val="24"/>
                <w:szCs w:val="24"/>
              </w:rPr>
              <w:t xml:space="preserve"> с толщиной красящего слоя не менее 250Мк</w:t>
            </w:r>
            <w:r w:rsidR="00AE5B72">
              <w:rPr>
                <w:sz w:val="24"/>
                <w:szCs w:val="24"/>
              </w:rPr>
              <w:t>, с</w:t>
            </w:r>
            <w:r w:rsidR="00AE5B72" w:rsidRPr="00AE5B72">
              <w:rPr>
                <w:sz w:val="24"/>
                <w:szCs w:val="24"/>
              </w:rPr>
              <w:t xml:space="preserve"> целью повышения антикоррозийных свойств</w:t>
            </w:r>
            <w:r w:rsidR="00AE5B72">
              <w:rPr>
                <w:sz w:val="24"/>
                <w:szCs w:val="24"/>
              </w:rPr>
              <w:t>.</w:t>
            </w:r>
          </w:p>
          <w:p w14:paraId="24F8ABC3" w14:textId="6C1B4A91" w:rsidR="00AE5B72" w:rsidRDefault="00AE5B72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2E458B">
              <w:rPr>
                <w:sz w:val="24"/>
                <w:szCs w:val="24"/>
              </w:rPr>
              <w:t xml:space="preserve">обеспечения </w:t>
            </w:r>
            <w:r w:rsidR="002E458B" w:rsidRPr="00753C34">
              <w:rPr>
                <w:sz w:val="24"/>
                <w:szCs w:val="24"/>
              </w:rPr>
              <w:t>надежного</w:t>
            </w:r>
            <w:r w:rsidRPr="00753C34">
              <w:rPr>
                <w:sz w:val="24"/>
                <w:szCs w:val="24"/>
              </w:rPr>
              <w:t xml:space="preserve"> хранения изделие </w:t>
            </w:r>
            <w:r>
              <w:rPr>
                <w:sz w:val="24"/>
                <w:szCs w:val="24"/>
              </w:rPr>
              <w:t xml:space="preserve">должно быть </w:t>
            </w:r>
            <w:r w:rsidRPr="00753C34">
              <w:rPr>
                <w:sz w:val="24"/>
                <w:szCs w:val="24"/>
              </w:rPr>
              <w:t>оборудовано стальными петл</w:t>
            </w:r>
            <w:r>
              <w:rPr>
                <w:sz w:val="24"/>
                <w:szCs w:val="24"/>
              </w:rPr>
              <w:t>ями, в количестве не менее 3х штук</w:t>
            </w:r>
            <w:r w:rsidRPr="00753C34">
              <w:rPr>
                <w:sz w:val="24"/>
                <w:szCs w:val="24"/>
              </w:rPr>
              <w:t xml:space="preserve"> и </w:t>
            </w:r>
            <w:r w:rsidR="00442342" w:rsidRPr="00753C34">
              <w:rPr>
                <w:sz w:val="24"/>
                <w:szCs w:val="24"/>
              </w:rPr>
              <w:t>стальными замками</w:t>
            </w:r>
            <w:r w:rsidR="00215716">
              <w:rPr>
                <w:sz w:val="24"/>
                <w:szCs w:val="24"/>
              </w:rPr>
              <w:t>-карабинами</w:t>
            </w:r>
            <w:r>
              <w:rPr>
                <w:sz w:val="24"/>
                <w:szCs w:val="24"/>
              </w:rPr>
              <w:t>, в количестве не менее 2х штук.</w:t>
            </w:r>
          </w:p>
          <w:p w14:paraId="5B607765" w14:textId="65A595D7" w:rsidR="007E4F9D" w:rsidRPr="00753C34" w:rsidRDefault="00932CA4" w:rsidP="002E458B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 xml:space="preserve">Для удобства транспортировки кейс </w:t>
            </w:r>
            <w:r w:rsidR="00AE5B72">
              <w:rPr>
                <w:sz w:val="24"/>
                <w:szCs w:val="24"/>
              </w:rPr>
              <w:t xml:space="preserve">должен быть </w:t>
            </w:r>
            <w:r w:rsidRPr="00753C34">
              <w:rPr>
                <w:sz w:val="24"/>
                <w:szCs w:val="24"/>
              </w:rPr>
              <w:t xml:space="preserve">оборудован стальными </w:t>
            </w:r>
            <w:r w:rsidR="00442342">
              <w:rPr>
                <w:sz w:val="24"/>
                <w:szCs w:val="24"/>
              </w:rPr>
              <w:t xml:space="preserve">откидными </w:t>
            </w:r>
            <w:r w:rsidRPr="00753C34">
              <w:rPr>
                <w:sz w:val="24"/>
                <w:szCs w:val="24"/>
              </w:rPr>
              <w:t>ручками в количестве не менее 4-х штук с трех сторон</w:t>
            </w:r>
            <w:r w:rsidR="00C93629">
              <w:rPr>
                <w:sz w:val="24"/>
                <w:szCs w:val="24"/>
              </w:rPr>
              <w:t>.</w:t>
            </w:r>
          </w:p>
        </w:tc>
      </w:tr>
      <w:tr w:rsidR="007E4F9D" w:rsidRPr="00753C34" w14:paraId="723F291D" w14:textId="77777777" w:rsidTr="00A23237">
        <w:tc>
          <w:tcPr>
            <w:tcW w:w="2376" w:type="dxa"/>
            <w:shd w:val="clear" w:color="auto" w:fill="auto"/>
          </w:tcPr>
          <w:p w14:paraId="5EC745FC" w14:textId="77777777" w:rsidR="007E4F9D" w:rsidRPr="00753C34" w:rsidRDefault="00932CA4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>Требования к габаритным размерам</w:t>
            </w:r>
          </w:p>
        </w:tc>
        <w:tc>
          <w:tcPr>
            <w:tcW w:w="7258" w:type="dxa"/>
            <w:shd w:val="clear" w:color="auto" w:fill="auto"/>
          </w:tcPr>
          <w:p w14:paraId="1DD4C8C3" w14:textId="32A91E1A" w:rsidR="007E4F9D" w:rsidRPr="00753C34" w:rsidRDefault="00932CA4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>В виду того, что кейс предназначен для хранения комплект</w:t>
            </w:r>
            <w:r w:rsidR="00C93629">
              <w:rPr>
                <w:sz w:val="24"/>
                <w:szCs w:val="24"/>
              </w:rPr>
              <w:t>ов</w:t>
            </w:r>
            <w:r w:rsidRPr="00753C34">
              <w:rPr>
                <w:sz w:val="24"/>
                <w:szCs w:val="24"/>
              </w:rPr>
              <w:t xml:space="preserve"> для проведения выборов его размеры не должны превышать более </w:t>
            </w:r>
            <w:r w:rsidR="00C224FE">
              <w:rPr>
                <w:sz w:val="24"/>
                <w:szCs w:val="24"/>
              </w:rPr>
              <w:t xml:space="preserve">160мм по высоте, </w:t>
            </w:r>
            <w:r w:rsidR="00A23237">
              <w:rPr>
                <w:sz w:val="24"/>
                <w:szCs w:val="24"/>
              </w:rPr>
              <w:t xml:space="preserve">1232мм по </w:t>
            </w:r>
            <w:r w:rsidR="002E458B">
              <w:rPr>
                <w:sz w:val="24"/>
                <w:szCs w:val="24"/>
              </w:rPr>
              <w:t xml:space="preserve">ширине, </w:t>
            </w:r>
            <w:r w:rsidR="002E458B" w:rsidRPr="00753C34">
              <w:rPr>
                <w:sz w:val="24"/>
                <w:szCs w:val="24"/>
              </w:rPr>
              <w:t>884</w:t>
            </w:r>
            <w:r w:rsidRPr="00753C34">
              <w:rPr>
                <w:sz w:val="24"/>
                <w:szCs w:val="24"/>
              </w:rPr>
              <w:t xml:space="preserve"> мм по глубине.</w:t>
            </w:r>
          </w:p>
          <w:p w14:paraId="0726B01E" w14:textId="77777777" w:rsidR="00932CA4" w:rsidRPr="00753C34" w:rsidRDefault="00932CA4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  <w:tr w:rsidR="007E4F9D" w:rsidRPr="00753C34" w14:paraId="743C0365" w14:textId="77777777" w:rsidTr="00A23237">
        <w:trPr>
          <w:trHeight w:val="70"/>
        </w:trPr>
        <w:tc>
          <w:tcPr>
            <w:tcW w:w="2376" w:type="dxa"/>
            <w:shd w:val="clear" w:color="auto" w:fill="auto"/>
          </w:tcPr>
          <w:p w14:paraId="322991EF" w14:textId="2E1A64BC" w:rsidR="007E4F9D" w:rsidRPr="00753C34" w:rsidRDefault="009B280B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lastRenderedPageBreak/>
              <w:t>Требования к исполнителю</w:t>
            </w:r>
          </w:p>
        </w:tc>
        <w:tc>
          <w:tcPr>
            <w:tcW w:w="7258" w:type="dxa"/>
            <w:shd w:val="clear" w:color="auto" w:fill="auto"/>
          </w:tcPr>
          <w:p w14:paraId="7FD046E0" w14:textId="77777777" w:rsidR="007E4F9D" w:rsidRPr="00753C34" w:rsidRDefault="007E4F9D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>не установлены</w:t>
            </w:r>
          </w:p>
        </w:tc>
      </w:tr>
      <w:tr w:rsidR="007E4F9D" w:rsidRPr="00753C34" w14:paraId="502353EE" w14:textId="77777777" w:rsidTr="00A23237">
        <w:tc>
          <w:tcPr>
            <w:tcW w:w="2376" w:type="dxa"/>
            <w:shd w:val="clear" w:color="auto" w:fill="auto"/>
          </w:tcPr>
          <w:p w14:paraId="3D5B3BFE" w14:textId="77777777" w:rsidR="007E4F9D" w:rsidRPr="00753C34" w:rsidRDefault="007E4F9D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>Требования к результатам</w:t>
            </w:r>
          </w:p>
          <w:p w14:paraId="70195450" w14:textId="77777777" w:rsidR="007E4F9D" w:rsidRPr="00753C34" w:rsidRDefault="007E4F9D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auto"/>
          </w:tcPr>
          <w:p w14:paraId="16C4877D" w14:textId="77777777" w:rsidR="007E4F9D" w:rsidRPr="00753C34" w:rsidRDefault="007E4F9D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14:paraId="0C8E74CB" w14:textId="77777777" w:rsidR="007E4F9D" w:rsidRPr="00753C34" w:rsidRDefault="007E4F9D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657B689" w14:textId="77777777" w:rsidR="007E4F9D" w:rsidRPr="00753C34" w:rsidRDefault="007E4F9D" w:rsidP="00753C34">
      <w:pPr>
        <w:pStyle w:val="a5"/>
        <w:spacing w:line="276" w:lineRule="auto"/>
        <w:rPr>
          <w:b/>
          <w:sz w:val="24"/>
          <w:szCs w:val="24"/>
        </w:rPr>
      </w:pPr>
    </w:p>
    <w:p w14:paraId="52A0B637" w14:textId="3E95FFBC" w:rsidR="00753C34" w:rsidRDefault="00753C34" w:rsidP="00753C34">
      <w:pPr>
        <w:rPr>
          <w:b/>
          <w:bCs/>
          <w:sz w:val="24"/>
          <w:szCs w:val="24"/>
        </w:rPr>
      </w:pPr>
      <w:r w:rsidRPr="00753C34">
        <w:rPr>
          <w:b/>
          <w:bCs/>
          <w:sz w:val="24"/>
          <w:szCs w:val="24"/>
        </w:rPr>
        <w:t>Комплектация</w:t>
      </w:r>
    </w:p>
    <w:p w14:paraId="2EC37978" w14:textId="0D259133" w:rsidR="00753C34" w:rsidRPr="00753C34" w:rsidRDefault="00215716" w:rsidP="002E458B">
      <w:pPr>
        <w:rPr>
          <w:sz w:val="24"/>
          <w:szCs w:val="24"/>
        </w:rPr>
      </w:pPr>
      <w:r w:rsidRPr="00215716">
        <w:rPr>
          <w:sz w:val="24"/>
          <w:szCs w:val="24"/>
        </w:rPr>
        <w:t>Кейс для хранения комплектов для голосования, из композитного алюминия</w:t>
      </w:r>
      <w:r>
        <w:rPr>
          <w:sz w:val="24"/>
          <w:szCs w:val="24"/>
        </w:rPr>
        <w:t xml:space="preserve"> </w:t>
      </w:r>
      <w:r w:rsidR="00753C34" w:rsidRPr="00753C34">
        <w:rPr>
          <w:sz w:val="24"/>
          <w:szCs w:val="24"/>
        </w:rPr>
        <w:t>- 1 шт</w:t>
      </w:r>
      <w:r>
        <w:rPr>
          <w:sz w:val="24"/>
          <w:szCs w:val="24"/>
        </w:rPr>
        <w:t>.</w:t>
      </w:r>
    </w:p>
    <w:p w14:paraId="1C17C8DD" w14:textId="515D8E36" w:rsidR="00753C34" w:rsidRPr="00753C34" w:rsidRDefault="00753C34" w:rsidP="00753C34">
      <w:pPr>
        <w:pStyle w:val="a5"/>
        <w:spacing w:after="120" w:line="276" w:lineRule="auto"/>
        <w:rPr>
          <w:sz w:val="24"/>
          <w:szCs w:val="24"/>
        </w:rPr>
      </w:pPr>
      <w:r w:rsidRPr="00753C34">
        <w:rPr>
          <w:sz w:val="24"/>
          <w:szCs w:val="24"/>
        </w:rPr>
        <w:t>Паспорт изделия – 1 шт</w:t>
      </w:r>
      <w:r w:rsidR="00215716">
        <w:rPr>
          <w:sz w:val="24"/>
          <w:szCs w:val="24"/>
        </w:rPr>
        <w:t>.</w:t>
      </w:r>
    </w:p>
    <w:p w14:paraId="1E02A73F" w14:textId="6282E539" w:rsidR="00932CA4" w:rsidRPr="00753C34" w:rsidRDefault="00932CA4" w:rsidP="00753C34">
      <w:pPr>
        <w:rPr>
          <w:b/>
          <w:sz w:val="24"/>
          <w:szCs w:val="24"/>
        </w:rPr>
      </w:pPr>
      <w:r w:rsidRPr="00753C34">
        <w:rPr>
          <w:b/>
          <w:sz w:val="24"/>
          <w:szCs w:val="24"/>
        </w:rPr>
        <w:t>Сроки</w:t>
      </w:r>
    </w:p>
    <w:p w14:paraId="66D6F0EE" w14:textId="77777777" w:rsidR="00932CA4" w:rsidRPr="00753C34" w:rsidRDefault="00932CA4" w:rsidP="00753C34">
      <w:pPr>
        <w:rPr>
          <w:sz w:val="24"/>
          <w:szCs w:val="24"/>
        </w:rPr>
      </w:pPr>
      <w:r w:rsidRPr="00753C34">
        <w:rPr>
          <w:sz w:val="24"/>
          <w:szCs w:val="24"/>
        </w:rPr>
        <w:t>Поставка до ХХ.ХХ.20ХХ</w:t>
      </w:r>
    </w:p>
    <w:p w14:paraId="5EE5BA84" w14:textId="77777777" w:rsidR="00932CA4" w:rsidRPr="00753C34" w:rsidRDefault="00932CA4" w:rsidP="00753C34">
      <w:pPr>
        <w:rPr>
          <w:b/>
          <w:sz w:val="24"/>
          <w:szCs w:val="24"/>
        </w:rPr>
      </w:pPr>
      <w:r w:rsidRPr="00753C34">
        <w:rPr>
          <w:b/>
          <w:sz w:val="24"/>
          <w:szCs w:val="24"/>
        </w:rPr>
        <w:t>Гарантия качества</w:t>
      </w:r>
    </w:p>
    <w:p w14:paraId="2E3154E9" w14:textId="77777777" w:rsidR="00932CA4" w:rsidRPr="00753C34" w:rsidRDefault="00932CA4" w:rsidP="00753C34">
      <w:pPr>
        <w:rPr>
          <w:sz w:val="24"/>
          <w:szCs w:val="24"/>
        </w:rPr>
      </w:pPr>
      <w:r w:rsidRPr="00753C34">
        <w:rPr>
          <w:sz w:val="24"/>
          <w:szCs w:val="24"/>
        </w:rPr>
        <w:t>Гарантийные обязательства не менее 2 х лет</w:t>
      </w:r>
    </w:p>
    <w:p w14:paraId="35934B42" w14:textId="77777777" w:rsidR="00932CA4" w:rsidRPr="00753C34" w:rsidRDefault="00932CA4" w:rsidP="00753C34">
      <w:pPr>
        <w:rPr>
          <w:b/>
          <w:sz w:val="24"/>
          <w:szCs w:val="24"/>
        </w:rPr>
      </w:pPr>
      <w:r w:rsidRPr="00753C34">
        <w:rPr>
          <w:b/>
          <w:sz w:val="24"/>
          <w:szCs w:val="24"/>
        </w:rPr>
        <w:t>Особые условия</w:t>
      </w:r>
    </w:p>
    <w:p w14:paraId="6EBAE9EE" w14:textId="77777777" w:rsidR="00932CA4" w:rsidRPr="00753C34" w:rsidRDefault="00932CA4" w:rsidP="00753C34">
      <w:pPr>
        <w:rPr>
          <w:sz w:val="24"/>
          <w:szCs w:val="24"/>
        </w:rPr>
      </w:pPr>
      <w:r w:rsidRPr="00753C34">
        <w:rPr>
          <w:sz w:val="24"/>
          <w:szCs w:val="24"/>
        </w:rPr>
        <w:t>---</w:t>
      </w:r>
    </w:p>
    <w:p w14:paraId="13AD5031" w14:textId="77777777" w:rsidR="007E4F9D" w:rsidRPr="0055535D" w:rsidRDefault="007E4F9D" w:rsidP="007E4F9D">
      <w:pPr>
        <w:rPr>
          <w:b/>
          <w:sz w:val="24"/>
          <w:szCs w:val="24"/>
        </w:rPr>
      </w:pPr>
    </w:p>
    <w:sectPr w:rsidR="007E4F9D" w:rsidRPr="0055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AE"/>
    <w:rsid w:val="00032384"/>
    <w:rsid w:val="00042E99"/>
    <w:rsid w:val="0004779C"/>
    <w:rsid w:val="00110B97"/>
    <w:rsid w:val="00117443"/>
    <w:rsid w:val="00166160"/>
    <w:rsid w:val="001764CE"/>
    <w:rsid w:val="00186B69"/>
    <w:rsid w:val="001C5CD4"/>
    <w:rsid w:val="00215716"/>
    <w:rsid w:val="0026299B"/>
    <w:rsid w:val="00277124"/>
    <w:rsid w:val="002D67D3"/>
    <w:rsid w:val="002E458B"/>
    <w:rsid w:val="00312B3E"/>
    <w:rsid w:val="003634D7"/>
    <w:rsid w:val="0038655E"/>
    <w:rsid w:val="003875C7"/>
    <w:rsid w:val="003A60C9"/>
    <w:rsid w:val="003D0906"/>
    <w:rsid w:val="00416FF1"/>
    <w:rsid w:val="00442342"/>
    <w:rsid w:val="00456B60"/>
    <w:rsid w:val="004A777C"/>
    <w:rsid w:val="005279A3"/>
    <w:rsid w:val="0055535D"/>
    <w:rsid w:val="005C416E"/>
    <w:rsid w:val="00636AC0"/>
    <w:rsid w:val="006856C1"/>
    <w:rsid w:val="0069416A"/>
    <w:rsid w:val="006C18BA"/>
    <w:rsid w:val="00753C34"/>
    <w:rsid w:val="007E4F9D"/>
    <w:rsid w:val="007E60FE"/>
    <w:rsid w:val="008229C3"/>
    <w:rsid w:val="00834A31"/>
    <w:rsid w:val="00840A49"/>
    <w:rsid w:val="00844404"/>
    <w:rsid w:val="00864FAE"/>
    <w:rsid w:val="008A19CC"/>
    <w:rsid w:val="008A577F"/>
    <w:rsid w:val="008A62E5"/>
    <w:rsid w:val="008D4D2E"/>
    <w:rsid w:val="00932CA4"/>
    <w:rsid w:val="0095695D"/>
    <w:rsid w:val="00986858"/>
    <w:rsid w:val="009B280B"/>
    <w:rsid w:val="00A23237"/>
    <w:rsid w:val="00A61927"/>
    <w:rsid w:val="00A74224"/>
    <w:rsid w:val="00AA1F0B"/>
    <w:rsid w:val="00AE5B72"/>
    <w:rsid w:val="00B26CDA"/>
    <w:rsid w:val="00B72E32"/>
    <w:rsid w:val="00BA7466"/>
    <w:rsid w:val="00C224FE"/>
    <w:rsid w:val="00C435C9"/>
    <w:rsid w:val="00C669D8"/>
    <w:rsid w:val="00C72EAE"/>
    <w:rsid w:val="00C93629"/>
    <w:rsid w:val="00CC20E1"/>
    <w:rsid w:val="00DB0B81"/>
    <w:rsid w:val="00DB7E17"/>
    <w:rsid w:val="00E07D3E"/>
    <w:rsid w:val="00E32596"/>
    <w:rsid w:val="00E65E23"/>
    <w:rsid w:val="00EB2972"/>
    <w:rsid w:val="00F1041A"/>
    <w:rsid w:val="00F22BAF"/>
    <w:rsid w:val="00F345D9"/>
    <w:rsid w:val="00F375B1"/>
    <w:rsid w:val="00F41476"/>
    <w:rsid w:val="00FB6587"/>
    <w:rsid w:val="00FD0599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4055"/>
  <w15:docId w15:val="{CCB0FBF8-8714-45D8-85B2-1C6FC1D3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FAE"/>
    <w:rPr>
      <w:b/>
      <w:bCs/>
    </w:rPr>
  </w:style>
  <w:style w:type="character" w:customStyle="1" w:styleId="apple-converted-space">
    <w:name w:val="apple-converted-space"/>
    <w:basedOn w:val="a0"/>
    <w:rsid w:val="00864FAE"/>
  </w:style>
  <w:style w:type="paragraph" w:styleId="a5">
    <w:name w:val="No Spacing"/>
    <w:uiPriority w:val="1"/>
    <w:qFormat/>
    <w:rsid w:val="00456B60"/>
    <w:pPr>
      <w:spacing w:after="0" w:line="240" w:lineRule="auto"/>
    </w:pPr>
  </w:style>
  <w:style w:type="paragraph" w:customStyle="1" w:styleId="pagetextmini">
    <w:name w:val="page_text_mini"/>
    <w:basedOn w:val="a"/>
    <w:rsid w:val="00E3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">
    <w:name w:val="page_text"/>
    <w:basedOn w:val="a"/>
    <w:rsid w:val="00F1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left">
    <w:name w:val="page_text_left"/>
    <w:basedOn w:val="a"/>
    <w:rsid w:val="00F1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6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Черепнов</dc:creator>
  <cp:lastModifiedBy>Александр Черепнов</cp:lastModifiedBy>
  <cp:revision>4</cp:revision>
  <dcterms:created xsi:type="dcterms:W3CDTF">2021-11-03T13:49:00Z</dcterms:created>
  <dcterms:modified xsi:type="dcterms:W3CDTF">2021-11-03T13:54:00Z</dcterms:modified>
</cp:coreProperties>
</file>